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07F" w:rsidRPr="0060407F" w:rsidRDefault="0060407F" w:rsidP="0060407F">
      <w:pPr>
        <w:jc w:val="both"/>
        <w:rPr>
          <w:rFonts w:ascii="Times New Roman" w:hAnsi="Times New Roman" w:cs="Times New Roman"/>
          <w:b/>
          <w:sz w:val="24"/>
          <w:szCs w:val="24"/>
        </w:rPr>
      </w:pPr>
      <w:r w:rsidRPr="0060407F">
        <w:rPr>
          <w:rFonts w:ascii="Times New Roman" w:hAnsi="Times New Roman" w:cs="Times New Roman"/>
          <w:b/>
          <w:sz w:val="24"/>
          <w:szCs w:val="24"/>
        </w:rPr>
        <w:t>OLAY</w:t>
      </w:r>
    </w:p>
    <w:p w:rsidR="009E1E94" w:rsidRPr="0060407F" w:rsidRDefault="0060407F" w:rsidP="0060407F">
      <w:pPr>
        <w:jc w:val="both"/>
        <w:rPr>
          <w:rFonts w:ascii="Times New Roman" w:hAnsi="Times New Roman" w:cs="Times New Roman"/>
          <w:sz w:val="24"/>
          <w:szCs w:val="24"/>
        </w:rPr>
      </w:pPr>
      <w:r w:rsidRPr="0060407F">
        <w:rPr>
          <w:rFonts w:ascii="Times New Roman" w:hAnsi="Times New Roman" w:cs="Times New Roman"/>
          <w:sz w:val="24"/>
          <w:szCs w:val="24"/>
        </w:rPr>
        <w:t>A, Kayseri Lisesi’nde düzenlenecek olan 2000 mezunları buluşmasında takmak üzere kuyumcu B’den 100.000 TL ödeyerek bir gerdanlık satın alır. A’nın gerdanlığı takarak gittiği mezunlar buluşmasında, C, gerdanlığın kendisine ait olduğunu ve üç hafta önce evinden çalındığını belirterek iadesini ister. A ise gerdanlığı C’ye vermeyi reddeder. Bunun üzerine C,  A’ye karşı taşınır davası açar.</w:t>
      </w:r>
    </w:p>
    <w:p w:rsidR="0060407F" w:rsidRPr="0060407F" w:rsidRDefault="0060407F" w:rsidP="0060407F">
      <w:pPr>
        <w:jc w:val="both"/>
        <w:rPr>
          <w:rFonts w:ascii="Times New Roman" w:hAnsi="Times New Roman" w:cs="Times New Roman"/>
          <w:sz w:val="24"/>
          <w:szCs w:val="24"/>
        </w:rPr>
      </w:pPr>
      <w:r w:rsidRPr="0060407F">
        <w:rPr>
          <w:rFonts w:ascii="Times New Roman" w:hAnsi="Times New Roman" w:cs="Times New Roman"/>
          <w:b/>
          <w:sz w:val="24"/>
          <w:szCs w:val="24"/>
        </w:rPr>
        <w:t>SORULAR</w:t>
      </w:r>
      <w:r w:rsidRPr="0060407F">
        <w:rPr>
          <w:rFonts w:ascii="Times New Roman" w:hAnsi="Times New Roman" w:cs="Times New Roman"/>
          <w:sz w:val="24"/>
          <w:szCs w:val="24"/>
        </w:rPr>
        <w:t xml:space="preserve">: </w:t>
      </w:r>
    </w:p>
    <w:p w:rsidR="0060407F" w:rsidRPr="0060407F" w:rsidRDefault="0060407F" w:rsidP="0060407F">
      <w:pPr>
        <w:jc w:val="both"/>
        <w:rPr>
          <w:rFonts w:ascii="Times New Roman" w:hAnsi="Times New Roman" w:cs="Times New Roman"/>
          <w:sz w:val="24"/>
          <w:szCs w:val="24"/>
        </w:rPr>
      </w:pPr>
      <w:r w:rsidRPr="0060407F">
        <w:rPr>
          <w:rFonts w:ascii="Times New Roman" w:hAnsi="Times New Roman" w:cs="Times New Roman"/>
          <w:b/>
          <w:sz w:val="24"/>
          <w:szCs w:val="24"/>
        </w:rPr>
        <w:t>1)</w:t>
      </w:r>
      <w:r w:rsidRPr="0060407F">
        <w:rPr>
          <w:rFonts w:ascii="Times New Roman" w:hAnsi="Times New Roman" w:cs="Times New Roman"/>
          <w:sz w:val="24"/>
          <w:szCs w:val="24"/>
        </w:rPr>
        <w:t xml:space="preserve"> A, B’ye karşı herhangi bir hukuki yola başvurabilir mi? Açıklayınız.</w:t>
      </w:r>
    </w:p>
    <w:p w:rsidR="0060407F" w:rsidRPr="0060407F" w:rsidRDefault="0060407F" w:rsidP="0060407F">
      <w:pPr>
        <w:jc w:val="both"/>
        <w:rPr>
          <w:rFonts w:ascii="Times New Roman" w:hAnsi="Times New Roman" w:cs="Times New Roman"/>
          <w:sz w:val="24"/>
          <w:szCs w:val="24"/>
        </w:rPr>
      </w:pPr>
      <w:r w:rsidRPr="0060407F">
        <w:rPr>
          <w:rFonts w:ascii="Times New Roman" w:hAnsi="Times New Roman" w:cs="Times New Roman"/>
          <w:b/>
          <w:sz w:val="24"/>
          <w:szCs w:val="24"/>
        </w:rPr>
        <w:t>2)</w:t>
      </w:r>
      <w:r w:rsidRPr="0060407F">
        <w:rPr>
          <w:rFonts w:ascii="Times New Roman" w:hAnsi="Times New Roman" w:cs="Times New Roman"/>
          <w:sz w:val="24"/>
          <w:szCs w:val="24"/>
        </w:rPr>
        <w:t xml:space="preserve"> A, B’ye gerdanlık için 100.000 TL’yi ödememiş olsaydı, bunu A’dan talep edebilir miydi? Açıklayınız.</w:t>
      </w:r>
    </w:p>
    <w:p w:rsidR="0060407F" w:rsidRDefault="0060407F" w:rsidP="0060407F">
      <w:pPr>
        <w:jc w:val="both"/>
        <w:rPr>
          <w:rFonts w:ascii="Times New Roman" w:hAnsi="Times New Roman" w:cs="Times New Roman"/>
          <w:sz w:val="24"/>
          <w:szCs w:val="24"/>
        </w:rPr>
      </w:pPr>
      <w:r w:rsidRPr="0060407F">
        <w:rPr>
          <w:rFonts w:ascii="Times New Roman" w:hAnsi="Times New Roman" w:cs="Times New Roman"/>
          <w:b/>
          <w:sz w:val="24"/>
          <w:szCs w:val="24"/>
        </w:rPr>
        <w:t>3)</w:t>
      </w:r>
      <w:r w:rsidRPr="0060407F">
        <w:rPr>
          <w:rFonts w:ascii="Times New Roman" w:hAnsi="Times New Roman" w:cs="Times New Roman"/>
          <w:sz w:val="24"/>
          <w:szCs w:val="24"/>
        </w:rPr>
        <w:t xml:space="preserve"> A ve B gerdanlığın satışına ilişkin sözleşmeyi yaparken, B’nin ileride herhangi bir sorumluluğunun doğmayacağını kararlaştırabilirler mi? Açıklayınız.</w:t>
      </w:r>
    </w:p>
    <w:p w:rsidR="00633541" w:rsidRDefault="00633541" w:rsidP="0060407F">
      <w:pPr>
        <w:jc w:val="both"/>
        <w:rPr>
          <w:rFonts w:ascii="Times New Roman" w:hAnsi="Times New Roman" w:cs="Times New Roman"/>
          <w:sz w:val="24"/>
          <w:szCs w:val="24"/>
        </w:rPr>
      </w:pPr>
    </w:p>
    <w:p w:rsidR="00633541" w:rsidRPr="00EB0E9E" w:rsidRDefault="00633541" w:rsidP="0060407F">
      <w:pPr>
        <w:jc w:val="both"/>
        <w:rPr>
          <w:rFonts w:ascii="Times New Roman" w:hAnsi="Times New Roman" w:cs="Times New Roman"/>
          <w:b/>
          <w:sz w:val="24"/>
          <w:szCs w:val="24"/>
        </w:rPr>
      </w:pPr>
      <w:r w:rsidRPr="00EB0E9E">
        <w:rPr>
          <w:rFonts w:ascii="Times New Roman" w:hAnsi="Times New Roman" w:cs="Times New Roman"/>
          <w:b/>
          <w:sz w:val="24"/>
          <w:szCs w:val="24"/>
        </w:rPr>
        <w:t>OLAY</w:t>
      </w:r>
    </w:p>
    <w:p w:rsidR="00EB0E9E" w:rsidRDefault="00EB0E9E" w:rsidP="0060407F">
      <w:pPr>
        <w:jc w:val="both"/>
        <w:rPr>
          <w:rFonts w:ascii="Times New Roman" w:hAnsi="Times New Roman" w:cs="Times New Roman"/>
          <w:sz w:val="24"/>
          <w:szCs w:val="24"/>
        </w:rPr>
      </w:pPr>
      <w:r>
        <w:rPr>
          <w:rFonts w:ascii="Times New Roman" w:hAnsi="Times New Roman" w:cs="Times New Roman"/>
          <w:sz w:val="24"/>
          <w:szCs w:val="24"/>
        </w:rPr>
        <w:t>Gömlek satmakla uğraşan A, tekstilci B’den 100 adet erkek gömleği sipariş eder ve teslim tarihini 15.12.2020 olarak kararlaştırırlar. 15.12.2020 tarihinde siparişi teslim alan A kolileri açtığında toplam 80 gömlek gönderildiğini, bunların da 30’unun kadın gömleği olduğunu, geriye kalan gömleklerin 20 tanesinde de dikim hatası bulunduğunu görür.</w:t>
      </w:r>
    </w:p>
    <w:p w:rsidR="00EB0E9E" w:rsidRPr="0060407F" w:rsidRDefault="00EB0E9E" w:rsidP="0060407F">
      <w:pPr>
        <w:jc w:val="both"/>
        <w:rPr>
          <w:rFonts w:ascii="Times New Roman" w:hAnsi="Times New Roman" w:cs="Times New Roman"/>
          <w:sz w:val="24"/>
          <w:szCs w:val="24"/>
        </w:rPr>
      </w:pPr>
      <w:r w:rsidRPr="00EB0E9E">
        <w:rPr>
          <w:rFonts w:ascii="Times New Roman" w:hAnsi="Times New Roman" w:cs="Times New Roman"/>
          <w:b/>
          <w:sz w:val="24"/>
          <w:szCs w:val="24"/>
        </w:rPr>
        <w:t>SORU</w:t>
      </w:r>
      <w:r>
        <w:rPr>
          <w:rFonts w:ascii="Times New Roman" w:hAnsi="Times New Roman" w:cs="Times New Roman"/>
          <w:sz w:val="24"/>
          <w:szCs w:val="24"/>
        </w:rPr>
        <w:t>: Olayda hangi hukuki kurum/ kurumlar söz konusudur? Açıklayınız.</w:t>
      </w:r>
    </w:p>
    <w:sectPr w:rsidR="00EB0E9E" w:rsidRPr="0060407F" w:rsidSect="009E1E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0407F"/>
    <w:rsid w:val="0037209D"/>
    <w:rsid w:val="0060407F"/>
    <w:rsid w:val="00633541"/>
    <w:rsid w:val="009E1E94"/>
    <w:rsid w:val="00EB0E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172</Words>
  <Characters>985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2021-12-15T09:12:00Z</dcterms:created>
  <dcterms:modified xsi:type="dcterms:W3CDTF">2021-12-15T09:27:00Z</dcterms:modified>
</cp:coreProperties>
</file>