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FF" w:rsidRDefault="00CC2AFF" w:rsidP="00C5792A">
      <w:pPr>
        <w:jc w:val="both"/>
        <w:rPr>
          <w:rFonts w:ascii="Times New Roman" w:hAnsi="Times New Roman" w:cs="Times New Roman"/>
          <w:b/>
          <w:sz w:val="24"/>
          <w:szCs w:val="24"/>
        </w:rPr>
      </w:pPr>
      <w:r>
        <w:rPr>
          <w:rFonts w:ascii="Times New Roman" w:hAnsi="Times New Roman" w:cs="Times New Roman"/>
          <w:b/>
          <w:sz w:val="24"/>
          <w:szCs w:val="24"/>
        </w:rPr>
        <w:t>OLAY</w:t>
      </w:r>
    </w:p>
    <w:p w:rsidR="00C969E3" w:rsidRDefault="00C5792A" w:rsidP="00C5792A">
      <w:pPr>
        <w:jc w:val="both"/>
        <w:rPr>
          <w:rFonts w:ascii="Times New Roman" w:hAnsi="Times New Roman" w:cs="Times New Roman"/>
          <w:b/>
          <w:sz w:val="24"/>
          <w:szCs w:val="24"/>
        </w:rPr>
      </w:pPr>
      <w:r w:rsidRPr="00C5792A">
        <w:rPr>
          <w:rFonts w:ascii="Times New Roman" w:hAnsi="Times New Roman" w:cs="Times New Roman"/>
          <w:b/>
          <w:sz w:val="24"/>
          <w:szCs w:val="24"/>
        </w:rPr>
        <w:t>CEVAP ANAHTARI</w:t>
      </w:r>
    </w:p>
    <w:p w:rsidR="00C029BC" w:rsidRDefault="00C5792A" w:rsidP="00C5792A">
      <w:pPr>
        <w:jc w:val="both"/>
        <w:rPr>
          <w:rFonts w:ascii="Times New Roman" w:hAnsi="Times New Roman" w:cs="Times New Roman"/>
          <w:sz w:val="24"/>
          <w:szCs w:val="24"/>
        </w:rPr>
      </w:pPr>
      <w:proofErr w:type="gramStart"/>
      <w:r>
        <w:rPr>
          <w:rFonts w:ascii="Times New Roman" w:hAnsi="Times New Roman" w:cs="Times New Roman"/>
          <w:b/>
          <w:sz w:val="24"/>
          <w:szCs w:val="24"/>
        </w:rPr>
        <w:t>1)</w:t>
      </w:r>
      <w:r w:rsidR="004430FC">
        <w:rPr>
          <w:rFonts w:ascii="Times New Roman" w:hAnsi="Times New Roman" w:cs="Times New Roman"/>
          <w:b/>
          <w:sz w:val="24"/>
          <w:szCs w:val="24"/>
        </w:rPr>
        <w:t xml:space="preserve"> </w:t>
      </w:r>
      <w:r w:rsidR="004430FC" w:rsidRPr="002757B9">
        <w:rPr>
          <w:rFonts w:ascii="Times New Roman" w:hAnsi="Times New Roman" w:cs="Times New Roman"/>
          <w:sz w:val="24"/>
          <w:szCs w:val="24"/>
        </w:rPr>
        <w:t xml:space="preserve">X </w:t>
      </w:r>
      <w:proofErr w:type="spellStart"/>
      <w:r w:rsidR="004430FC" w:rsidRPr="002757B9">
        <w:rPr>
          <w:rFonts w:ascii="Times New Roman" w:hAnsi="Times New Roman" w:cs="Times New Roman"/>
          <w:sz w:val="24"/>
          <w:szCs w:val="24"/>
        </w:rPr>
        <w:t>Ltd</w:t>
      </w:r>
      <w:proofErr w:type="spellEnd"/>
      <w:r w:rsidR="004430FC" w:rsidRPr="002757B9">
        <w:rPr>
          <w:rFonts w:ascii="Times New Roman" w:hAnsi="Times New Roman" w:cs="Times New Roman"/>
          <w:sz w:val="24"/>
          <w:szCs w:val="24"/>
        </w:rPr>
        <w:t xml:space="preserve"> </w:t>
      </w:r>
      <w:proofErr w:type="spellStart"/>
      <w:r w:rsidR="004430FC" w:rsidRPr="002757B9">
        <w:rPr>
          <w:rFonts w:ascii="Times New Roman" w:hAnsi="Times New Roman" w:cs="Times New Roman"/>
          <w:sz w:val="24"/>
          <w:szCs w:val="24"/>
        </w:rPr>
        <w:t>Şti’nin</w:t>
      </w:r>
      <w:proofErr w:type="spellEnd"/>
      <w:r w:rsidR="004430FC" w:rsidRPr="002757B9">
        <w:rPr>
          <w:rFonts w:ascii="Times New Roman" w:hAnsi="Times New Roman" w:cs="Times New Roman"/>
          <w:sz w:val="24"/>
          <w:szCs w:val="24"/>
        </w:rPr>
        <w:t xml:space="preserve"> yaptırdığı ferdi kaza koltuk sigortası bir</w:t>
      </w:r>
      <w:r w:rsidR="00C029BC">
        <w:rPr>
          <w:rFonts w:ascii="Times New Roman" w:hAnsi="Times New Roman" w:cs="Times New Roman"/>
          <w:sz w:val="24"/>
          <w:szCs w:val="24"/>
        </w:rPr>
        <w:t xml:space="preserve"> yanıyla</w:t>
      </w:r>
      <w:r w:rsidR="004430FC" w:rsidRPr="002757B9">
        <w:rPr>
          <w:rFonts w:ascii="Times New Roman" w:hAnsi="Times New Roman" w:cs="Times New Roman"/>
          <w:sz w:val="24"/>
          <w:szCs w:val="24"/>
        </w:rPr>
        <w:t xml:space="preserve"> can sigortası</w:t>
      </w:r>
      <w:r w:rsidR="00C029BC">
        <w:rPr>
          <w:rFonts w:ascii="Times New Roman" w:hAnsi="Times New Roman" w:cs="Times New Roman"/>
          <w:sz w:val="24"/>
          <w:szCs w:val="24"/>
        </w:rPr>
        <w:t xml:space="preserve">, bir yanıyla mal sigortası niteliğinde bir karma sigorta türü </w:t>
      </w:r>
      <w:r w:rsidR="00C029BC" w:rsidRPr="002757B9">
        <w:rPr>
          <w:rFonts w:ascii="Times New Roman" w:hAnsi="Times New Roman" w:cs="Times New Roman"/>
          <w:sz w:val="24"/>
          <w:szCs w:val="24"/>
        </w:rPr>
        <w:t>olup</w:t>
      </w:r>
      <w:r w:rsidR="00C029BC">
        <w:rPr>
          <w:rFonts w:ascii="Times New Roman" w:hAnsi="Times New Roman" w:cs="Times New Roman"/>
          <w:sz w:val="24"/>
          <w:szCs w:val="24"/>
        </w:rPr>
        <w:t>,</w:t>
      </w:r>
      <w:r w:rsidR="004430FC" w:rsidRPr="002757B9">
        <w:rPr>
          <w:rFonts w:ascii="Times New Roman" w:hAnsi="Times New Roman" w:cs="Times New Roman"/>
          <w:sz w:val="24"/>
          <w:szCs w:val="24"/>
        </w:rPr>
        <w:t xml:space="preserve"> sigortalının yani yolcuların uğrayacağı kaza sonucu ölüm, geçici ve sürekli sakatlık ya da iş </w:t>
      </w:r>
      <w:r w:rsidR="00C029BC" w:rsidRPr="002757B9">
        <w:rPr>
          <w:rFonts w:ascii="Times New Roman" w:hAnsi="Times New Roman" w:cs="Times New Roman"/>
          <w:sz w:val="24"/>
          <w:szCs w:val="24"/>
        </w:rPr>
        <w:t>görmemezlik</w:t>
      </w:r>
      <w:r w:rsidR="004430FC" w:rsidRPr="002757B9">
        <w:rPr>
          <w:rFonts w:ascii="Times New Roman" w:hAnsi="Times New Roman" w:cs="Times New Roman"/>
          <w:sz w:val="24"/>
          <w:szCs w:val="24"/>
        </w:rPr>
        <w:t xml:space="preserve"> halleri için güvence sağlar./ B’nin yaptırdığı ZMMS bir sorumluluk sigortası olup sigorta konusu otobüsün neden olduğu kazalarda, araçlardaki eşyaya ve araçta bulunan kişilere yönelik olabilir. </w:t>
      </w:r>
      <w:proofErr w:type="gramEnd"/>
      <w:r w:rsidR="004430FC" w:rsidRPr="002757B9">
        <w:rPr>
          <w:rFonts w:ascii="Times New Roman" w:hAnsi="Times New Roman" w:cs="Times New Roman"/>
          <w:sz w:val="24"/>
          <w:szCs w:val="24"/>
        </w:rPr>
        <w:t>Bu bağlamda</w:t>
      </w:r>
      <w:r w:rsidR="000B6122">
        <w:rPr>
          <w:rFonts w:ascii="Times New Roman" w:hAnsi="Times New Roman" w:cs="Times New Roman"/>
          <w:sz w:val="24"/>
          <w:szCs w:val="24"/>
        </w:rPr>
        <w:t xml:space="preserve"> ferdi kaza koltuk sigortası sadece ölen A’</w:t>
      </w:r>
      <w:r w:rsidR="000B6122">
        <w:rPr>
          <w:rFonts w:ascii="Times New Roman" w:hAnsi="Times New Roman" w:cs="Times New Roman"/>
          <w:sz w:val="24"/>
          <w:szCs w:val="24"/>
        </w:rPr>
        <w:tab/>
      </w:r>
      <w:proofErr w:type="spellStart"/>
      <w:r w:rsidR="000B6122">
        <w:rPr>
          <w:rFonts w:ascii="Times New Roman" w:hAnsi="Times New Roman" w:cs="Times New Roman"/>
          <w:sz w:val="24"/>
          <w:szCs w:val="24"/>
        </w:rPr>
        <w:t>nın</w:t>
      </w:r>
      <w:proofErr w:type="spellEnd"/>
      <w:r w:rsidR="000B6122">
        <w:rPr>
          <w:rFonts w:ascii="Times New Roman" w:hAnsi="Times New Roman" w:cs="Times New Roman"/>
          <w:sz w:val="24"/>
          <w:szCs w:val="24"/>
        </w:rPr>
        <w:t xml:space="preserve"> ölümüne bağlı olarak ölüme </w:t>
      </w:r>
      <w:r w:rsidR="003E2D8F">
        <w:rPr>
          <w:rFonts w:ascii="Times New Roman" w:hAnsi="Times New Roman" w:cs="Times New Roman"/>
          <w:sz w:val="24"/>
          <w:szCs w:val="24"/>
        </w:rPr>
        <w:t>ilişkin belirlenen meblağı tazminat olarak</w:t>
      </w:r>
      <w:r w:rsidR="000B6122">
        <w:rPr>
          <w:rFonts w:ascii="Times New Roman" w:hAnsi="Times New Roman" w:cs="Times New Roman"/>
          <w:sz w:val="24"/>
          <w:szCs w:val="24"/>
        </w:rPr>
        <w:t xml:space="preserve"> ödeyecektir</w:t>
      </w:r>
      <w:r w:rsidR="003906A2" w:rsidRPr="002757B9">
        <w:rPr>
          <w:rFonts w:ascii="Times New Roman" w:hAnsi="Times New Roman" w:cs="Times New Roman"/>
          <w:sz w:val="24"/>
          <w:szCs w:val="24"/>
        </w:rPr>
        <w:t>.</w:t>
      </w:r>
      <w:r w:rsidR="002757B9">
        <w:rPr>
          <w:rFonts w:ascii="Times New Roman" w:hAnsi="Times New Roman" w:cs="Times New Roman"/>
          <w:sz w:val="24"/>
          <w:szCs w:val="24"/>
        </w:rPr>
        <w:t xml:space="preserve">/ </w:t>
      </w:r>
      <w:r w:rsidR="002A72F2">
        <w:rPr>
          <w:rFonts w:ascii="Times New Roman" w:hAnsi="Times New Roman" w:cs="Times New Roman"/>
          <w:sz w:val="24"/>
          <w:szCs w:val="24"/>
        </w:rPr>
        <w:t xml:space="preserve">Buna karşılık B’nin yaptırdığı </w:t>
      </w:r>
      <w:proofErr w:type="spellStart"/>
      <w:r w:rsidR="002A72F2">
        <w:rPr>
          <w:rFonts w:ascii="Times New Roman" w:hAnsi="Times New Roman" w:cs="Times New Roman"/>
          <w:sz w:val="24"/>
          <w:szCs w:val="24"/>
        </w:rPr>
        <w:t>ZMMS’den</w:t>
      </w:r>
      <w:proofErr w:type="spellEnd"/>
      <w:r w:rsidR="002A72F2">
        <w:rPr>
          <w:rFonts w:ascii="Times New Roman" w:hAnsi="Times New Roman" w:cs="Times New Roman"/>
          <w:sz w:val="24"/>
          <w:szCs w:val="24"/>
        </w:rPr>
        <w:t xml:space="preserve"> öle</w:t>
      </w:r>
      <w:r w:rsidR="006E6A39">
        <w:rPr>
          <w:rFonts w:ascii="Times New Roman" w:hAnsi="Times New Roman" w:cs="Times New Roman"/>
          <w:sz w:val="24"/>
          <w:szCs w:val="24"/>
        </w:rPr>
        <w:t>n</w:t>
      </w:r>
      <w:r w:rsidR="002A72F2">
        <w:rPr>
          <w:rFonts w:ascii="Times New Roman" w:hAnsi="Times New Roman" w:cs="Times New Roman"/>
          <w:sz w:val="24"/>
          <w:szCs w:val="24"/>
        </w:rPr>
        <w:t xml:space="preserve"> A’nın mirasçıları destekten yoksun kalma tazminatı talep edebilirler./</w:t>
      </w:r>
      <w:r w:rsidR="002757B9">
        <w:rPr>
          <w:rFonts w:ascii="Times New Roman" w:hAnsi="Times New Roman" w:cs="Times New Roman"/>
          <w:sz w:val="24"/>
          <w:szCs w:val="24"/>
        </w:rPr>
        <w:t>A’nın ölümüne bağlı bir hayat sigortası yaptırılmıştır. Bu sigorta can sigortası olup bir meblağ sigortası niteliğindedir. A açısından ölüm rizikosu gerçekleştiği takdirde lehtar kimse ona sigorta bedelinin ödenmesi gerekir. Aksi takdirde mirasçıları kimse onlara öde</w:t>
      </w:r>
      <w:r w:rsidR="002A72F2">
        <w:rPr>
          <w:rFonts w:ascii="Times New Roman" w:hAnsi="Times New Roman" w:cs="Times New Roman"/>
          <w:sz w:val="24"/>
          <w:szCs w:val="24"/>
        </w:rPr>
        <w:t>me yapılır./</w:t>
      </w:r>
      <w:r w:rsidR="002757B9">
        <w:rPr>
          <w:rFonts w:ascii="Times New Roman" w:hAnsi="Times New Roman" w:cs="Times New Roman"/>
          <w:sz w:val="24"/>
          <w:szCs w:val="24"/>
        </w:rPr>
        <w:t>C’nin kullandığı araçtaki kasko</w:t>
      </w:r>
      <w:r w:rsidR="00C029BC" w:rsidRPr="00C029BC">
        <w:t xml:space="preserve"> </w:t>
      </w:r>
      <w:r w:rsidR="00C029BC">
        <w:rPr>
          <w:rFonts w:ascii="Times New Roman" w:hAnsi="Times New Roman" w:cs="Times New Roman"/>
          <w:sz w:val="24"/>
          <w:szCs w:val="24"/>
        </w:rPr>
        <w:t>zarar sigortalarından mal sigortası türüne</w:t>
      </w:r>
      <w:r w:rsidR="002757B9">
        <w:rPr>
          <w:rFonts w:ascii="Times New Roman" w:hAnsi="Times New Roman" w:cs="Times New Roman"/>
          <w:sz w:val="24"/>
          <w:szCs w:val="24"/>
        </w:rPr>
        <w:t xml:space="preserve"> girmekte olup</w:t>
      </w:r>
      <w:r w:rsidR="002A72F2">
        <w:rPr>
          <w:rFonts w:ascii="Times New Roman" w:hAnsi="Times New Roman" w:cs="Times New Roman"/>
          <w:sz w:val="24"/>
          <w:szCs w:val="24"/>
        </w:rPr>
        <w:t>,</w:t>
      </w:r>
      <w:r w:rsidR="002757B9">
        <w:rPr>
          <w:rFonts w:ascii="Times New Roman" w:hAnsi="Times New Roman" w:cs="Times New Roman"/>
          <w:sz w:val="24"/>
          <w:szCs w:val="24"/>
        </w:rPr>
        <w:t xml:space="preserve"> araçta meydana gelen maddi hasarların karşılanmasını teminat altına alır. </w:t>
      </w:r>
      <w:proofErr w:type="gramStart"/>
      <w:r w:rsidR="002757B9">
        <w:rPr>
          <w:rFonts w:ascii="Times New Roman" w:hAnsi="Times New Roman" w:cs="Times New Roman"/>
          <w:sz w:val="24"/>
          <w:szCs w:val="24"/>
        </w:rPr>
        <w:t xml:space="preserve">Bu yüzden </w:t>
      </w:r>
      <w:r w:rsidR="00415FD6">
        <w:rPr>
          <w:rFonts w:ascii="Times New Roman" w:hAnsi="Times New Roman" w:cs="Times New Roman"/>
          <w:sz w:val="24"/>
          <w:szCs w:val="24"/>
        </w:rPr>
        <w:t>C’nin aracında meydana gelen kaza dolayısıyla aracın hasarının karşılanması kaskodan</w:t>
      </w:r>
      <w:r w:rsidR="000B6122">
        <w:rPr>
          <w:rFonts w:ascii="Times New Roman" w:hAnsi="Times New Roman" w:cs="Times New Roman"/>
          <w:sz w:val="24"/>
          <w:szCs w:val="24"/>
        </w:rPr>
        <w:t xml:space="preserve"> C öldüğü için mirasçıları tarafından</w:t>
      </w:r>
      <w:r w:rsidR="006E6A39">
        <w:rPr>
          <w:rFonts w:ascii="Times New Roman" w:hAnsi="Times New Roman" w:cs="Times New Roman"/>
          <w:sz w:val="24"/>
          <w:szCs w:val="24"/>
        </w:rPr>
        <w:t xml:space="preserve"> talep edilebilecektir./</w:t>
      </w:r>
      <w:r w:rsidR="00415FD6">
        <w:rPr>
          <w:rFonts w:ascii="Times New Roman" w:hAnsi="Times New Roman" w:cs="Times New Roman"/>
          <w:sz w:val="24"/>
          <w:szCs w:val="24"/>
        </w:rPr>
        <w:t>C’nin yaptırdığı ZMMS ise sorumluluk sigortası olup burada E’nin yaralanmasından dolayı</w:t>
      </w:r>
      <w:r w:rsidR="002A72F2">
        <w:rPr>
          <w:rFonts w:ascii="Times New Roman" w:hAnsi="Times New Roman" w:cs="Times New Roman"/>
          <w:sz w:val="24"/>
          <w:szCs w:val="24"/>
        </w:rPr>
        <w:t xml:space="preserve"> </w:t>
      </w:r>
      <w:r w:rsidR="006E6A39">
        <w:rPr>
          <w:rFonts w:ascii="Times New Roman" w:hAnsi="Times New Roman" w:cs="Times New Roman"/>
          <w:sz w:val="24"/>
          <w:szCs w:val="24"/>
        </w:rPr>
        <w:t>ve C ve</w:t>
      </w:r>
      <w:r w:rsidR="002A72F2">
        <w:rPr>
          <w:rFonts w:ascii="Times New Roman" w:hAnsi="Times New Roman" w:cs="Times New Roman"/>
          <w:sz w:val="24"/>
          <w:szCs w:val="24"/>
        </w:rPr>
        <w:t xml:space="preserve"> D’nin ölmesi nedeniyle</w:t>
      </w:r>
      <w:r w:rsidR="00415FD6">
        <w:rPr>
          <w:rFonts w:ascii="Times New Roman" w:hAnsi="Times New Roman" w:cs="Times New Roman"/>
          <w:sz w:val="24"/>
          <w:szCs w:val="24"/>
        </w:rPr>
        <w:t xml:space="preserve"> destekten yoksun kalma tazmin</w:t>
      </w:r>
      <w:r w:rsidR="002A72F2">
        <w:rPr>
          <w:rFonts w:ascii="Times New Roman" w:hAnsi="Times New Roman" w:cs="Times New Roman"/>
          <w:sz w:val="24"/>
          <w:szCs w:val="24"/>
        </w:rPr>
        <w:t>a</w:t>
      </w:r>
      <w:r w:rsidR="00976DD6">
        <w:rPr>
          <w:rFonts w:ascii="Times New Roman" w:hAnsi="Times New Roman" w:cs="Times New Roman"/>
          <w:sz w:val="24"/>
          <w:szCs w:val="24"/>
        </w:rPr>
        <w:t>tı kusur yoksa sorumlulukta yoktur ilkesi nedeniyle talep edilemeyecektir</w:t>
      </w:r>
      <w:r w:rsidR="00415FD6">
        <w:rPr>
          <w:rFonts w:ascii="Times New Roman" w:hAnsi="Times New Roman" w:cs="Times New Roman"/>
          <w:sz w:val="24"/>
          <w:szCs w:val="24"/>
        </w:rPr>
        <w:t xml:space="preserve">/ </w:t>
      </w:r>
      <w:r w:rsidR="002A72F2">
        <w:rPr>
          <w:rFonts w:ascii="Times New Roman" w:hAnsi="Times New Roman" w:cs="Times New Roman"/>
          <w:sz w:val="24"/>
          <w:szCs w:val="24"/>
        </w:rPr>
        <w:t>Olayda karşılıklı kazada sorumluluk oranları esas alınarak kazada tazminat talepleri kabul edileceğinden, olayda</w:t>
      </w:r>
      <w:r w:rsidR="00976DD6">
        <w:rPr>
          <w:rFonts w:ascii="Times New Roman" w:hAnsi="Times New Roman" w:cs="Times New Roman"/>
          <w:sz w:val="24"/>
          <w:szCs w:val="24"/>
        </w:rPr>
        <w:t>ki</w:t>
      </w:r>
      <w:r w:rsidR="002A72F2">
        <w:rPr>
          <w:rFonts w:ascii="Times New Roman" w:hAnsi="Times New Roman" w:cs="Times New Roman"/>
          <w:sz w:val="24"/>
          <w:szCs w:val="24"/>
        </w:rPr>
        <w:t xml:space="preserve"> kazada otobüs</w:t>
      </w:r>
      <w:r w:rsidR="00976DD6">
        <w:rPr>
          <w:rFonts w:ascii="Times New Roman" w:hAnsi="Times New Roman" w:cs="Times New Roman"/>
          <w:sz w:val="24"/>
          <w:szCs w:val="24"/>
        </w:rPr>
        <w:t>ün</w:t>
      </w:r>
      <w:r w:rsidR="002A72F2">
        <w:rPr>
          <w:rFonts w:ascii="Times New Roman" w:hAnsi="Times New Roman" w:cs="Times New Roman"/>
          <w:sz w:val="24"/>
          <w:szCs w:val="24"/>
        </w:rPr>
        <w:t xml:space="preserve"> %100 kusurlu olduğu anlaşıldığından, E, otobüsün </w:t>
      </w:r>
      <w:proofErr w:type="spellStart"/>
      <w:r w:rsidR="002A72F2">
        <w:rPr>
          <w:rFonts w:ascii="Times New Roman" w:hAnsi="Times New Roman" w:cs="Times New Roman"/>
          <w:sz w:val="24"/>
          <w:szCs w:val="24"/>
        </w:rPr>
        <w:t>ZMMS’</w:t>
      </w:r>
      <w:r w:rsidR="00976DD6">
        <w:rPr>
          <w:rFonts w:ascii="Times New Roman" w:hAnsi="Times New Roman" w:cs="Times New Roman"/>
          <w:sz w:val="24"/>
          <w:szCs w:val="24"/>
        </w:rPr>
        <w:t>nden</w:t>
      </w:r>
      <w:proofErr w:type="spellEnd"/>
      <w:r w:rsidR="00976DD6">
        <w:rPr>
          <w:rFonts w:ascii="Times New Roman" w:hAnsi="Times New Roman" w:cs="Times New Roman"/>
          <w:sz w:val="24"/>
          <w:szCs w:val="24"/>
        </w:rPr>
        <w:t xml:space="preserve"> yaralanma nedeniyle maddi tazminat ve</w:t>
      </w:r>
      <w:r w:rsidR="002A72F2">
        <w:rPr>
          <w:rFonts w:ascii="Times New Roman" w:hAnsi="Times New Roman" w:cs="Times New Roman"/>
          <w:sz w:val="24"/>
          <w:szCs w:val="24"/>
        </w:rPr>
        <w:t xml:space="preserve"> C ve D</w:t>
      </w:r>
      <w:r w:rsidR="00976DD6">
        <w:rPr>
          <w:rFonts w:ascii="Times New Roman" w:hAnsi="Times New Roman" w:cs="Times New Roman"/>
          <w:sz w:val="24"/>
          <w:szCs w:val="24"/>
        </w:rPr>
        <w:t>’nin bakımı nedeniyle</w:t>
      </w:r>
      <w:r w:rsidR="002A72F2">
        <w:rPr>
          <w:rFonts w:ascii="Times New Roman" w:hAnsi="Times New Roman" w:cs="Times New Roman"/>
          <w:sz w:val="24"/>
          <w:szCs w:val="24"/>
        </w:rPr>
        <w:t xml:space="preserve"> destekten yoksun kalma tazminatı talep edebilir. </w:t>
      </w:r>
      <w:proofErr w:type="gramEnd"/>
      <w:r w:rsidR="002A72F2">
        <w:rPr>
          <w:rFonts w:ascii="Times New Roman" w:hAnsi="Times New Roman" w:cs="Times New Roman"/>
          <w:sz w:val="24"/>
          <w:szCs w:val="24"/>
        </w:rPr>
        <w:t>/</w:t>
      </w:r>
      <w:r w:rsidR="00415FD6">
        <w:rPr>
          <w:rFonts w:ascii="Times New Roman" w:hAnsi="Times New Roman" w:cs="Times New Roman"/>
          <w:sz w:val="24"/>
          <w:szCs w:val="24"/>
        </w:rPr>
        <w:t xml:space="preserve">C’nin eşi ve çocuğunun </w:t>
      </w:r>
      <w:proofErr w:type="spellStart"/>
      <w:r w:rsidR="00C029BC">
        <w:rPr>
          <w:rFonts w:ascii="Times New Roman" w:hAnsi="Times New Roman" w:cs="Times New Roman"/>
          <w:sz w:val="24"/>
          <w:szCs w:val="24"/>
        </w:rPr>
        <w:t>lehdar</w:t>
      </w:r>
      <w:proofErr w:type="spellEnd"/>
      <w:r w:rsidR="00C029BC">
        <w:rPr>
          <w:rFonts w:ascii="Times New Roman" w:hAnsi="Times New Roman" w:cs="Times New Roman"/>
          <w:sz w:val="24"/>
          <w:szCs w:val="24"/>
        </w:rPr>
        <w:t xml:space="preserve"> olduğu </w:t>
      </w:r>
      <w:r w:rsidR="00415FD6">
        <w:rPr>
          <w:rFonts w:ascii="Times New Roman" w:hAnsi="Times New Roman" w:cs="Times New Roman"/>
          <w:sz w:val="24"/>
          <w:szCs w:val="24"/>
        </w:rPr>
        <w:t>hayat sigortası sözleşmesi can sigortası olup meblağ sigortasıdır. Bu sigortada D’nin ölüm</w:t>
      </w:r>
      <w:r w:rsidR="004E5D16">
        <w:rPr>
          <w:rFonts w:ascii="Times New Roman" w:hAnsi="Times New Roman" w:cs="Times New Roman"/>
          <w:sz w:val="24"/>
          <w:szCs w:val="24"/>
        </w:rPr>
        <w:t>üne bağlı bir ha</w:t>
      </w:r>
      <w:r w:rsidR="00C029BC">
        <w:rPr>
          <w:rFonts w:ascii="Times New Roman" w:hAnsi="Times New Roman" w:cs="Times New Roman"/>
          <w:sz w:val="24"/>
          <w:szCs w:val="24"/>
        </w:rPr>
        <w:t xml:space="preserve">yat sigortası yaptırdığından, </w:t>
      </w:r>
      <w:proofErr w:type="spellStart"/>
      <w:r w:rsidR="00C029BC">
        <w:rPr>
          <w:rFonts w:ascii="Times New Roman" w:hAnsi="Times New Roman" w:cs="Times New Roman"/>
          <w:sz w:val="24"/>
          <w:szCs w:val="24"/>
        </w:rPr>
        <w:t>lehdar</w:t>
      </w:r>
      <w:proofErr w:type="spellEnd"/>
      <w:r w:rsidR="00C029BC">
        <w:rPr>
          <w:rFonts w:ascii="Times New Roman" w:hAnsi="Times New Roman" w:cs="Times New Roman"/>
          <w:sz w:val="24"/>
          <w:szCs w:val="24"/>
        </w:rPr>
        <w:t xml:space="preserve"> olanlar bu hayat sigortası sözleşmesinden faydalanacaktır</w:t>
      </w:r>
      <w:r w:rsidR="00E96AEA">
        <w:rPr>
          <w:rFonts w:ascii="Times New Roman" w:hAnsi="Times New Roman" w:cs="Times New Roman"/>
          <w:sz w:val="24"/>
          <w:szCs w:val="24"/>
        </w:rPr>
        <w:t>./</w:t>
      </w:r>
      <w:r w:rsidR="004E5D16">
        <w:rPr>
          <w:rFonts w:ascii="Times New Roman" w:hAnsi="Times New Roman" w:cs="Times New Roman"/>
          <w:sz w:val="24"/>
          <w:szCs w:val="24"/>
        </w:rPr>
        <w:t>C’nin kendisi açısından hekim mesleki sorumluluk sigortası yaptırmıştır.</w:t>
      </w:r>
      <w:r w:rsidR="00C029BC">
        <w:rPr>
          <w:rFonts w:ascii="Times New Roman" w:hAnsi="Times New Roman" w:cs="Times New Roman"/>
          <w:sz w:val="24"/>
          <w:szCs w:val="24"/>
        </w:rPr>
        <w:t xml:space="preserve"> Bir sorumluluk sigortası türü olan bu sigortada t</w:t>
      </w:r>
      <w:r w:rsidR="004E5D16">
        <w:rPr>
          <w:rFonts w:ascii="Times New Roman" w:hAnsi="Times New Roman" w:cs="Times New Roman"/>
          <w:sz w:val="24"/>
          <w:szCs w:val="24"/>
        </w:rPr>
        <w:t>ıbbi kötü uygulama nedeniyle hastalara verilen zararların sözleşme süresi içerisinde</w:t>
      </w:r>
      <w:r w:rsidR="00C029BC">
        <w:rPr>
          <w:rFonts w:ascii="Times New Roman" w:hAnsi="Times New Roman" w:cs="Times New Roman"/>
          <w:sz w:val="24"/>
          <w:szCs w:val="24"/>
        </w:rPr>
        <w:t xml:space="preserve"> veya sözleşme süresinden önce</w:t>
      </w:r>
      <w:r w:rsidR="004E5D16">
        <w:rPr>
          <w:rFonts w:ascii="Times New Roman" w:hAnsi="Times New Roman" w:cs="Times New Roman"/>
          <w:sz w:val="24"/>
          <w:szCs w:val="24"/>
        </w:rPr>
        <w:t xml:space="preserve"> teminat kapsamına </w:t>
      </w:r>
      <w:r w:rsidR="00C029BC">
        <w:rPr>
          <w:rFonts w:ascii="Times New Roman" w:hAnsi="Times New Roman" w:cs="Times New Roman"/>
          <w:sz w:val="24"/>
          <w:szCs w:val="24"/>
        </w:rPr>
        <w:t>alınmasına</w:t>
      </w:r>
      <w:r w:rsidR="004E5D16">
        <w:rPr>
          <w:rFonts w:ascii="Times New Roman" w:hAnsi="Times New Roman" w:cs="Times New Roman"/>
          <w:sz w:val="24"/>
          <w:szCs w:val="24"/>
        </w:rPr>
        <w:t xml:space="preserve"> </w:t>
      </w:r>
      <w:r w:rsidR="00C029BC">
        <w:rPr>
          <w:rFonts w:ascii="Times New Roman" w:hAnsi="Times New Roman" w:cs="Times New Roman"/>
          <w:sz w:val="24"/>
          <w:szCs w:val="24"/>
        </w:rPr>
        <w:t xml:space="preserve">bağlı olarak, teminat söz konusudur. </w:t>
      </w:r>
    </w:p>
    <w:p w:rsidR="00C5792A" w:rsidRDefault="00C5792A" w:rsidP="00C5792A">
      <w:pPr>
        <w:jc w:val="both"/>
        <w:rPr>
          <w:rFonts w:ascii="Times New Roman" w:hAnsi="Times New Roman" w:cs="Times New Roman"/>
          <w:sz w:val="24"/>
          <w:szCs w:val="24"/>
        </w:rPr>
      </w:pPr>
      <w:r>
        <w:rPr>
          <w:rFonts w:ascii="Times New Roman" w:hAnsi="Times New Roman" w:cs="Times New Roman"/>
          <w:b/>
          <w:sz w:val="24"/>
          <w:szCs w:val="24"/>
        </w:rPr>
        <w:t xml:space="preserve">2)  </w:t>
      </w:r>
      <w:r w:rsidRPr="00221B35">
        <w:rPr>
          <w:rFonts w:ascii="Times New Roman" w:hAnsi="Times New Roman" w:cs="Times New Roman"/>
          <w:sz w:val="24"/>
          <w:szCs w:val="24"/>
        </w:rPr>
        <w:t xml:space="preserve">Olayımızda A yaptırmış olduğu hayat sigortasında en azından bir yıl boyunca primlerini zamanında ve tam olarak ödediğinden TTK m.1502 hükmü uyarınca sigorta sözleşmesi prim ödemeden muaf sigortaya dönüşmüştür. Buna göre; en az bir yıldan beri yürürlükte bulunan ve bir yıllık primi ödenmiş olan sigorta sözleşmelerinde, sigorta ettiren A daha sonra prim ödeme borcunu yerine getirmezse, sigortacı bu sebeple sözleşmeyi feshedemez ve prim isteyemez. </w:t>
      </w:r>
      <w:proofErr w:type="gramStart"/>
      <w:r w:rsidRPr="00221B35">
        <w:rPr>
          <w:rFonts w:ascii="Times New Roman" w:hAnsi="Times New Roman" w:cs="Times New Roman"/>
          <w:sz w:val="24"/>
          <w:szCs w:val="24"/>
        </w:rPr>
        <w:t xml:space="preserve">Aynı zamanda prim ödemeden muaf sigortada, sigorta bedeli ödenen primle sözleşme uyarınca ödenmesi gereken prim arasındaki orana göre ödenir, yani sigorta bedelinin tamamı talep edilemez./ Şayet </w:t>
      </w:r>
      <w:r w:rsidR="006047DB" w:rsidRPr="00221B35">
        <w:rPr>
          <w:rFonts w:ascii="Times New Roman" w:hAnsi="Times New Roman" w:cs="Times New Roman"/>
          <w:sz w:val="24"/>
          <w:szCs w:val="24"/>
        </w:rPr>
        <w:t>C’nin hayat sigortasını yapan Y sigorta şirketi iflas etmiş olsaydı, olayımızda bir yıldan uzun süreli sigorta yapıldığı varsayımından hareketle sigortacının iflas ettiği tarihte riziko yani</w:t>
      </w:r>
      <w:r w:rsidR="00221B35" w:rsidRPr="00221B35">
        <w:rPr>
          <w:rFonts w:ascii="Times New Roman" w:hAnsi="Times New Roman" w:cs="Times New Roman"/>
          <w:sz w:val="24"/>
          <w:szCs w:val="24"/>
        </w:rPr>
        <w:t xml:space="preserve"> kaza gerçekleşmediğinden TTK m</w:t>
      </w:r>
      <w:r w:rsidR="006047DB" w:rsidRPr="00221B35">
        <w:rPr>
          <w:rFonts w:ascii="Times New Roman" w:hAnsi="Times New Roman" w:cs="Times New Roman"/>
          <w:sz w:val="24"/>
          <w:szCs w:val="24"/>
        </w:rPr>
        <w:t>.</w:t>
      </w:r>
      <w:r w:rsidR="00221B35" w:rsidRPr="00221B35">
        <w:rPr>
          <w:rFonts w:ascii="Times New Roman" w:hAnsi="Times New Roman" w:cs="Times New Roman"/>
          <w:sz w:val="24"/>
          <w:szCs w:val="24"/>
        </w:rPr>
        <w:t xml:space="preserve"> </w:t>
      </w:r>
      <w:r w:rsidR="006047DB" w:rsidRPr="00221B35">
        <w:rPr>
          <w:rFonts w:ascii="Times New Roman" w:hAnsi="Times New Roman" w:cs="Times New Roman"/>
          <w:sz w:val="24"/>
          <w:szCs w:val="24"/>
        </w:rPr>
        <w:t>1506 hükmü uyarınca;</w:t>
      </w:r>
      <w:r w:rsidR="00221B35" w:rsidRPr="00221B35">
        <w:rPr>
          <w:rFonts w:ascii="Times New Roman" w:hAnsi="Times New Roman" w:cs="Times New Roman"/>
          <w:sz w:val="24"/>
          <w:szCs w:val="24"/>
        </w:rPr>
        <w:t xml:space="preserve"> </w:t>
      </w:r>
      <w:r w:rsidR="006047DB" w:rsidRPr="00221B35">
        <w:rPr>
          <w:rFonts w:ascii="Times New Roman" w:hAnsi="Times New Roman" w:cs="Times New Roman"/>
          <w:sz w:val="24"/>
          <w:szCs w:val="24"/>
        </w:rPr>
        <w:t xml:space="preserve">iflasın açıldığı anda matematik karşılıklar hak sahiplerine ödenir. </w:t>
      </w:r>
      <w:proofErr w:type="gramEnd"/>
      <w:r w:rsidR="00221B35" w:rsidRPr="00221B35">
        <w:rPr>
          <w:rFonts w:ascii="Times New Roman" w:hAnsi="Times New Roman" w:cs="Times New Roman"/>
          <w:sz w:val="24"/>
          <w:szCs w:val="24"/>
        </w:rPr>
        <w:t xml:space="preserve">Bu yüzden C’nin </w:t>
      </w:r>
      <w:proofErr w:type="spellStart"/>
      <w:r w:rsidR="00221B35" w:rsidRPr="00221B35">
        <w:rPr>
          <w:rFonts w:ascii="Times New Roman" w:hAnsi="Times New Roman" w:cs="Times New Roman"/>
          <w:sz w:val="24"/>
          <w:szCs w:val="24"/>
        </w:rPr>
        <w:t>lehdarlarının</w:t>
      </w:r>
      <w:proofErr w:type="spellEnd"/>
      <w:r w:rsidR="00221B35" w:rsidRPr="00221B35">
        <w:rPr>
          <w:rFonts w:ascii="Times New Roman" w:hAnsi="Times New Roman" w:cs="Times New Roman"/>
          <w:sz w:val="24"/>
          <w:szCs w:val="24"/>
        </w:rPr>
        <w:t xml:space="preserve"> sigorta bedelinin tamamını talep etmeleri söz konusu değildir.</w:t>
      </w:r>
    </w:p>
    <w:p w:rsidR="00142515" w:rsidRPr="00AD416B" w:rsidRDefault="00C9386C" w:rsidP="00C5792A">
      <w:pPr>
        <w:jc w:val="both"/>
        <w:rPr>
          <w:rFonts w:ascii="Times New Roman" w:hAnsi="Times New Roman" w:cs="Times New Roman"/>
          <w:sz w:val="24"/>
          <w:szCs w:val="24"/>
        </w:rPr>
      </w:pPr>
      <w:r w:rsidRPr="00C9386C">
        <w:rPr>
          <w:rFonts w:ascii="Times New Roman" w:hAnsi="Times New Roman" w:cs="Times New Roman"/>
          <w:b/>
          <w:sz w:val="24"/>
          <w:szCs w:val="24"/>
        </w:rPr>
        <w:lastRenderedPageBreak/>
        <w:t xml:space="preserve">3) </w:t>
      </w:r>
      <w:r w:rsidR="00995781" w:rsidRPr="007863DB">
        <w:rPr>
          <w:rFonts w:ascii="Times New Roman" w:hAnsi="Times New Roman" w:cs="Times New Roman"/>
          <w:sz w:val="24"/>
          <w:szCs w:val="24"/>
        </w:rPr>
        <w:t>C’nin aracının uğradığı zararı ödeyen kasko sigortacısı</w:t>
      </w:r>
      <w:r w:rsidR="00E96AEA">
        <w:rPr>
          <w:rFonts w:ascii="Times New Roman" w:hAnsi="Times New Roman" w:cs="Times New Roman"/>
          <w:sz w:val="24"/>
          <w:szCs w:val="24"/>
        </w:rPr>
        <w:t>, X Ltd. Şti, B ve</w:t>
      </w:r>
      <w:r w:rsidR="00995781" w:rsidRPr="007863DB">
        <w:rPr>
          <w:rFonts w:ascii="Times New Roman" w:hAnsi="Times New Roman" w:cs="Times New Roman"/>
          <w:sz w:val="24"/>
          <w:szCs w:val="24"/>
        </w:rPr>
        <w:t xml:space="preserve"> B’nin mali mesuliyet sigortacısından </w:t>
      </w:r>
      <w:proofErr w:type="spellStart"/>
      <w:r w:rsidR="00995781" w:rsidRPr="007863DB">
        <w:rPr>
          <w:rFonts w:ascii="Times New Roman" w:hAnsi="Times New Roman" w:cs="Times New Roman"/>
          <w:sz w:val="24"/>
          <w:szCs w:val="24"/>
        </w:rPr>
        <w:t>halefiyete</w:t>
      </w:r>
      <w:proofErr w:type="spellEnd"/>
      <w:r w:rsidR="00995781" w:rsidRPr="007863DB">
        <w:rPr>
          <w:rFonts w:ascii="Times New Roman" w:hAnsi="Times New Roman" w:cs="Times New Roman"/>
          <w:sz w:val="24"/>
          <w:szCs w:val="24"/>
        </w:rPr>
        <w:t xml:space="preserve"> dayalı olarak ödediği oranda bu</w:t>
      </w:r>
      <w:r w:rsidR="00E96AEA">
        <w:rPr>
          <w:rFonts w:ascii="Times New Roman" w:hAnsi="Times New Roman" w:cs="Times New Roman"/>
          <w:sz w:val="24"/>
          <w:szCs w:val="24"/>
        </w:rPr>
        <w:t xml:space="preserve"> kişilere ve</w:t>
      </w:r>
      <w:r w:rsidR="00995781" w:rsidRPr="007863DB">
        <w:rPr>
          <w:rFonts w:ascii="Times New Roman" w:hAnsi="Times New Roman" w:cs="Times New Roman"/>
          <w:sz w:val="24"/>
          <w:szCs w:val="24"/>
        </w:rPr>
        <w:t xml:space="preserve"> sigorta şirk</w:t>
      </w:r>
      <w:r w:rsidR="007863DB">
        <w:rPr>
          <w:rFonts w:ascii="Times New Roman" w:hAnsi="Times New Roman" w:cs="Times New Roman"/>
          <w:sz w:val="24"/>
          <w:szCs w:val="24"/>
        </w:rPr>
        <w:t xml:space="preserve">etine rücu edebilecektir. TTK m. </w:t>
      </w:r>
      <w:r w:rsidR="00995781" w:rsidRPr="007863DB">
        <w:rPr>
          <w:rFonts w:ascii="Times New Roman" w:hAnsi="Times New Roman" w:cs="Times New Roman"/>
          <w:sz w:val="24"/>
          <w:szCs w:val="24"/>
        </w:rPr>
        <w:t>1472 hükmü uyarınca; sigortacı ile zarar gören arasında –olayımızda olduğu gibi- geçerli bir kasko sigortası sözleşmesi yapılmalıdır. Meydana gelen zarar da –araçtaki zarar- sigorta kapsamındaki kaskolu araca ilişkin olmalıdır. Sigortalı uğradığı zarar gören sıfatıyla üçüncü kişilere karşı tazminat isteme hakkına sahip olmalıdır. Sigortacı ol</w:t>
      </w:r>
      <w:r w:rsidR="00E96AEA">
        <w:rPr>
          <w:rFonts w:ascii="Times New Roman" w:hAnsi="Times New Roman" w:cs="Times New Roman"/>
          <w:sz w:val="24"/>
          <w:szCs w:val="24"/>
        </w:rPr>
        <w:t>ayımızda odluğu gibi bu zararı C’ye veya onun mirasçılarına</w:t>
      </w:r>
      <w:r w:rsidR="00995781" w:rsidRPr="007863DB">
        <w:rPr>
          <w:rFonts w:ascii="Times New Roman" w:hAnsi="Times New Roman" w:cs="Times New Roman"/>
          <w:sz w:val="24"/>
          <w:szCs w:val="24"/>
        </w:rPr>
        <w:t xml:space="preserve"> ödemiş olmalıdır. Olayımızda </w:t>
      </w:r>
      <w:proofErr w:type="spellStart"/>
      <w:r w:rsidR="00995781" w:rsidRPr="007863DB">
        <w:rPr>
          <w:rFonts w:ascii="Times New Roman" w:hAnsi="Times New Roman" w:cs="Times New Roman"/>
          <w:sz w:val="24"/>
          <w:szCs w:val="24"/>
        </w:rPr>
        <w:t>halefiyetin</w:t>
      </w:r>
      <w:proofErr w:type="spellEnd"/>
      <w:r w:rsidR="00995781" w:rsidRPr="007863DB">
        <w:rPr>
          <w:rFonts w:ascii="Times New Roman" w:hAnsi="Times New Roman" w:cs="Times New Roman"/>
          <w:sz w:val="24"/>
          <w:szCs w:val="24"/>
        </w:rPr>
        <w:t xml:space="preserve"> şartları tamam olduğundan sigortacı ödediği tazminat dolayısıyla sigortalının haklarına sahip olur ve </w:t>
      </w:r>
      <w:r w:rsidR="00E96AEA">
        <w:rPr>
          <w:rFonts w:ascii="Times New Roman" w:hAnsi="Times New Roman" w:cs="Times New Roman"/>
          <w:sz w:val="24"/>
          <w:szCs w:val="24"/>
        </w:rPr>
        <w:t xml:space="preserve">belirttiğimiz kişilere </w:t>
      </w:r>
      <w:r w:rsidR="00995781" w:rsidRPr="007863DB">
        <w:rPr>
          <w:rFonts w:ascii="Times New Roman" w:hAnsi="Times New Roman" w:cs="Times New Roman"/>
          <w:sz w:val="24"/>
          <w:szCs w:val="24"/>
        </w:rPr>
        <w:t xml:space="preserve">karşı doğrudan doğruya dava açabilir. </w:t>
      </w:r>
      <w:r w:rsidR="007863DB" w:rsidRPr="007863DB">
        <w:rPr>
          <w:rFonts w:ascii="Times New Roman" w:hAnsi="Times New Roman" w:cs="Times New Roman"/>
          <w:sz w:val="24"/>
          <w:szCs w:val="24"/>
        </w:rPr>
        <w:t>/</w:t>
      </w:r>
      <w:r w:rsidR="009F3A9A" w:rsidRPr="00AD416B">
        <w:rPr>
          <w:rFonts w:ascii="Times New Roman" w:hAnsi="Times New Roman" w:cs="Times New Roman"/>
          <w:sz w:val="24"/>
          <w:szCs w:val="24"/>
        </w:rPr>
        <w:t xml:space="preserve">C’nin aracın bakımını yaptırmamış olması nedeniyle aracın freninin tutmaması </w:t>
      </w:r>
      <w:r w:rsidR="00E96AEA" w:rsidRPr="00AD416B">
        <w:rPr>
          <w:rFonts w:ascii="Times New Roman" w:hAnsi="Times New Roman" w:cs="Times New Roman"/>
          <w:sz w:val="24"/>
          <w:szCs w:val="24"/>
        </w:rPr>
        <w:t xml:space="preserve">sonucu </w:t>
      </w:r>
      <w:r w:rsidR="009F3A9A" w:rsidRPr="00AD416B">
        <w:rPr>
          <w:rFonts w:ascii="Times New Roman" w:hAnsi="Times New Roman" w:cs="Times New Roman"/>
          <w:sz w:val="24"/>
          <w:szCs w:val="24"/>
        </w:rPr>
        <w:t xml:space="preserve">meydana gelen </w:t>
      </w:r>
      <w:r w:rsidR="00E96AEA" w:rsidRPr="00AD416B">
        <w:rPr>
          <w:rFonts w:ascii="Times New Roman" w:hAnsi="Times New Roman" w:cs="Times New Roman"/>
          <w:sz w:val="24"/>
          <w:szCs w:val="24"/>
        </w:rPr>
        <w:t>zararın</w:t>
      </w:r>
      <w:r w:rsidR="00142515" w:rsidRPr="00AD416B">
        <w:rPr>
          <w:rFonts w:ascii="Times New Roman" w:hAnsi="Times New Roman" w:cs="Times New Roman"/>
          <w:sz w:val="24"/>
          <w:szCs w:val="24"/>
        </w:rPr>
        <w:t xml:space="preserve">, esasen ihmali bir hareketle zarara sebep olma olup TTK m.1429 uyarınca sigortacının zararı ödemesi gereklidir. Bununla birlikte, TTK m.1444 uyarınca, </w:t>
      </w:r>
      <w:r w:rsidR="00E96AEA" w:rsidRPr="00AD416B">
        <w:rPr>
          <w:rFonts w:ascii="Times New Roman" w:hAnsi="Times New Roman" w:cs="Times New Roman"/>
          <w:sz w:val="24"/>
          <w:szCs w:val="24"/>
        </w:rPr>
        <w:t xml:space="preserve"> sigorta</w:t>
      </w:r>
      <w:r w:rsidR="00EC0824" w:rsidRPr="00AD416B">
        <w:rPr>
          <w:rFonts w:ascii="Times New Roman" w:hAnsi="Times New Roman" w:cs="Times New Roman"/>
          <w:sz w:val="24"/>
          <w:szCs w:val="24"/>
        </w:rPr>
        <w:t xml:space="preserve"> ettirenin beyan yükümlülüğünün sigorta sözleşmesi süresi içerisinde ihlalinden bahsedilebilir. </w:t>
      </w:r>
      <w:r w:rsidR="00142515" w:rsidRPr="00AD416B">
        <w:rPr>
          <w:rFonts w:ascii="Times New Roman" w:hAnsi="Times New Roman" w:cs="Times New Roman"/>
          <w:sz w:val="24"/>
          <w:szCs w:val="24"/>
        </w:rPr>
        <w:t>Zira hükme göre, sigorta ettiren, sigorta ettiren, sözleşmenin yapılmasından sonra, sigortacının izni olmadan rizikoyu veya mevcut durumu ağırlaştırarak tazminat tutarının artmasını etkileyici davranış ve işlemlerde bulunamaz.</w:t>
      </w:r>
      <w:r w:rsidR="00142515" w:rsidRPr="00AD416B">
        <w:t xml:space="preserve"> </w:t>
      </w:r>
      <w:r w:rsidR="00142515" w:rsidRPr="00AD416B">
        <w:rPr>
          <w:rFonts w:ascii="Times New Roman" w:hAnsi="Times New Roman" w:cs="Times New Roman"/>
          <w:sz w:val="24"/>
          <w:szCs w:val="24"/>
        </w:rPr>
        <w:t>Sigorta ettiren, rizikonun gerçekleşme ihtimalini artırıcı veya mevcut durumu ağırlaştırıcı işlemlerde bulunursa, TTK m.1445/5 uyarınca rizikonun gerçekleşmesinden sonra sigorta ettirenin ihmali belirlendiği takdirde, söz konusu ihlal tazminat miktar</w:t>
      </w:r>
      <w:r w:rsidR="00AD416B" w:rsidRPr="00AD416B">
        <w:rPr>
          <w:rFonts w:ascii="Times New Roman" w:hAnsi="Times New Roman" w:cs="Times New Roman"/>
          <w:sz w:val="24"/>
          <w:szCs w:val="24"/>
        </w:rPr>
        <w:t xml:space="preserve">ına veya bedele ya da rizikonun </w:t>
      </w:r>
      <w:r w:rsidR="00142515" w:rsidRPr="00AD416B">
        <w:rPr>
          <w:rFonts w:ascii="Times New Roman" w:hAnsi="Times New Roman" w:cs="Times New Roman"/>
          <w:sz w:val="24"/>
          <w:szCs w:val="24"/>
        </w:rPr>
        <w:t>gerçekleşmesine etki edebilecek nitelikte ise, ihmalin derecesine göre, tazminattan veya bedelden indirim yapılır.</w:t>
      </w:r>
      <w:r w:rsidR="00AD416B" w:rsidRPr="00AD416B">
        <w:rPr>
          <w:rFonts w:ascii="Times New Roman" w:hAnsi="Times New Roman" w:cs="Times New Roman"/>
          <w:sz w:val="24"/>
          <w:szCs w:val="24"/>
        </w:rPr>
        <w:t xml:space="preserve"> Bu nedenle somut durumun zarar etkisi belirlenerek tazminatın bu orana göre indirim konusu yapılarak sigortacı tazminat ödeyecektir.</w:t>
      </w:r>
    </w:p>
    <w:p w:rsidR="00C9386C" w:rsidRDefault="00C9386C" w:rsidP="00C5792A">
      <w:pPr>
        <w:jc w:val="both"/>
        <w:rPr>
          <w:rFonts w:ascii="Times New Roman" w:hAnsi="Times New Roman" w:cs="Times New Roman"/>
          <w:b/>
          <w:sz w:val="24"/>
          <w:szCs w:val="24"/>
        </w:rPr>
      </w:pPr>
      <w:r>
        <w:rPr>
          <w:rFonts w:ascii="Times New Roman" w:hAnsi="Times New Roman" w:cs="Times New Roman"/>
          <w:b/>
          <w:sz w:val="24"/>
          <w:szCs w:val="24"/>
        </w:rPr>
        <w:t>4)</w:t>
      </w:r>
      <w:r w:rsidR="009A7EC2">
        <w:rPr>
          <w:rFonts w:ascii="Times New Roman" w:hAnsi="Times New Roman" w:cs="Times New Roman"/>
          <w:b/>
          <w:sz w:val="24"/>
          <w:szCs w:val="24"/>
        </w:rPr>
        <w:t xml:space="preserve"> </w:t>
      </w:r>
      <w:r w:rsidR="009A7EC2" w:rsidRPr="009A7EC2">
        <w:rPr>
          <w:rFonts w:ascii="Times New Roman" w:hAnsi="Times New Roman" w:cs="Times New Roman"/>
          <w:sz w:val="24"/>
          <w:szCs w:val="24"/>
        </w:rPr>
        <w:t>Sigorta poliçesinin başlangıç tarihinden önce gerçekleşmekle birlikte- yani 6 ay öncesindeki bir cerrahi müdahale sebebiyle oluşan zarar-  sigorta süresi içindeki tazmin taleplerini kapsayacak şekilde düzenlemesi de mümkündür.  Bu durumda sigortacı eski tarihli bir olaydan kaynaklansa bile- olayımızda olduğu gibi- sigorta süresi içindeki bütün poliçe kapsamına giren tazmin taleplerini karşılamak zorundadır. Buna karşılık,  poliçe tarihinden sonraki tazmin talepleri sigortacının sorumluluğu dışında kalır. Bu yüzden poliçede sigortacının sorumlu olduğu zaman diliminin açık ve net olarak gösterilmesi gerekir. Bu da sözleşme tarihinden öncesini kapsayan poliçeler.</w:t>
      </w:r>
      <w:r w:rsidR="003835DE">
        <w:rPr>
          <w:rFonts w:ascii="Times New Roman" w:hAnsi="Times New Roman" w:cs="Times New Roman"/>
          <w:sz w:val="24"/>
          <w:szCs w:val="24"/>
        </w:rPr>
        <w:t xml:space="preserve"> Ayrıca kamu ve özel hukuk tüzel kişilerine ait kurum ve kuruluşlarda görev yapan hekimin mesleki faaliyetleri sırasında tıbbi kötü uygulama nedeni ile verdikleri zararları karşılamak üzere mesleki sorumluluk sigortası yaptırmaları mümkündür ve olayımızda da tedavi amaçlı müdahaleden doğan kusura dayalı bir zarar meydana gelmiş ve bu</w:t>
      </w:r>
      <w:r w:rsidR="00AB44AB">
        <w:rPr>
          <w:rFonts w:ascii="Times New Roman" w:hAnsi="Times New Roman" w:cs="Times New Roman"/>
          <w:sz w:val="24"/>
          <w:szCs w:val="24"/>
        </w:rPr>
        <w:t>nun tazmin edilmesi gereklidir.</w:t>
      </w:r>
    </w:p>
    <w:p w:rsidR="00C9386C" w:rsidRDefault="00C9386C" w:rsidP="00BF41F7">
      <w:pPr>
        <w:tabs>
          <w:tab w:val="left" w:pos="776"/>
        </w:tabs>
        <w:jc w:val="both"/>
        <w:rPr>
          <w:rFonts w:ascii="Times New Roman" w:hAnsi="Times New Roman" w:cs="Times New Roman"/>
          <w:b/>
          <w:sz w:val="24"/>
          <w:szCs w:val="24"/>
        </w:rPr>
      </w:pPr>
      <w:r>
        <w:rPr>
          <w:rFonts w:ascii="Times New Roman" w:hAnsi="Times New Roman" w:cs="Times New Roman"/>
          <w:b/>
          <w:sz w:val="24"/>
          <w:szCs w:val="24"/>
        </w:rPr>
        <w:t>5)</w:t>
      </w:r>
      <w:r w:rsidR="00BF41F7" w:rsidRPr="004D0B1E">
        <w:rPr>
          <w:rFonts w:ascii="Times New Roman" w:hAnsi="Times New Roman" w:cs="Times New Roman"/>
          <w:sz w:val="24"/>
          <w:szCs w:val="24"/>
        </w:rPr>
        <w:t>A’nın hayat sigortası sözleşmesini yaparken beyan yükümlülüğünü ihlal etmesi söz konusudur. Gerek sigortalı gerekse sigorta ettiren, sigorta sözleşmesinin yapılması sırasında kendisince bilinen</w:t>
      </w:r>
      <w:r w:rsidR="004D0B1E" w:rsidRPr="004D0B1E">
        <w:rPr>
          <w:rFonts w:ascii="Times New Roman" w:hAnsi="Times New Roman" w:cs="Times New Roman"/>
          <w:sz w:val="24"/>
          <w:szCs w:val="24"/>
        </w:rPr>
        <w:t xml:space="preserve"> </w:t>
      </w:r>
      <w:r w:rsidR="00BF41F7" w:rsidRPr="004D0B1E">
        <w:rPr>
          <w:rFonts w:ascii="Times New Roman" w:hAnsi="Times New Roman" w:cs="Times New Roman"/>
          <w:sz w:val="24"/>
          <w:szCs w:val="24"/>
        </w:rPr>
        <w:t>ve sigortacının sözleşmeyi yapmaması veya daha ağır şartlarla yapmasını gerektirecek halleri bil</w:t>
      </w:r>
      <w:r w:rsidR="004D0B1E">
        <w:rPr>
          <w:rFonts w:ascii="Times New Roman" w:hAnsi="Times New Roman" w:cs="Times New Roman"/>
          <w:sz w:val="24"/>
          <w:szCs w:val="24"/>
        </w:rPr>
        <w:t>dirmek zorundadır. O halde TTK m</w:t>
      </w:r>
      <w:r w:rsidR="00BF41F7" w:rsidRPr="004D0B1E">
        <w:rPr>
          <w:rFonts w:ascii="Times New Roman" w:hAnsi="Times New Roman" w:cs="Times New Roman"/>
          <w:sz w:val="24"/>
          <w:szCs w:val="24"/>
        </w:rPr>
        <w:t xml:space="preserve">.1498 hükmü uyarınca; sigortacı yenilemeler de </w:t>
      </w:r>
      <w:r w:rsidR="004D0B1E" w:rsidRPr="004D0B1E">
        <w:rPr>
          <w:rFonts w:ascii="Times New Roman" w:hAnsi="Times New Roman" w:cs="Times New Roman"/>
          <w:sz w:val="24"/>
          <w:szCs w:val="24"/>
        </w:rPr>
        <w:t>dâhil</w:t>
      </w:r>
      <w:r w:rsidR="00BF41F7" w:rsidRPr="004D0B1E">
        <w:rPr>
          <w:rFonts w:ascii="Times New Roman" w:hAnsi="Times New Roman" w:cs="Times New Roman"/>
          <w:sz w:val="24"/>
          <w:szCs w:val="24"/>
        </w:rPr>
        <w:t xml:space="preserve"> olmak üzere- olayımızda 7 yıl geçmiştir-  sözleşmenin yapılmasından itibaren 5 yıl geçmişse, sigorta ettirenin sözleşmenin yapılması sırasında beyan yükümlülüğünü ihlal etmiş olması nedeniyle sözleşmeden cayamaz, sadece prim farkı isteyebilir; </w:t>
      </w:r>
      <w:r w:rsidR="004D0B1E" w:rsidRPr="004D0B1E">
        <w:rPr>
          <w:rFonts w:ascii="Times New Roman" w:hAnsi="Times New Roman" w:cs="Times New Roman"/>
          <w:sz w:val="24"/>
          <w:szCs w:val="24"/>
        </w:rPr>
        <w:t>meğerki</w:t>
      </w:r>
      <w:r w:rsidR="00BF41F7" w:rsidRPr="004D0B1E">
        <w:rPr>
          <w:rFonts w:ascii="Times New Roman" w:hAnsi="Times New Roman" w:cs="Times New Roman"/>
          <w:sz w:val="24"/>
          <w:szCs w:val="24"/>
        </w:rPr>
        <w:t xml:space="preserve"> beyan yükümlülüğü kasıtlı bir şekilde ihlal edilmiş olsun.  Bu yüzden </w:t>
      </w:r>
      <w:r w:rsidR="00BF41F7" w:rsidRPr="004D0B1E">
        <w:rPr>
          <w:rFonts w:ascii="Times New Roman" w:hAnsi="Times New Roman" w:cs="Times New Roman"/>
          <w:sz w:val="24"/>
          <w:szCs w:val="24"/>
        </w:rPr>
        <w:lastRenderedPageBreak/>
        <w:t>olayımızda sigorta şirketi kendisine düşen şekilde sorularını sormuş ve bilgilendirmesini yapmış ise, bundan sonra A’nın kalp hastası olmasına rağmen bunu söylememesi saklama kastı</w:t>
      </w:r>
      <w:r w:rsidR="00AB44AB">
        <w:rPr>
          <w:rFonts w:ascii="Times New Roman" w:hAnsi="Times New Roman" w:cs="Times New Roman"/>
          <w:sz w:val="24"/>
          <w:szCs w:val="24"/>
        </w:rPr>
        <w:t xml:space="preserve">nın karine olarak var </w:t>
      </w:r>
      <w:r w:rsidR="00BF41F7" w:rsidRPr="004D0B1E">
        <w:rPr>
          <w:rFonts w:ascii="Times New Roman" w:hAnsi="Times New Roman" w:cs="Times New Roman"/>
          <w:sz w:val="24"/>
          <w:szCs w:val="24"/>
        </w:rPr>
        <w:t xml:space="preserve">olduğunu gösterir ve bu yüzden </w:t>
      </w:r>
      <w:r w:rsidR="004D0B1E" w:rsidRPr="004D0B1E">
        <w:rPr>
          <w:rFonts w:ascii="Times New Roman" w:hAnsi="Times New Roman" w:cs="Times New Roman"/>
          <w:sz w:val="24"/>
          <w:szCs w:val="24"/>
        </w:rPr>
        <w:t>sözleşmeden cayarak sigorta tazminatını ödemekten kaçınabilir.</w:t>
      </w:r>
      <w:r w:rsidR="00BF41F7">
        <w:rPr>
          <w:rFonts w:ascii="Times New Roman" w:hAnsi="Times New Roman" w:cs="Times New Roman"/>
          <w:b/>
          <w:sz w:val="24"/>
          <w:szCs w:val="24"/>
        </w:rPr>
        <w:t xml:space="preserve"> </w:t>
      </w:r>
      <w:r w:rsidR="004D0B1E">
        <w:rPr>
          <w:rFonts w:ascii="Times New Roman" w:hAnsi="Times New Roman" w:cs="Times New Roman"/>
          <w:b/>
          <w:sz w:val="24"/>
          <w:szCs w:val="24"/>
        </w:rPr>
        <w:t xml:space="preserve">/ </w:t>
      </w:r>
      <w:r w:rsidR="004D0B1E" w:rsidRPr="004D0B1E">
        <w:rPr>
          <w:rFonts w:ascii="Times New Roman" w:hAnsi="Times New Roman" w:cs="Times New Roman"/>
          <w:sz w:val="24"/>
          <w:szCs w:val="24"/>
        </w:rPr>
        <w:t>A’nın mirasçılarının ölüm nedeniy</w:t>
      </w:r>
      <w:r w:rsidR="002D3F78">
        <w:rPr>
          <w:rFonts w:ascii="Times New Roman" w:hAnsi="Times New Roman" w:cs="Times New Roman"/>
          <w:sz w:val="24"/>
          <w:szCs w:val="24"/>
        </w:rPr>
        <w:t xml:space="preserve">le 200.000 </w:t>
      </w:r>
      <w:proofErr w:type="gramStart"/>
      <w:r w:rsidR="002D3F78">
        <w:rPr>
          <w:rFonts w:ascii="Times New Roman" w:hAnsi="Times New Roman" w:cs="Times New Roman"/>
          <w:sz w:val="24"/>
          <w:szCs w:val="24"/>
        </w:rPr>
        <w:t xml:space="preserve">TL </w:t>
      </w:r>
      <w:r w:rsidR="003E2D8F">
        <w:rPr>
          <w:rFonts w:ascii="Times New Roman" w:hAnsi="Times New Roman" w:cs="Times New Roman"/>
          <w:sz w:val="24"/>
          <w:szCs w:val="24"/>
        </w:rPr>
        <w:t xml:space="preserve"> maddi</w:t>
      </w:r>
      <w:proofErr w:type="gramEnd"/>
      <w:r w:rsidR="003E2D8F">
        <w:rPr>
          <w:rFonts w:ascii="Times New Roman" w:hAnsi="Times New Roman" w:cs="Times New Roman"/>
          <w:sz w:val="24"/>
          <w:szCs w:val="24"/>
        </w:rPr>
        <w:t xml:space="preserve"> </w:t>
      </w:r>
      <w:r w:rsidR="002D3F78">
        <w:rPr>
          <w:rFonts w:ascii="Times New Roman" w:hAnsi="Times New Roman" w:cs="Times New Roman"/>
          <w:sz w:val="24"/>
          <w:szCs w:val="24"/>
        </w:rPr>
        <w:t xml:space="preserve">zararları olsaydı, bu zararı B’nin yaptırdığı </w:t>
      </w:r>
      <w:proofErr w:type="spellStart"/>
      <w:r w:rsidR="002D3F78">
        <w:rPr>
          <w:rFonts w:ascii="Times New Roman" w:hAnsi="Times New Roman" w:cs="Times New Roman"/>
          <w:sz w:val="24"/>
          <w:szCs w:val="24"/>
        </w:rPr>
        <w:t>ZMMS’den</w:t>
      </w:r>
      <w:proofErr w:type="spellEnd"/>
      <w:r w:rsidR="002D3F78">
        <w:rPr>
          <w:rFonts w:ascii="Times New Roman" w:hAnsi="Times New Roman" w:cs="Times New Roman"/>
          <w:sz w:val="24"/>
          <w:szCs w:val="24"/>
        </w:rPr>
        <w:t xml:space="preserve"> talep edebilirlerdi. </w:t>
      </w:r>
      <w:r w:rsidR="004D0B1E" w:rsidRPr="004D0B1E">
        <w:rPr>
          <w:rFonts w:ascii="Times New Roman" w:hAnsi="Times New Roman" w:cs="Times New Roman"/>
          <w:sz w:val="24"/>
          <w:szCs w:val="24"/>
        </w:rPr>
        <w:t>Bunun dışında bulunduğu otobüs işletmesinin ferdi kaza koltuk sigortası şirketi ile B’nin zorunlu mali mesuliyet sigorta şirketinden belirli bir tazminatın ödenmesi talep edilmelidir.</w:t>
      </w:r>
      <w:r w:rsidR="00277ABD">
        <w:rPr>
          <w:rFonts w:ascii="Times New Roman" w:hAnsi="Times New Roman" w:cs="Times New Roman"/>
          <w:sz w:val="24"/>
          <w:szCs w:val="24"/>
        </w:rPr>
        <w:t xml:space="preserve"> Kaza sigortasında, sigortalının kaza sonucunda ölmesi </w:t>
      </w:r>
      <w:r w:rsidR="002D3F78">
        <w:rPr>
          <w:rFonts w:ascii="Times New Roman" w:hAnsi="Times New Roman" w:cs="Times New Roman"/>
          <w:sz w:val="24"/>
          <w:szCs w:val="24"/>
        </w:rPr>
        <w:t xml:space="preserve">ile </w:t>
      </w:r>
      <w:r w:rsidR="00277ABD">
        <w:rPr>
          <w:rFonts w:ascii="Times New Roman" w:hAnsi="Times New Roman" w:cs="Times New Roman"/>
          <w:sz w:val="24"/>
          <w:szCs w:val="24"/>
        </w:rPr>
        <w:t>ödenecek olan</w:t>
      </w:r>
      <w:r w:rsidR="002D3F78">
        <w:rPr>
          <w:rFonts w:ascii="Times New Roman" w:hAnsi="Times New Roman" w:cs="Times New Roman"/>
          <w:sz w:val="24"/>
          <w:szCs w:val="24"/>
        </w:rPr>
        <w:t xml:space="preserve"> maddi</w:t>
      </w:r>
      <w:r w:rsidR="00277ABD">
        <w:rPr>
          <w:rFonts w:ascii="Times New Roman" w:hAnsi="Times New Roman" w:cs="Times New Roman"/>
          <w:sz w:val="24"/>
          <w:szCs w:val="24"/>
        </w:rPr>
        <w:t xml:space="preserve"> tazminat </w:t>
      </w:r>
      <w:bookmarkStart w:id="0" w:name="_GoBack"/>
      <w:bookmarkEnd w:id="0"/>
      <w:r w:rsidR="003E2D8F">
        <w:rPr>
          <w:rFonts w:ascii="Times New Roman" w:hAnsi="Times New Roman" w:cs="Times New Roman"/>
          <w:sz w:val="24"/>
          <w:szCs w:val="24"/>
        </w:rPr>
        <w:t xml:space="preserve">miktarı </w:t>
      </w:r>
      <w:proofErr w:type="spellStart"/>
      <w:r w:rsidR="003E2D8F">
        <w:rPr>
          <w:rFonts w:ascii="Times New Roman" w:hAnsi="Times New Roman" w:cs="Times New Roman"/>
          <w:sz w:val="24"/>
          <w:szCs w:val="24"/>
        </w:rPr>
        <w:t>ZMMS’nin</w:t>
      </w:r>
      <w:proofErr w:type="spellEnd"/>
      <w:r w:rsidR="002D3F78">
        <w:rPr>
          <w:rFonts w:ascii="Times New Roman" w:hAnsi="Times New Roman" w:cs="Times New Roman"/>
          <w:sz w:val="24"/>
          <w:szCs w:val="24"/>
        </w:rPr>
        <w:t xml:space="preserve"> </w:t>
      </w:r>
      <w:r w:rsidR="00EB6EED">
        <w:rPr>
          <w:rFonts w:ascii="Times New Roman" w:hAnsi="Times New Roman" w:cs="Times New Roman"/>
          <w:sz w:val="24"/>
          <w:szCs w:val="24"/>
        </w:rPr>
        <w:t>pol</w:t>
      </w:r>
      <w:r w:rsidR="00277ABD">
        <w:rPr>
          <w:rFonts w:ascii="Times New Roman" w:hAnsi="Times New Roman" w:cs="Times New Roman"/>
          <w:sz w:val="24"/>
          <w:szCs w:val="24"/>
        </w:rPr>
        <w:t>i</w:t>
      </w:r>
      <w:r w:rsidR="00EB6EED">
        <w:rPr>
          <w:rFonts w:ascii="Times New Roman" w:hAnsi="Times New Roman" w:cs="Times New Roman"/>
          <w:sz w:val="24"/>
          <w:szCs w:val="24"/>
        </w:rPr>
        <w:t>ç</w:t>
      </w:r>
      <w:r w:rsidR="00277ABD">
        <w:rPr>
          <w:rFonts w:ascii="Times New Roman" w:hAnsi="Times New Roman" w:cs="Times New Roman"/>
          <w:sz w:val="24"/>
          <w:szCs w:val="24"/>
        </w:rPr>
        <w:t>e</w:t>
      </w:r>
      <w:r w:rsidR="002D3F78">
        <w:rPr>
          <w:rFonts w:ascii="Times New Roman" w:hAnsi="Times New Roman" w:cs="Times New Roman"/>
          <w:sz w:val="24"/>
          <w:szCs w:val="24"/>
        </w:rPr>
        <w:t>sin</w:t>
      </w:r>
      <w:r w:rsidR="00277ABD">
        <w:rPr>
          <w:rFonts w:ascii="Times New Roman" w:hAnsi="Times New Roman" w:cs="Times New Roman"/>
          <w:sz w:val="24"/>
          <w:szCs w:val="24"/>
        </w:rPr>
        <w:t xml:space="preserve">de yazılı olan meblağ ile sınırlıdır. Buna göre; poliçede ölüm halinde ne kadar ödeneceği gösterilmişse miktar olarak, </w:t>
      </w:r>
      <w:r w:rsidR="002D3F78">
        <w:rPr>
          <w:rFonts w:ascii="Times New Roman" w:hAnsi="Times New Roman" w:cs="Times New Roman"/>
          <w:sz w:val="24"/>
          <w:szCs w:val="24"/>
        </w:rPr>
        <w:t xml:space="preserve">ZMMS </w:t>
      </w:r>
      <w:r w:rsidR="00277ABD">
        <w:rPr>
          <w:rFonts w:ascii="Times New Roman" w:hAnsi="Times New Roman" w:cs="Times New Roman"/>
          <w:sz w:val="24"/>
          <w:szCs w:val="24"/>
        </w:rPr>
        <w:t>sigorta şirketi mirasçılara</w:t>
      </w:r>
      <w:r w:rsidR="002D3F78">
        <w:rPr>
          <w:rFonts w:ascii="Times New Roman" w:hAnsi="Times New Roman" w:cs="Times New Roman"/>
          <w:sz w:val="24"/>
          <w:szCs w:val="24"/>
        </w:rPr>
        <w:t xml:space="preserve"> maddi zarar olarak en fazla</w:t>
      </w:r>
      <w:r w:rsidR="00277ABD">
        <w:rPr>
          <w:rFonts w:ascii="Times New Roman" w:hAnsi="Times New Roman" w:cs="Times New Roman"/>
          <w:sz w:val="24"/>
          <w:szCs w:val="24"/>
        </w:rPr>
        <w:t xml:space="preserve"> bu tutarı ödemekle sorumluluktan kurtulur.</w:t>
      </w:r>
      <w:r w:rsidR="002D3F78">
        <w:rPr>
          <w:rFonts w:ascii="Times New Roman" w:hAnsi="Times New Roman" w:cs="Times New Roman"/>
          <w:sz w:val="24"/>
          <w:szCs w:val="24"/>
        </w:rPr>
        <w:t xml:space="preserve"> Buna karşılık diğer iki sigorta olan ferdi kaza koltuk ve hayat sigortası birer meblağ sigortası olduğu ve sigorta bedeli=sigorta değeri ilkesi uygulanmadığı için,</w:t>
      </w:r>
      <w:r w:rsidR="007033F6">
        <w:rPr>
          <w:rFonts w:ascii="Times New Roman" w:hAnsi="Times New Roman" w:cs="Times New Roman"/>
          <w:sz w:val="24"/>
          <w:szCs w:val="24"/>
        </w:rPr>
        <w:t xml:space="preserve"> </w:t>
      </w:r>
      <w:r w:rsidR="002D3F78">
        <w:rPr>
          <w:rFonts w:ascii="Times New Roman" w:hAnsi="Times New Roman" w:cs="Times New Roman"/>
          <w:sz w:val="24"/>
          <w:szCs w:val="24"/>
        </w:rPr>
        <w:t>ferdi</w:t>
      </w:r>
      <w:r w:rsidR="00371AD2">
        <w:rPr>
          <w:rFonts w:ascii="Times New Roman" w:hAnsi="Times New Roman" w:cs="Times New Roman"/>
          <w:sz w:val="24"/>
          <w:szCs w:val="24"/>
        </w:rPr>
        <w:t xml:space="preserve"> kaza koltuk ve hayat sigorta</w:t>
      </w:r>
      <w:r w:rsidR="002D3F78">
        <w:rPr>
          <w:rFonts w:ascii="Times New Roman" w:hAnsi="Times New Roman" w:cs="Times New Roman"/>
          <w:sz w:val="24"/>
          <w:szCs w:val="24"/>
        </w:rPr>
        <w:t>sından</w:t>
      </w:r>
      <w:r w:rsidR="00371AD2">
        <w:rPr>
          <w:rFonts w:ascii="Times New Roman" w:hAnsi="Times New Roman" w:cs="Times New Roman"/>
          <w:sz w:val="24"/>
          <w:szCs w:val="24"/>
        </w:rPr>
        <w:t xml:space="preserve"> </w:t>
      </w:r>
      <w:r w:rsidR="002D3F78">
        <w:rPr>
          <w:rFonts w:ascii="Times New Roman" w:hAnsi="Times New Roman" w:cs="Times New Roman"/>
          <w:sz w:val="24"/>
          <w:szCs w:val="24"/>
        </w:rPr>
        <w:t xml:space="preserve">ayrı ayrı </w:t>
      </w:r>
      <w:r w:rsidR="00AD416B">
        <w:rPr>
          <w:rFonts w:ascii="Times New Roman" w:hAnsi="Times New Roman" w:cs="Times New Roman"/>
          <w:sz w:val="24"/>
          <w:szCs w:val="24"/>
        </w:rPr>
        <w:t>ve tazminat</w:t>
      </w:r>
      <w:r w:rsidR="002D3F78">
        <w:rPr>
          <w:rFonts w:ascii="Times New Roman" w:hAnsi="Times New Roman" w:cs="Times New Roman"/>
          <w:sz w:val="24"/>
          <w:szCs w:val="24"/>
        </w:rPr>
        <w:t xml:space="preserve"> 200.000 TL’yi aşıyor olsa da talep bulunmak</w:t>
      </w:r>
      <w:r w:rsidR="00371AD2">
        <w:rPr>
          <w:rFonts w:ascii="Times New Roman" w:hAnsi="Times New Roman" w:cs="Times New Roman"/>
          <w:sz w:val="24"/>
          <w:szCs w:val="24"/>
        </w:rPr>
        <w:t xml:space="preserve"> mümkündür.</w:t>
      </w:r>
    </w:p>
    <w:p w:rsidR="006C6D95" w:rsidRDefault="00C9386C" w:rsidP="00C5792A">
      <w:pPr>
        <w:jc w:val="both"/>
        <w:rPr>
          <w:rFonts w:ascii="Times New Roman" w:hAnsi="Times New Roman" w:cs="Times New Roman"/>
          <w:b/>
          <w:sz w:val="24"/>
          <w:szCs w:val="24"/>
        </w:rPr>
      </w:pPr>
      <w:r>
        <w:rPr>
          <w:rFonts w:ascii="Times New Roman" w:hAnsi="Times New Roman" w:cs="Times New Roman"/>
          <w:b/>
          <w:sz w:val="24"/>
          <w:szCs w:val="24"/>
        </w:rPr>
        <w:t>6</w:t>
      </w:r>
      <w:r w:rsidR="00EB6EED">
        <w:rPr>
          <w:rFonts w:ascii="Times New Roman" w:hAnsi="Times New Roman" w:cs="Times New Roman"/>
          <w:b/>
          <w:sz w:val="24"/>
          <w:szCs w:val="24"/>
        </w:rPr>
        <w:t xml:space="preserve">) </w:t>
      </w:r>
      <w:r w:rsidRPr="00C9386C">
        <w:rPr>
          <w:rFonts w:ascii="Times New Roman" w:hAnsi="Times New Roman" w:cs="Times New Roman"/>
          <w:sz w:val="24"/>
          <w:szCs w:val="24"/>
        </w:rPr>
        <w:t>Kasko sigortalarında aracın yangın sonucunda yanmasından doğan zararlar teminat altına alınmakla beraber olayımızda aracın kalan kısmının da yanmasına sebebiyet verilmesi halinde C’nin oğlunun kastının olup olmadığına bakılmalıdır.</w:t>
      </w:r>
      <w:r w:rsidR="006C6D95">
        <w:rPr>
          <w:rFonts w:ascii="Times New Roman" w:hAnsi="Times New Roman" w:cs="Times New Roman"/>
          <w:sz w:val="24"/>
          <w:szCs w:val="24"/>
        </w:rPr>
        <w:t xml:space="preserve"> Olayımız açısından C’nin derin üzüntüsü de olsa kasti bir hareketle zararı meydana getirmiştir. Bu </w:t>
      </w:r>
      <w:proofErr w:type="gramStart"/>
      <w:r w:rsidR="006C6D95">
        <w:rPr>
          <w:rFonts w:ascii="Times New Roman" w:hAnsi="Times New Roman" w:cs="Times New Roman"/>
          <w:sz w:val="24"/>
          <w:szCs w:val="24"/>
        </w:rPr>
        <w:t>durumda  TTK</w:t>
      </w:r>
      <w:proofErr w:type="gramEnd"/>
      <w:r w:rsidR="006C6D95">
        <w:rPr>
          <w:rFonts w:ascii="Times New Roman" w:hAnsi="Times New Roman" w:cs="Times New Roman"/>
          <w:sz w:val="24"/>
          <w:szCs w:val="24"/>
        </w:rPr>
        <w:t xml:space="preserve"> m.1429 hükmüne göre,</w:t>
      </w:r>
      <w:r w:rsidR="002213EA">
        <w:rPr>
          <w:rFonts w:ascii="Times New Roman" w:hAnsi="Times New Roman" w:cs="Times New Roman"/>
          <w:sz w:val="24"/>
          <w:szCs w:val="24"/>
        </w:rPr>
        <w:t xml:space="preserve"> </w:t>
      </w:r>
      <w:r w:rsidR="006C6D95">
        <w:rPr>
          <w:rFonts w:ascii="Times New Roman" w:hAnsi="Times New Roman" w:cs="Times New Roman"/>
          <w:sz w:val="24"/>
          <w:szCs w:val="24"/>
        </w:rPr>
        <w:t xml:space="preserve">artan zarar kasten sigortalı veya fiilinden sorumlu bulunduğu kişi tarafından meydana getirildiği için sigortacı kazadan doğan zararı öderken, bu zararı ödemeyecektir. Aynı husus </w:t>
      </w:r>
      <w:r w:rsidR="003123E2" w:rsidRPr="006C6D95">
        <w:rPr>
          <w:rFonts w:ascii="Times New Roman" w:hAnsi="Times New Roman" w:cs="Times New Roman"/>
          <w:sz w:val="24"/>
          <w:szCs w:val="24"/>
        </w:rPr>
        <w:t xml:space="preserve">Kasko genel şartları </w:t>
      </w:r>
      <w:r w:rsidR="006C6D95" w:rsidRPr="006C6D95">
        <w:rPr>
          <w:rFonts w:ascii="Times New Roman" w:hAnsi="Times New Roman" w:cs="Times New Roman"/>
          <w:sz w:val="24"/>
          <w:szCs w:val="24"/>
        </w:rPr>
        <w:t>A.</w:t>
      </w:r>
      <w:r w:rsidR="003123E2" w:rsidRPr="006C6D95">
        <w:rPr>
          <w:rFonts w:ascii="Times New Roman" w:hAnsi="Times New Roman" w:cs="Times New Roman"/>
          <w:sz w:val="24"/>
          <w:szCs w:val="24"/>
        </w:rPr>
        <w:t>5.</w:t>
      </w:r>
      <w:r w:rsidR="006C6D95" w:rsidRPr="006C6D95">
        <w:rPr>
          <w:rFonts w:ascii="Times New Roman" w:hAnsi="Times New Roman" w:cs="Times New Roman"/>
          <w:sz w:val="24"/>
          <w:szCs w:val="24"/>
        </w:rPr>
        <w:t>5.6’da da yer almaktadır.</w:t>
      </w:r>
    </w:p>
    <w:p w:rsidR="00CC2AFF" w:rsidRDefault="006C6D95" w:rsidP="00C5792A">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C2AFF">
        <w:rPr>
          <w:rFonts w:ascii="Times New Roman" w:hAnsi="Times New Roman" w:cs="Times New Roman"/>
          <w:b/>
          <w:sz w:val="24"/>
          <w:szCs w:val="24"/>
        </w:rPr>
        <w:t>METİN SORULARI</w:t>
      </w:r>
    </w:p>
    <w:p w:rsidR="00611DFE" w:rsidRDefault="00CC2AFF" w:rsidP="00C5792A">
      <w:pPr>
        <w:jc w:val="both"/>
        <w:rPr>
          <w:rFonts w:ascii="Times New Roman" w:hAnsi="Times New Roman" w:cs="Times New Roman"/>
          <w:sz w:val="24"/>
          <w:szCs w:val="24"/>
        </w:rPr>
      </w:pPr>
      <w:r>
        <w:rPr>
          <w:rFonts w:ascii="Times New Roman" w:hAnsi="Times New Roman" w:cs="Times New Roman"/>
          <w:b/>
          <w:sz w:val="24"/>
          <w:szCs w:val="24"/>
        </w:rPr>
        <w:t xml:space="preserve">1. </w:t>
      </w:r>
      <w:r w:rsidR="009B262E" w:rsidRPr="00D41536">
        <w:rPr>
          <w:rFonts w:ascii="Times New Roman" w:hAnsi="Times New Roman" w:cs="Times New Roman"/>
          <w:sz w:val="24"/>
          <w:szCs w:val="24"/>
        </w:rPr>
        <w:t>Sigorta konusu m</w:t>
      </w:r>
      <w:r w:rsidR="008B6927">
        <w:rPr>
          <w:rFonts w:ascii="Times New Roman" w:hAnsi="Times New Roman" w:cs="Times New Roman"/>
          <w:sz w:val="24"/>
          <w:szCs w:val="24"/>
        </w:rPr>
        <w:t>al üzerinde bizzat menfaati ol</w:t>
      </w:r>
      <w:r w:rsidR="009B262E" w:rsidRPr="00D41536">
        <w:rPr>
          <w:rFonts w:ascii="Times New Roman" w:hAnsi="Times New Roman" w:cs="Times New Roman"/>
          <w:sz w:val="24"/>
          <w:szCs w:val="24"/>
        </w:rPr>
        <w:t xml:space="preserve">an bir kişi de kendi adına olmamak kaydıyla sigorta yaptırabilir. Sigorta sözleşmesi iki taraflı bir işlem olmakla birlikte, taraflar yaptıkları sözleşme ile borcun alacaklıya değil de üçüncü kişiye ifasını kararlaştırabilirler. Bu durumda başkası lehine sigortadan bahsedilir. Başkası lehine sigorta üç ayrı şekilde ortaya çıkabilir. Buna göre; bir kişi üçüncü bir kişiye ait menfaati tazminatın ona ödenmesi koşuluyla sigorta ettirecek olursa, başkası hesabına sigorta söz konusu olur. Buna karşılık, başkası adına sigorta da bir kişi üçüncü bir kişiyi temsilen onun adına ve hesabına sigorta sözleşmesi yaptırmaktadır. Sigorta poliçesinde, sözleşmeyi yapanın kendi menfaatinin mi yoksa başka bir kişinin menfaatinin mi </w:t>
      </w:r>
      <w:r w:rsidR="008B6927" w:rsidRPr="00D41536">
        <w:rPr>
          <w:rFonts w:ascii="Times New Roman" w:hAnsi="Times New Roman" w:cs="Times New Roman"/>
          <w:sz w:val="24"/>
          <w:szCs w:val="24"/>
        </w:rPr>
        <w:t>sigortalanacağının</w:t>
      </w:r>
      <w:r w:rsidR="009B262E" w:rsidRPr="00D41536">
        <w:rPr>
          <w:rFonts w:ascii="Times New Roman" w:hAnsi="Times New Roman" w:cs="Times New Roman"/>
          <w:sz w:val="24"/>
          <w:szCs w:val="24"/>
        </w:rPr>
        <w:t xml:space="preserve"> belirtilmediği hallerde ise, kimin olacaksa onun hesabına </w:t>
      </w:r>
      <w:r w:rsidR="008B6927" w:rsidRPr="00D41536">
        <w:rPr>
          <w:rFonts w:ascii="Times New Roman" w:hAnsi="Times New Roman" w:cs="Times New Roman"/>
          <w:sz w:val="24"/>
          <w:szCs w:val="24"/>
        </w:rPr>
        <w:t>sigorta</w:t>
      </w:r>
      <w:r w:rsidR="009B262E" w:rsidRPr="00D41536">
        <w:rPr>
          <w:rFonts w:ascii="Times New Roman" w:hAnsi="Times New Roman" w:cs="Times New Roman"/>
          <w:sz w:val="24"/>
          <w:szCs w:val="24"/>
        </w:rPr>
        <w:t xml:space="preserve"> gündeme gelir.</w:t>
      </w:r>
      <w:r w:rsidR="00611DFE" w:rsidRPr="00D41536">
        <w:rPr>
          <w:rFonts w:ascii="Times New Roman" w:hAnsi="Times New Roman" w:cs="Times New Roman"/>
          <w:sz w:val="24"/>
          <w:szCs w:val="24"/>
        </w:rPr>
        <w:t xml:space="preserve"> Başkası hesabına sigorta bir malvarlığı </w:t>
      </w:r>
      <w:r w:rsidR="008B6927" w:rsidRPr="00D41536">
        <w:rPr>
          <w:rFonts w:ascii="Times New Roman" w:hAnsi="Times New Roman" w:cs="Times New Roman"/>
          <w:sz w:val="24"/>
          <w:szCs w:val="24"/>
        </w:rPr>
        <w:t>değeri</w:t>
      </w:r>
      <w:r w:rsidR="00611DFE" w:rsidRPr="00D41536">
        <w:rPr>
          <w:rFonts w:ascii="Times New Roman" w:hAnsi="Times New Roman" w:cs="Times New Roman"/>
          <w:sz w:val="24"/>
          <w:szCs w:val="24"/>
        </w:rPr>
        <w:t xml:space="preserve"> üzerinde doğrudan </w:t>
      </w:r>
      <w:r w:rsidR="008B6927" w:rsidRPr="00D41536">
        <w:rPr>
          <w:rFonts w:ascii="Times New Roman" w:hAnsi="Times New Roman" w:cs="Times New Roman"/>
          <w:sz w:val="24"/>
          <w:szCs w:val="24"/>
        </w:rPr>
        <w:t>menfaati</w:t>
      </w:r>
      <w:r w:rsidR="00611DFE" w:rsidRPr="00D41536">
        <w:rPr>
          <w:rFonts w:ascii="Times New Roman" w:hAnsi="Times New Roman" w:cs="Times New Roman"/>
          <w:sz w:val="24"/>
          <w:szCs w:val="24"/>
        </w:rPr>
        <w:t xml:space="preserve"> olmayan bir kişinin üçüncü bir kişi lehine sigorta sözleşmesi yaptırmasıdır. Sigorta ettiren sözleşmeden doğan yükümlülükleri yerine getirirken, riziko gerçekleştiğinde sigorta tazminatını sigortalı talep edebilir. Ayrıca sigorta sözleşmesinin başkası adına mı yoksa başkası hesabına mı yapıldığı anlaşılamıyorsa üçüncü kişinin adının belirtildiği durumlarda tereddüt halinde sigorta ettirenin üçüncü kişinin adının temsilcisi olarak de</w:t>
      </w:r>
      <w:r w:rsidR="008B6927">
        <w:rPr>
          <w:rFonts w:ascii="Times New Roman" w:hAnsi="Times New Roman" w:cs="Times New Roman"/>
          <w:sz w:val="24"/>
          <w:szCs w:val="24"/>
        </w:rPr>
        <w:t>ğ</w:t>
      </w:r>
      <w:r w:rsidR="00611DFE" w:rsidRPr="00D41536">
        <w:rPr>
          <w:rFonts w:ascii="Times New Roman" w:hAnsi="Times New Roman" w:cs="Times New Roman"/>
          <w:sz w:val="24"/>
          <w:szCs w:val="24"/>
        </w:rPr>
        <w:t xml:space="preserve">il, kendi adına fakat üçüncü kişi lehine hareket ettiği kabul edilir. Başkası adına sigorta yani </w:t>
      </w:r>
      <w:r w:rsidR="008B6927" w:rsidRPr="00D41536">
        <w:rPr>
          <w:rFonts w:ascii="Times New Roman" w:hAnsi="Times New Roman" w:cs="Times New Roman"/>
          <w:sz w:val="24"/>
          <w:szCs w:val="24"/>
        </w:rPr>
        <w:t>temsilen</w:t>
      </w:r>
      <w:r w:rsidR="00611DFE" w:rsidRPr="00D41536">
        <w:rPr>
          <w:rFonts w:ascii="Times New Roman" w:hAnsi="Times New Roman" w:cs="Times New Roman"/>
          <w:sz w:val="24"/>
          <w:szCs w:val="24"/>
        </w:rPr>
        <w:t xml:space="preserve"> sigorta bir kişinin başkasına ait bir menfaati onun ad ve hesabına sigorta ettirmesidir. Burada kural temsilciye yetki verilmesidir. Ancak sözleşme yapıldığı sırada temsil yetkisi verilmediyse sözleşme yine geçerlidir. Adına yapılan kişi sözleşmeye icazet verirse bunda sorumlu olur ve sigortadan yararlanır. Aksi halde primleri bizzat temsilci </w:t>
      </w:r>
      <w:r w:rsidR="008B6927" w:rsidRPr="00D41536">
        <w:rPr>
          <w:rFonts w:ascii="Times New Roman" w:hAnsi="Times New Roman" w:cs="Times New Roman"/>
          <w:sz w:val="24"/>
          <w:szCs w:val="24"/>
        </w:rPr>
        <w:lastRenderedPageBreak/>
        <w:t>sıfatıyla sigorta</w:t>
      </w:r>
      <w:r w:rsidR="00611DFE" w:rsidRPr="00D41536">
        <w:rPr>
          <w:rFonts w:ascii="Times New Roman" w:hAnsi="Times New Roman" w:cs="Times New Roman"/>
          <w:sz w:val="24"/>
          <w:szCs w:val="24"/>
        </w:rPr>
        <w:t xml:space="preserve"> yaptıran kişi ödemek zorunda kalır.</w:t>
      </w:r>
      <w:r w:rsidR="00C82152" w:rsidRPr="00D41536">
        <w:rPr>
          <w:rFonts w:ascii="Times New Roman" w:hAnsi="Times New Roman" w:cs="Times New Roman"/>
          <w:sz w:val="24"/>
          <w:szCs w:val="24"/>
        </w:rPr>
        <w:t xml:space="preserve"> Sözleşme </w:t>
      </w:r>
      <w:r w:rsidR="008B6927" w:rsidRPr="00D41536">
        <w:rPr>
          <w:rFonts w:ascii="Times New Roman" w:hAnsi="Times New Roman" w:cs="Times New Roman"/>
          <w:sz w:val="24"/>
          <w:szCs w:val="24"/>
        </w:rPr>
        <w:t>yapılırken</w:t>
      </w:r>
      <w:r w:rsidR="00C82152" w:rsidRPr="00D41536">
        <w:rPr>
          <w:rFonts w:ascii="Times New Roman" w:hAnsi="Times New Roman" w:cs="Times New Roman"/>
          <w:sz w:val="24"/>
          <w:szCs w:val="24"/>
        </w:rPr>
        <w:t xml:space="preserve"> menfaati sigorta edilen kişi belirlenmediyse kimin olacaksa onun hesabına sigortadan bahsedilir. Burada sigorta konusu menfaat belirli ise de sigorta konusu menfaatin sahibi bilinmemektedir.</w:t>
      </w:r>
    </w:p>
    <w:p w:rsidR="00D41536" w:rsidRDefault="00D41536" w:rsidP="00C5792A">
      <w:pPr>
        <w:jc w:val="both"/>
        <w:rPr>
          <w:rFonts w:ascii="Times New Roman" w:hAnsi="Times New Roman" w:cs="Times New Roman"/>
          <w:sz w:val="24"/>
          <w:szCs w:val="24"/>
        </w:rPr>
      </w:pPr>
      <w:r w:rsidRPr="00D41536">
        <w:rPr>
          <w:rFonts w:ascii="Times New Roman" w:hAnsi="Times New Roman" w:cs="Times New Roman"/>
          <w:b/>
          <w:sz w:val="24"/>
          <w:szCs w:val="24"/>
        </w:rPr>
        <w:t xml:space="preserve">2. </w:t>
      </w:r>
      <w:r w:rsidR="00311E1B" w:rsidRPr="00311E1B">
        <w:rPr>
          <w:rFonts w:ascii="Times New Roman" w:hAnsi="Times New Roman" w:cs="Times New Roman"/>
          <w:sz w:val="24"/>
          <w:szCs w:val="24"/>
        </w:rPr>
        <w:t xml:space="preserve">Bir menfaatin ayrı sigortacılar tarafından aynı tehlikeye karşı sigorta edilmesi halinde birden çok sigorta ile karşılaşılır. Birden çok sigorta aynı menfaatin aynı süre için aynı rizikolara karşı birden fazla sigortacıya aynı veya farklı tarihlerde sigorta ettirilmesidir. Birden çok sigorta meydana geliş şekli ve sonuçları bakımından müşterek, çifte ve kısmi olmak üzere üçe ayrılır. Sigorta konusu </w:t>
      </w:r>
      <w:r w:rsidR="009178D6" w:rsidRPr="00311E1B">
        <w:rPr>
          <w:rFonts w:ascii="Times New Roman" w:hAnsi="Times New Roman" w:cs="Times New Roman"/>
          <w:sz w:val="24"/>
          <w:szCs w:val="24"/>
        </w:rPr>
        <w:t>menfaattin</w:t>
      </w:r>
      <w:r w:rsidR="00311E1B" w:rsidRPr="00311E1B">
        <w:rPr>
          <w:rFonts w:ascii="Times New Roman" w:hAnsi="Times New Roman" w:cs="Times New Roman"/>
          <w:sz w:val="24"/>
          <w:szCs w:val="24"/>
        </w:rPr>
        <w:t xml:space="preserve"> aynı zamanda aynı rizikolara karşı aynı süre için birden fazla sigortacı tarafından sigorta edilmesine müşterek sigorta denir. Bu tür sigortalarda sigorta </w:t>
      </w:r>
      <w:r w:rsidR="009178D6" w:rsidRPr="00311E1B">
        <w:rPr>
          <w:rFonts w:ascii="Times New Roman" w:hAnsi="Times New Roman" w:cs="Times New Roman"/>
          <w:sz w:val="24"/>
          <w:szCs w:val="24"/>
        </w:rPr>
        <w:t>bedeli</w:t>
      </w:r>
      <w:r w:rsidR="00311E1B" w:rsidRPr="00311E1B">
        <w:rPr>
          <w:rFonts w:ascii="Times New Roman" w:hAnsi="Times New Roman" w:cs="Times New Roman"/>
          <w:sz w:val="24"/>
          <w:szCs w:val="24"/>
        </w:rPr>
        <w:t xml:space="preserve"> sigorta değerine eşit </w:t>
      </w:r>
      <w:r w:rsidR="009178D6" w:rsidRPr="00311E1B">
        <w:rPr>
          <w:rFonts w:ascii="Times New Roman" w:hAnsi="Times New Roman" w:cs="Times New Roman"/>
          <w:sz w:val="24"/>
          <w:szCs w:val="24"/>
        </w:rPr>
        <w:t>olduğundan</w:t>
      </w:r>
      <w:r w:rsidR="00311E1B" w:rsidRPr="00311E1B">
        <w:rPr>
          <w:rFonts w:ascii="Times New Roman" w:hAnsi="Times New Roman" w:cs="Times New Roman"/>
          <w:sz w:val="24"/>
          <w:szCs w:val="24"/>
        </w:rPr>
        <w:t xml:space="preserve"> her bir sigortacı kendi garanti ettiği kısımdan sorumludur; yoksa müteselsil sorumluluk yoktur. Çifte sigorta değerinin tamamının sigorta edilmiş olan bir menfaatin aynı rizikolara karşı ikinci kez sigorta ettirilmesidir. Bu durumda sonradan yapılan sigorta sözleşmesi geçersizdir. Bir menfaatin farklı zamanlarda aynı </w:t>
      </w:r>
      <w:r w:rsidR="009178D6" w:rsidRPr="00311E1B">
        <w:rPr>
          <w:rFonts w:ascii="Times New Roman" w:hAnsi="Times New Roman" w:cs="Times New Roman"/>
          <w:sz w:val="24"/>
          <w:szCs w:val="24"/>
        </w:rPr>
        <w:t>rizikolara</w:t>
      </w:r>
      <w:r w:rsidR="00311E1B" w:rsidRPr="00311E1B">
        <w:rPr>
          <w:rFonts w:ascii="Times New Roman" w:hAnsi="Times New Roman" w:cs="Times New Roman"/>
          <w:sz w:val="24"/>
          <w:szCs w:val="24"/>
        </w:rPr>
        <w:t xml:space="preserve"> karşı birden fazla sigortacı tarafından sigorta edilmesine kısmi sigorta denilir. Bu halde sigortacılar </w:t>
      </w:r>
      <w:r w:rsidR="009178D6">
        <w:rPr>
          <w:rFonts w:ascii="Times New Roman" w:hAnsi="Times New Roman" w:cs="Times New Roman"/>
          <w:sz w:val="24"/>
          <w:szCs w:val="24"/>
        </w:rPr>
        <w:t>sigorta konusu menfaati değişik</w:t>
      </w:r>
      <w:r w:rsidR="00311E1B" w:rsidRPr="00311E1B">
        <w:rPr>
          <w:rFonts w:ascii="Times New Roman" w:hAnsi="Times New Roman" w:cs="Times New Roman"/>
          <w:sz w:val="24"/>
          <w:szCs w:val="24"/>
        </w:rPr>
        <w:t xml:space="preserve"> tarihlerde sigorta bedelini aşmayacak şekilde sigortalatmışlardır. Kısmi sigortada her sigortacı taahhüt ettiği bedele kadar sorumludur.</w:t>
      </w:r>
    </w:p>
    <w:p w:rsidR="00F25898" w:rsidRDefault="009948FC" w:rsidP="00C5792A">
      <w:pPr>
        <w:jc w:val="both"/>
        <w:rPr>
          <w:rFonts w:ascii="Times New Roman" w:hAnsi="Times New Roman" w:cs="Times New Roman"/>
          <w:sz w:val="24"/>
          <w:szCs w:val="24"/>
        </w:rPr>
      </w:pPr>
      <w:r w:rsidRPr="00D06E75">
        <w:rPr>
          <w:rFonts w:ascii="Times New Roman" w:hAnsi="Times New Roman" w:cs="Times New Roman"/>
          <w:b/>
          <w:sz w:val="24"/>
          <w:szCs w:val="24"/>
        </w:rPr>
        <w:t>3.</w:t>
      </w:r>
      <w:r>
        <w:rPr>
          <w:rFonts w:ascii="Times New Roman" w:hAnsi="Times New Roman" w:cs="Times New Roman"/>
          <w:sz w:val="24"/>
          <w:szCs w:val="24"/>
        </w:rPr>
        <w:t xml:space="preserve"> TTK m.1470 hükmünde göre menfaat sahibinin değişmesi </w:t>
      </w:r>
      <w:r w:rsidR="00755164">
        <w:rPr>
          <w:rFonts w:ascii="Times New Roman" w:hAnsi="Times New Roman" w:cs="Times New Roman"/>
          <w:sz w:val="24"/>
          <w:szCs w:val="24"/>
        </w:rPr>
        <w:t>halinde sigorta</w:t>
      </w:r>
      <w:r>
        <w:rPr>
          <w:rFonts w:ascii="Times New Roman" w:hAnsi="Times New Roman" w:cs="Times New Roman"/>
          <w:sz w:val="24"/>
          <w:szCs w:val="24"/>
        </w:rPr>
        <w:t xml:space="preserve"> ilişkisinin kendiliğinden sona ereceği hükme bağlanmıştır. Bu noktada kasko sigortasına ilişkin yeni genel şartlarda poliçenin aracın yeni sahibiyle devam etmesi hususunda poliçeye hüküm konulmasına da olanak sağlandığını vurgulamak gerekir</w:t>
      </w:r>
      <w:r w:rsidR="0002696A">
        <w:rPr>
          <w:rFonts w:ascii="Times New Roman" w:hAnsi="Times New Roman" w:cs="Times New Roman"/>
          <w:sz w:val="24"/>
          <w:szCs w:val="24"/>
        </w:rPr>
        <w:t xml:space="preserve">. Mal sigortalarında sigorta yaptırabilmek için sigorta ettiren kişinin o mal üzerinde bir menfaatinin bulunması şarttır. Bu menfaatin ortadan </w:t>
      </w:r>
      <w:r w:rsidR="00F25898">
        <w:rPr>
          <w:rFonts w:ascii="Times New Roman" w:hAnsi="Times New Roman" w:cs="Times New Roman"/>
          <w:sz w:val="24"/>
          <w:szCs w:val="24"/>
        </w:rPr>
        <w:t>kalk</w:t>
      </w:r>
      <w:r w:rsidR="00755164">
        <w:rPr>
          <w:rFonts w:ascii="Times New Roman" w:hAnsi="Times New Roman" w:cs="Times New Roman"/>
          <w:sz w:val="24"/>
          <w:szCs w:val="24"/>
        </w:rPr>
        <w:t>ması</w:t>
      </w:r>
      <w:r w:rsidR="0002696A">
        <w:rPr>
          <w:rFonts w:ascii="Times New Roman" w:hAnsi="Times New Roman" w:cs="Times New Roman"/>
          <w:sz w:val="24"/>
          <w:szCs w:val="24"/>
        </w:rPr>
        <w:t xml:space="preserve"> halinde sigorta ilişkisi de sona erecektir. Bu nedenle kasko sigortalı aracın adi yolla da olsa üçüncü bir kişiye </w:t>
      </w:r>
      <w:r w:rsidR="00F25898">
        <w:rPr>
          <w:rFonts w:ascii="Times New Roman" w:hAnsi="Times New Roman" w:cs="Times New Roman"/>
          <w:sz w:val="24"/>
          <w:szCs w:val="24"/>
        </w:rPr>
        <w:t>satılıp</w:t>
      </w:r>
      <w:r w:rsidR="0002696A">
        <w:rPr>
          <w:rFonts w:ascii="Times New Roman" w:hAnsi="Times New Roman" w:cs="Times New Roman"/>
          <w:sz w:val="24"/>
          <w:szCs w:val="24"/>
        </w:rPr>
        <w:t xml:space="preserve"> teslim edilmesi halinde araç üzerindeki mülkiyet hakkı </w:t>
      </w:r>
      <w:r w:rsidR="00F25898">
        <w:rPr>
          <w:rFonts w:ascii="Times New Roman" w:hAnsi="Times New Roman" w:cs="Times New Roman"/>
          <w:sz w:val="24"/>
          <w:szCs w:val="24"/>
        </w:rPr>
        <w:t>değişse</w:t>
      </w:r>
      <w:r w:rsidR="0002696A">
        <w:rPr>
          <w:rFonts w:ascii="Times New Roman" w:hAnsi="Times New Roman" w:cs="Times New Roman"/>
          <w:sz w:val="24"/>
          <w:szCs w:val="24"/>
        </w:rPr>
        <w:t xml:space="preserve"> bile, menfaat sahipliği aracı satın alan kişiye geçmiş olur ve dolayısıyla kasko </w:t>
      </w:r>
      <w:r w:rsidR="00F25898">
        <w:rPr>
          <w:rFonts w:ascii="Times New Roman" w:hAnsi="Times New Roman" w:cs="Times New Roman"/>
          <w:sz w:val="24"/>
          <w:szCs w:val="24"/>
        </w:rPr>
        <w:t>teminatı</w:t>
      </w:r>
      <w:r w:rsidR="0002696A">
        <w:rPr>
          <w:rFonts w:ascii="Times New Roman" w:hAnsi="Times New Roman" w:cs="Times New Roman"/>
          <w:sz w:val="24"/>
          <w:szCs w:val="24"/>
        </w:rPr>
        <w:t xml:space="preserve"> da </w:t>
      </w:r>
      <w:r w:rsidR="00F25898">
        <w:rPr>
          <w:rFonts w:ascii="Times New Roman" w:hAnsi="Times New Roman" w:cs="Times New Roman"/>
          <w:sz w:val="24"/>
          <w:szCs w:val="24"/>
        </w:rPr>
        <w:t>genel</w:t>
      </w:r>
      <w:r w:rsidR="0002696A">
        <w:rPr>
          <w:rFonts w:ascii="Times New Roman" w:hAnsi="Times New Roman" w:cs="Times New Roman"/>
          <w:sz w:val="24"/>
          <w:szCs w:val="24"/>
        </w:rPr>
        <w:t xml:space="preserve"> şartlar gereğince sona erer.  </w:t>
      </w:r>
      <w:r w:rsidR="00F25898">
        <w:rPr>
          <w:rFonts w:ascii="Times New Roman" w:hAnsi="Times New Roman" w:cs="Times New Roman"/>
          <w:sz w:val="24"/>
          <w:szCs w:val="24"/>
        </w:rPr>
        <w:t xml:space="preserve">Buna karşılık </w:t>
      </w:r>
      <w:proofErr w:type="spellStart"/>
      <w:r w:rsidR="00F25898">
        <w:rPr>
          <w:rFonts w:ascii="Times New Roman" w:hAnsi="Times New Roman" w:cs="Times New Roman"/>
          <w:sz w:val="24"/>
          <w:szCs w:val="24"/>
        </w:rPr>
        <w:t>ZMMS’de</w:t>
      </w:r>
      <w:proofErr w:type="spellEnd"/>
      <w:r w:rsidR="00F25898">
        <w:rPr>
          <w:rFonts w:ascii="Times New Roman" w:hAnsi="Times New Roman" w:cs="Times New Roman"/>
          <w:sz w:val="24"/>
          <w:szCs w:val="24"/>
        </w:rPr>
        <w:t xml:space="preserve"> genel şartlar gereğince araç üzerinde menfaat sahibi değişse bile (aracın el </w:t>
      </w:r>
      <w:proofErr w:type="spellStart"/>
      <w:r w:rsidR="00F25898">
        <w:rPr>
          <w:rFonts w:ascii="Times New Roman" w:hAnsi="Times New Roman" w:cs="Times New Roman"/>
          <w:sz w:val="24"/>
          <w:szCs w:val="24"/>
        </w:rPr>
        <w:t>eğiştirmesi</w:t>
      </w:r>
      <w:proofErr w:type="spellEnd"/>
      <w:r w:rsidR="00F25898">
        <w:rPr>
          <w:rFonts w:ascii="Times New Roman" w:hAnsi="Times New Roman" w:cs="Times New Roman"/>
          <w:sz w:val="24"/>
          <w:szCs w:val="24"/>
        </w:rPr>
        <w:t xml:space="preserve">) yeni menfaat sahibi eski menfaat sahibi gibi sigorta sözleşmesinden, menfaat değişikliğinden sonra (satım) 15 gün süreyle </w:t>
      </w:r>
      <w:r w:rsidR="0068700B">
        <w:rPr>
          <w:rFonts w:ascii="Times New Roman" w:hAnsi="Times New Roman" w:cs="Times New Roman"/>
          <w:sz w:val="24"/>
          <w:szCs w:val="24"/>
        </w:rPr>
        <w:t>yararlanmaktadır</w:t>
      </w:r>
      <w:r w:rsidR="00F25898">
        <w:rPr>
          <w:rFonts w:ascii="Times New Roman" w:hAnsi="Times New Roman" w:cs="Times New Roman"/>
          <w:sz w:val="24"/>
          <w:szCs w:val="24"/>
        </w:rPr>
        <w:t>.</w:t>
      </w:r>
    </w:p>
    <w:p w:rsidR="00D06E75" w:rsidRDefault="00D06E75" w:rsidP="00C5792A">
      <w:pPr>
        <w:jc w:val="both"/>
        <w:rPr>
          <w:rFonts w:ascii="Times New Roman" w:hAnsi="Times New Roman" w:cs="Times New Roman"/>
          <w:sz w:val="24"/>
          <w:szCs w:val="24"/>
        </w:rPr>
      </w:pPr>
      <w:r w:rsidRPr="00D06E75">
        <w:rPr>
          <w:rFonts w:ascii="Times New Roman" w:hAnsi="Times New Roman" w:cs="Times New Roman"/>
          <w:b/>
          <w:sz w:val="24"/>
          <w:szCs w:val="24"/>
        </w:rPr>
        <w:t xml:space="preserve">4. </w:t>
      </w:r>
      <w:r w:rsidRPr="00D06E75">
        <w:rPr>
          <w:rFonts w:ascii="Times New Roman" w:hAnsi="Times New Roman" w:cs="Times New Roman"/>
          <w:sz w:val="24"/>
          <w:szCs w:val="24"/>
        </w:rPr>
        <w:t>Poliçede gösterilen aracın ilgili mevzuat hükümlerine göre gerekli sürücü belgesine sahip olmayan kimseler tarafından kullanılması sırasında meydana gelen zararlar./ Ar</w:t>
      </w:r>
      <w:r w:rsidR="0068700B">
        <w:rPr>
          <w:rFonts w:ascii="Times New Roman" w:hAnsi="Times New Roman" w:cs="Times New Roman"/>
          <w:sz w:val="24"/>
          <w:szCs w:val="24"/>
        </w:rPr>
        <w:t xml:space="preserve">acın uyuşturucu madde ve </w:t>
      </w:r>
      <w:proofErr w:type="spellStart"/>
      <w:r w:rsidR="0068700B">
        <w:rPr>
          <w:rFonts w:ascii="Times New Roman" w:hAnsi="Times New Roman" w:cs="Times New Roman"/>
          <w:sz w:val="24"/>
          <w:szCs w:val="24"/>
        </w:rPr>
        <w:t>KTK’da</w:t>
      </w:r>
      <w:proofErr w:type="spellEnd"/>
      <w:r w:rsidRPr="00D06E75">
        <w:rPr>
          <w:rFonts w:ascii="Times New Roman" w:hAnsi="Times New Roman" w:cs="Times New Roman"/>
          <w:sz w:val="24"/>
          <w:szCs w:val="24"/>
        </w:rPr>
        <w:t xml:space="preserve"> belirlenen seviyenin üzerinde alkollü içki almış kişilerce veya aynı mevzuatta alkollü içki alamayacağı belirtilen kişilerce </w:t>
      </w:r>
      <w:r w:rsidR="0068700B" w:rsidRPr="00D06E75">
        <w:rPr>
          <w:rFonts w:ascii="Times New Roman" w:hAnsi="Times New Roman" w:cs="Times New Roman"/>
          <w:sz w:val="24"/>
          <w:szCs w:val="24"/>
        </w:rPr>
        <w:t>alkollü</w:t>
      </w:r>
      <w:r w:rsidRPr="00D06E75">
        <w:rPr>
          <w:rFonts w:ascii="Times New Roman" w:hAnsi="Times New Roman" w:cs="Times New Roman"/>
          <w:sz w:val="24"/>
          <w:szCs w:val="24"/>
        </w:rPr>
        <w:t xml:space="preserve"> içki alınmak suretiyle kullanılması sırasında meydana gelen zararlar.</w:t>
      </w:r>
      <w:r w:rsidR="0068700B">
        <w:rPr>
          <w:rFonts w:ascii="Times New Roman" w:hAnsi="Times New Roman" w:cs="Times New Roman"/>
          <w:sz w:val="24"/>
          <w:szCs w:val="24"/>
        </w:rPr>
        <w:t xml:space="preserve"> İstiap haddinin aşılması halinde meydana gelen zararlar belirtilebilir. Söz konusu teminat dışında kalan hallerden özellikle kaza sonucu zarara neden olan hallerde, Yargıtay zarar ile teminat dışında kalan hal arasında illiyet bağının olmasını zararın sırf bu halden meydana gelmesini aramaktadır.</w:t>
      </w:r>
    </w:p>
    <w:p w:rsidR="00B2474F" w:rsidRDefault="00D06E75" w:rsidP="00B7598A">
      <w:pPr>
        <w:jc w:val="both"/>
        <w:rPr>
          <w:sz w:val="18"/>
          <w:szCs w:val="18"/>
        </w:rPr>
      </w:pPr>
      <w:r w:rsidRPr="00B7598A">
        <w:rPr>
          <w:rFonts w:ascii="Times New Roman" w:hAnsi="Times New Roman" w:cs="Times New Roman"/>
          <w:b/>
          <w:sz w:val="24"/>
          <w:szCs w:val="24"/>
        </w:rPr>
        <w:t>5.</w:t>
      </w:r>
      <w:r w:rsidRPr="00B7598A">
        <w:rPr>
          <w:rFonts w:ascii="Times New Roman" w:hAnsi="Times New Roman" w:cs="Times New Roman"/>
          <w:sz w:val="24"/>
          <w:szCs w:val="24"/>
        </w:rPr>
        <w:t xml:space="preserve"> </w:t>
      </w:r>
      <w:r w:rsidR="00A9505D" w:rsidRPr="00A9505D">
        <w:rPr>
          <w:rFonts w:ascii="Times New Roman" w:hAnsi="Times New Roman" w:cs="Times New Roman"/>
          <w:sz w:val="24"/>
          <w:szCs w:val="24"/>
        </w:rPr>
        <w:t xml:space="preserve">Sigorta ettiren, sözleşmenin yapılmasından sonra, sigortacının izni olmadan rizikoyu veya mevcut durumu ağırlaştırarak tazminat tutarının artmasını etkileyici davranış ve işlemlerde bulunamaz. Sigorta ettiren veya onun izniyle başkası, rizikonun gerçekleşme ihtimalini artırıcı veya mevcut durumu ağırlaştırıcı işlemlerde bulunursa yahut sözleşme yapılırken açıkça </w:t>
      </w:r>
      <w:r w:rsidR="00A9505D" w:rsidRPr="00A9505D">
        <w:rPr>
          <w:rFonts w:ascii="Times New Roman" w:hAnsi="Times New Roman" w:cs="Times New Roman"/>
          <w:sz w:val="24"/>
          <w:szCs w:val="24"/>
        </w:rPr>
        <w:lastRenderedPageBreak/>
        <w:t>riziko  ağırlaşması  olarak  kabul edilmiş  bulunan  hususlardan  biri  gerçekleşirse  derhâl;  bu işlemler bilgisi dışında yapılmışsa, bu hususu öğrendiği tarihten itibaren en geç on gün içinde durumu sigortacıya bildirir. (TTK m.1444).</w:t>
      </w:r>
      <w:r w:rsidR="00A9505D">
        <w:rPr>
          <w:sz w:val="18"/>
          <w:szCs w:val="18"/>
        </w:rPr>
        <w:t xml:space="preserve"> </w:t>
      </w:r>
    </w:p>
    <w:p w:rsidR="00D06E75" w:rsidRDefault="00D06E75" w:rsidP="00B7598A">
      <w:pPr>
        <w:jc w:val="both"/>
        <w:rPr>
          <w:rFonts w:ascii="Times New Roman" w:hAnsi="Times New Roman" w:cs="Times New Roman"/>
          <w:sz w:val="24"/>
          <w:szCs w:val="24"/>
        </w:rPr>
      </w:pPr>
      <w:r w:rsidRPr="00B7598A">
        <w:rPr>
          <w:rFonts w:ascii="Times New Roman" w:hAnsi="Times New Roman" w:cs="Times New Roman"/>
          <w:sz w:val="24"/>
          <w:szCs w:val="24"/>
        </w:rPr>
        <w:t>Sigortacı sözleşmenin süresi içinde, rizikonun gerçekleşmesi veya mevcut durumun ağırlaşm</w:t>
      </w:r>
      <w:r w:rsidR="00B7598A" w:rsidRPr="00B7598A">
        <w:rPr>
          <w:rFonts w:ascii="Times New Roman" w:hAnsi="Times New Roman" w:cs="Times New Roman"/>
          <w:sz w:val="24"/>
          <w:szCs w:val="24"/>
        </w:rPr>
        <w:t xml:space="preserve">ası ihtimalini ya da sözleşmede </w:t>
      </w:r>
      <w:r w:rsidR="00B2474F">
        <w:rPr>
          <w:rFonts w:ascii="Times New Roman" w:hAnsi="Times New Roman" w:cs="Times New Roman"/>
          <w:sz w:val="24"/>
          <w:szCs w:val="24"/>
        </w:rPr>
        <w:t xml:space="preserve">riziko ağırlaşması olarak kabul </w:t>
      </w:r>
      <w:r w:rsidRPr="00B7598A">
        <w:rPr>
          <w:rFonts w:ascii="Times New Roman" w:hAnsi="Times New Roman" w:cs="Times New Roman"/>
          <w:sz w:val="24"/>
          <w:szCs w:val="24"/>
        </w:rPr>
        <w:t>edilebilecek   olayların  varlığını   öğrendiği   takdirde,  bu   tarihten   itibaren  bir  ay  içinde sözleşmeyi feshedebilir veya prim farkı isteyebilir. Farkın on gün içinde kabul edilmemesi hâlinde sözleşme feshedilmiş sayılır. Süresinde kullanılmayan fesih ve p</w:t>
      </w:r>
      <w:r w:rsidR="00B7598A" w:rsidRPr="00B7598A">
        <w:rPr>
          <w:rFonts w:ascii="Times New Roman" w:hAnsi="Times New Roman" w:cs="Times New Roman"/>
          <w:sz w:val="24"/>
          <w:szCs w:val="24"/>
        </w:rPr>
        <w:t xml:space="preserve">rim farkını isteme hakkı düşer. </w:t>
      </w:r>
      <w:r w:rsidRPr="00B7598A">
        <w:rPr>
          <w:rFonts w:ascii="Times New Roman" w:hAnsi="Times New Roman" w:cs="Times New Roman"/>
          <w:sz w:val="24"/>
          <w:szCs w:val="24"/>
        </w:rPr>
        <w:t xml:space="preserve">Rizikonun gerçekleşmesinden sonra sigorta ettirenin ihmali belirlendiği ve değişikliklere ilişkin beyan yükümlülüğünün ihlal edildiği saptandığı takdirde, söz konusu ihlal tazminat miktarına veya bedele ya da rizikonun gerçekleşmesine etki edebilecek nitelikte ise, ihmalin derecesine göre, tazminattan veya bedelden indirim yapılır. Sigorta ettirenin kastı hâlinde ise meydana gelen değişiklik ile gerçekleşen riziko arasında bağlantı varsa, sigortacı sözleşmeyi feshedebilir; bu durumda sigorta tazminatı veya bedeli ödenmez. Bağlantı </w:t>
      </w:r>
      <w:r w:rsidR="00C24C9F" w:rsidRPr="00B7598A">
        <w:rPr>
          <w:rFonts w:ascii="Times New Roman" w:hAnsi="Times New Roman" w:cs="Times New Roman"/>
          <w:sz w:val="24"/>
          <w:szCs w:val="24"/>
        </w:rPr>
        <w:t>yoksa</w:t>
      </w:r>
      <w:r w:rsidRPr="00B7598A">
        <w:rPr>
          <w:rFonts w:ascii="Times New Roman" w:hAnsi="Times New Roman" w:cs="Times New Roman"/>
          <w:sz w:val="24"/>
          <w:szCs w:val="24"/>
        </w:rPr>
        <w:t xml:space="preserve"> sigortacı ödenen primle ödenmesi gereken prim arasındaki oranı dikkate alarak sigorta tazminatını veya bedelini öder.</w:t>
      </w:r>
      <w:r w:rsidR="00B7598A" w:rsidRPr="00B7598A">
        <w:rPr>
          <w:rFonts w:ascii="Times New Roman" w:hAnsi="Times New Roman" w:cs="Times New Roman"/>
          <w:sz w:val="24"/>
          <w:szCs w:val="24"/>
        </w:rPr>
        <w:t xml:space="preserve"> </w:t>
      </w:r>
      <w:r w:rsidRPr="00B7598A">
        <w:rPr>
          <w:rFonts w:ascii="Times New Roman" w:hAnsi="Times New Roman" w:cs="Times New Roman"/>
          <w:sz w:val="24"/>
          <w:szCs w:val="24"/>
        </w:rPr>
        <w:t>Sigortacı, rizikonun gerçekleşmesinden önce, sigorta ettirenin beyan yükümlülüğünü kasıtlı olarak ihlal ettiğini öğrenince, birinci fıkraya göre sözleşmeyi feshetse bile, değişikliğin meydana geldiği sigorta</w:t>
      </w:r>
      <w:r w:rsidR="00B7598A">
        <w:rPr>
          <w:rFonts w:ascii="Times New Roman" w:hAnsi="Times New Roman" w:cs="Times New Roman"/>
          <w:sz w:val="24"/>
          <w:szCs w:val="24"/>
        </w:rPr>
        <w:t xml:space="preserve"> dönemine ait prime hak kazanır.</w:t>
      </w:r>
      <w:r w:rsidR="00B7598A" w:rsidRPr="00B7598A">
        <w:rPr>
          <w:rFonts w:ascii="Times New Roman" w:hAnsi="Times New Roman" w:cs="Times New Roman"/>
          <w:sz w:val="24"/>
          <w:szCs w:val="24"/>
        </w:rPr>
        <w:t xml:space="preserve"> </w:t>
      </w:r>
      <w:r w:rsidRPr="00B7598A">
        <w:rPr>
          <w:rFonts w:ascii="Times New Roman" w:hAnsi="Times New Roman" w:cs="Times New Roman"/>
          <w:sz w:val="24"/>
          <w:szCs w:val="24"/>
        </w:rPr>
        <w:t xml:space="preserve">Sigortacıya tanınan feshin bildirim süresi veya feshin hüküm ifade etmesi için verilen süre içinde, yapılan değişiklikle bağlantılı olarak rizikonun gerçekleşmesi hâlinde, sigorta tazminatı veya bedeli ödenen primle ödenmesi gereken prim arasındaki oran dikkate alınarak hesaplanır. </w:t>
      </w:r>
      <w:r w:rsidR="00A9505D">
        <w:rPr>
          <w:rFonts w:ascii="Times New Roman" w:hAnsi="Times New Roman" w:cs="Times New Roman"/>
          <w:sz w:val="24"/>
          <w:szCs w:val="24"/>
        </w:rPr>
        <w:t>(TTK m.1445).</w:t>
      </w:r>
      <w:r w:rsidR="00C24C9F">
        <w:rPr>
          <w:rFonts w:ascii="Times New Roman" w:hAnsi="Times New Roman" w:cs="Times New Roman"/>
          <w:sz w:val="24"/>
          <w:szCs w:val="24"/>
        </w:rPr>
        <w:t xml:space="preserve"> Bu konuda en tipik örnek, mal sigortaları bakımından yangın sigortası ile sigortalanmış bir binanın yanına benzin istasyonu açılması olarak gösterilebilir.</w:t>
      </w:r>
    </w:p>
    <w:p w:rsidR="00CB3D75" w:rsidRDefault="00F0630D" w:rsidP="00F0630D">
      <w:pPr>
        <w:jc w:val="both"/>
        <w:rPr>
          <w:rFonts w:ascii="Times New Roman" w:hAnsi="Times New Roman" w:cs="Times New Roman"/>
          <w:sz w:val="24"/>
          <w:szCs w:val="24"/>
        </w:rPr>
      </w:pPr>
      <w:r w:rsidRPr="00F0630D">
        <w:rPr>
          <w:rFonts w:ascii="Times New Roman" w:hAnsi="Times New Roman" w:cs="Times New Roman"/>
          <w:b/>
          <w:sz w:val="24"/>
          <w:szCs w:val="24"/>
        </w:rPr>
        <w:t>6.</w:t>
      </w:r>
      <w:r w:rsidRPr="00F0630D">
        <w:t xml:space="preserve"> </w:t>
      </w:r>
      <w:r w:rsidRPr="00F0630D">
        <w:rPr>
          <w:rFonts w:ascii="Times New Roman" w:hAnsi="Times New Roman" w:cs="Times New Roman"/>
          <w:sz w:val="24"/>
          <w:szCs w:val="24"/>
        </w:rPr>
        <w:t>Kredili hayat sigortası kredi alanın ölümü üzerine bakiye k</w:t>
      </w:r>
      <w:r w:rsidR="00F66CFA">
        <w:rPr>
          <w:rFonts w:ascii="Times New Roman" w:hAnsi="Times New Roman" w:cs="Times New Roman"/>
          <w:sz w:val="24"/>
          <w:szCs w:val="24"/>
        </w:rPr>
        <w:t>r</w:t>
      </w:r>
      <w:r w:rsidRPr="00F0630D">
        <w:rPr>
          <w:rFonts w:ascii="Times New Roman" w:hAnsi="Times New Roman" w:cs="Times New Roman"/>
          <w:sz w:val="24"/>
          <w:szCs w:val="24"/>
        </w:rPr>
        <w:t xml:space="preserve">edi borcunun ödenmesine güvence sunan özel bir hayat sigortasıdır. Kredili hayat sigortasına karşın, kredi sigortası borçlunun borçlarını </w:t>
      </w:r>
      <w:r w:rsidR="00F66CFA">
        <w:rPr>
          <w:rFonts w:ascii="Times New Roman" w:hAnsi="Times New Roman" w:cs="Times New Roman"/>
          <w:sz w:val="24"/>
          <w:szCs w:val="24"/>
        </w:rPr>
        <w:t>h</w:t>
      </w:r>
      <w:r w:rsidRPr="00F0630D">
        <w:rPr>
          <w:rFonts w:ascii="Times New Roman" w:hAnsi="Times New Roman" w:cs="Times New Roman"/>
          <w:sz w:val="24"/>
          <w:szCs w:val="24"/>
        </w:rPr>
        <w:t>iç ödememesi veya zamanında ödememesi dolayısıyla alacaklının bu yüzden uğrayacağı zararını güvence altına alan sigortadır.</w:t>
      </w:r>
    </w:p>
    <w:p w:rsidR="00F0630D" w:rsidRPr="00F0630D" w:rsidRDefault="00F0630D" w:rsidP="00B7598A">
      <w:pPr>
        <w:jc w:val="both"/>
        <w:rPr>
          <w:rFonts w:ascii="Times New Roman" w:hAnsi="Times New Roman" w:cs="Times New Roman"/>
          <w:b/>
          <w:sz w:val="24"/>
          <w:szCs w:val="24"/>
        </w:rPr>
      </w:pPr>
      <w:r w:rsidRPr="00F0630D">
        <w:rPr>
          <w:rFonts w:ascii="Times New Roman" w:hAnsi="Times New Roman" w:cs="Times New Roman"/>
          <w:sz w:val="24"/>
          <w:szCs w:val="24"/>
        </w:rPr>
        <w:t xml:space="preserve">Kredili hayat sigortasının sınıflandırılması: temel güvenceli kredi hayat sigortası (ölüme karşı kedi hayat sigortası), ek güvenceli kredi hayat </w:t>
      </w:r>
      <w:r w:rsidR="00F66CFA" w:rsidRPr="00F0630D">
        <w:rPr>
          <w:rFonts w:ascii="Times New Roman" w:hAnsi="Times New Roman" w:cs="Times New Roman"/>
          <w:sz w:val="24"/>
          <w:szCs w:val="24"/>
        </w:rPr>
        <w:t>sigortası: kaza</w:t>
      </w:r>
      <w:r w:rsidRPr="00F0630D">
        <w:rPr>
          <w:rFonts w:ascii="Times New Roman" w:hAnsi="Times New Roman" w:cs="Times New Roman"/>
          <w:sz w:val="24"/>
          <w:szCs w:val="24"/>
        </w:rPr>
        <w:t xml:space="preserve"> ve hastalık sonucu iş göremezlik riskine teminat sağlayan sigorta.</w:t>
      </w:r>
      <w:r w:rsidR="00CB3D75">
        <w:rPr>
          <w:rFonts w:ascii="Times New Roman" w:hAnsi="Times New Roman" w:cs="Times New Roman"/>
          <w:sz w:val="24"/>
          <w:szCs w:val="24"/>
        </w:rPr>
        <w:t xml:space="preserve"> </w:t>
      </w:r>
      <w:r w:rsidRPr="00F0630D">
        <w:rPr>
          <w:rFonts w:ascii="Times New Roman" w:hAnsi="Times New Roman" w:cs="Times New Roman"/>
          <w:sz w:val="24"/>
          <w:szCs w:val="24"/>
        </w:rPr>
        <w:t>Kredili hayat sigortasının temeli temel güvenceli kredi hayat sigortası olarak anılan hayat sigortasıdır.</w:t>
      </w:r>
      <w:r w:rsidR="00CB3D75">
        <w:rPr>
          <w:rFonts w:ascii="Times New Roman" w:hAnsi="Times New Roman" w:cs="Times New Roman"/>
          <w:sz w:val="24"/>
          <w:szCs w:val="24"/>
        </w:rPr>
        <w:t xml:space="preserve"> </w:t>
      </w:r>
      <w:r w:rsidRPr="00F0630D">
        <w:rPr>
          <w:rFonts w:ascii="Times New Roman" w:hAnsi="Times New Roman" w:cs="Times New Roman"/>
          <w:sz w:val="24"/>
          <w:szCs w:val="24"/>
        </w:rPr>
        <w:t xml:space="preserve">Sigorta bedeline göre, sabit ve azalan sigorta </w:t>
      </w:r>
      <w:proofErr w:type="gramStart"/>
      <w:r w:rsidRPr="00F0630D">
        <w:rPr>
          <w:rFonts w:ascii="Times New Roman" w:hAnsi="Times New Roman" w:cs="Times New Roman"/>
          <w:sz w:val="24"/>
          <w:szCs w:val="24"/>
        </w:rPr>
        <w:t>bedelli,</w:t>
      </w:r>
      <w:proofErr w:type="gramEnd"/>
      <w:r w:rsidRPr="00F0630D">
        <w:rPr>
          <w:rFonts w:ascii="Times New Roman" w:hAnsi="Times New Roman" w:cs="Times New Roman"/>
          <w:sz w:val="24"/>
          <w:szCs w:val="24"/>
        </w:rPr>
        <w:t xml:space="preserve"> ve değişken sigorta bedelli olarak ayrılır. Sigorta bedelinin sigorta sözleşmesi süresine ödenen kredi miktarına göre doğru orantılı olarak azalması halinde azalan sigorta bedelli sigortadan bahsedilir. Değişken sigorta bedelli hayat sigortası, sigorta bedelinin sigorta borç bakiyesinden oluştuğu ve üç aylık dönemlerde her seferinde sigorta bedelinin tekrar saptandığı bir türde sigorta yapılmaktadır. </w:t>
      </w:r>
    </w:p>
    <w:p w:rsidR="00D06E75" w:rsidRDefault="00D06E75" w:rsidP="00C5792A">
      <w:pPr>
        <w:jc w:val="both"/>
        <w:rPr>
          <w:rFonts w:ascii="Times New Roman" w:hAnsi="Times New Roman" w:cs="Times New Roman"/>
          <w:b/>
          <w:sz w:val="24"/>
          <w:szCs w:val="24"/>
        </w:rPr>
      </w:pPr>
    </w:p>
    <w:p w:rsidR="00D06E75" w:rsidRPr="00D06E75" w:rsidRDefault="00D06E75" w:rsidP="00C5792A">
      <w:pPr>
        <w:jc w:val="both"/>
        <w:rPr>
          <w:rFonts w:ascii="Times New Roman" w:hAnsi="Times New Roman" w:cs="Times New Roman"/>
          <w:b/>
          <w:sz w:val="24"/>
          <w:szCs w:val="24"/>
        </w:rPr>
      </w:pPr>
    </w:p>
    <w:sectPr w:rsidR="00D06E75" w:rsidRPr="00D06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2429F"/>
    <w:multiLevelType w:val="hybridMultilevel"/>
    <w:tmpl w:val="08CA79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2A"/>
    <w:rsid w:val="0002696A"/>
    <w:rsid w:val="000B6122"/>
    <w:rsid w:val="00142515"/>
    <w:rsid w:val="002213EA"/>
    <w:rsid w:val="00221B35"/>
    <w:rsid w:val="002757B9"/>
    <w:rsid w:val="00277ABD"/>
    <w:rsid w:val="002A72F2"/>
    <w:rsid w:val="002D3F78"/>
    <w:rsid w:val="00311E1B"/>
    <w:rsid w:val="003123E2"/>
    <w:rsid w:val="00322594"/>
    <w:rsid w:val="00371AD2"/>
    <w:rsid w:val="003835DE"/>
    <w:rsid w:val="003906A2"/>
    <w:rsid w:val="003E2D8F"/>
    <w:rsid w:val="00415FD6"/>
    <w:rsid w:val="004430FC"/>
    <w:rsid w:val="004B5A0B"/>
    <w:rsid w:val="004D0B1E"/>
    <w:rsid w:val="004E5D16"/>
    <w:rsid w:val="006047DB"/>
    <w:rsid w:val="00611DFE"/>
    <w:rsid w:val="0068700B"/>
    <w:rsid w:val="006C6D95"/>
    <w:rsid w:val="006E6A39"/>
    <w:rsid w:val="007033F6"/>
    <w:rsid w:val="00755164"/>
    <w:rsid w:val="007863DB"/>
    <w:rsid w:val="008B6927"/>
    <w:rsid w:val="009178D6"/>
    <w:rsid w:val="00976DD6"/>
    <w:rsid w:val="009948FC"/>
    <w:rsid w:val="00995781"/>
    <w:rsid w:val="009A7EC2"/>
    <w:rsid w:val="009B262E"/>
    <w:rsid w:val="009F3A9A"/>
    <w:rsid w:val="00A9505D"/>
    <w:rsid w:val="00AB44AB"/>
    <w:rsid w:val="00AD416B"/>
    <w:rsid w:val="00B2474F"/>
    <w:rsid w:val="00B7598A"/>
    <w:rsid w:val="00BF41F7"/>
    <w:rsid w:val="00C029BC"/>
    <w:rsid w:val="00C24C9F"/>
    <w:rsid w:val="00C5792A"/>
    <w:rsid w:val="00C82152"/>
    <w:rsid w:val="00C9386C"/>
    <w:rsid w:val="00C969E3"/>
    <w:rsid w:val="00CB3D75"/>
    <w:rsid w:val="00CC2AFF"/>
    <w:rsid w:val="00CF0040"/>
    <w:rsid w:val="00D06E75"/>
    <w:rsid w:val="00D41536"/>
    <w:rsid w:val="00E96AEA"/>
    <w:rsid w:val="00EB6EED"/>
    <w:rsid w:val="00EC0824"/>
    <w:rsid w:val="00F0630D"/>
    <w:rsid w:val="00F25898"/>
    <w:rsid w:val="00F66C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2620</Words>
  <Characters>14935</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BURAK ADIGÜZEL</cp:lastModifiedBy>
  <cp:revision>20</cp:revision>
  <dcterms:created xsi:type="dcterms:W3CDTF">2017-12-27T20:33:00Z</dcterms:created>
  <dcterms:modified xsi:type="dcterms:W3CDTF">2017-12-27T21:51:00Z</dcterms:modified>
</cp:coreProperties>
</file>