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7C5" w:rsidRDefault="00D877C5">
      <w:r>
        <w:rPr>
          <w:noProof/>
          <w:lang w:eastAsia="tr-TR"/>
        </w:rPr>
        <w:drawing>
          <wp:inline distT="0" distB="0" distL="0" distR="0" wp14:anchorId="44149E5F">
            <wp:extent cx="10060234" cy="56673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372" cy="567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7C5" w:rsidRDefault="00351808">
      <w:r>
        <w:t xml:space="preserve">Amonyak P-h diyagramı </w:t>
      </w:r>
    </w:p>
    <w:p w:rsidR="00D877C5" w:rsidRDefault="00D877C5"/>
    <w:p w:rsidR="00D877C5" w:rsidRDefault="00D877C5"/>
    <w:p w:rsidR="00D877C5" w:rsidRDefault="00351808">
      <w:proofErr w:type="spellStart"/>
      <w:r>
        <w:lastRenderedPageBreak/>
        <w:t>Freon</w:t>
      </w:r>
      <w:proofErr w:type="spellEnd"/>
      <w:r>
        <w:t xml:space="preserve"> 134a </w:t>
      </w:r>
    </w:p>
    <w:p w:rsidR="00351808" w:rsidRDefault="00351808">
      <w:r>
        <w:rPr>
          <w:noProof/>
          <w:lang w:eastAsia="tr-TR"/>
        </w:rPr>
        <w:drawing>
          <wp:inline distT="0" distB="0" distL="0" distR="0" wp14:anchorId="3D39AF2B">
            <wp:extent cx="9640570" cy="5403680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696" cy="5407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808" w:rsidRDefault="00351808">
      <w:bookmarkStart w:id="0" w:name="_GoBack"/>
      <w:bookmarkEnd w:id="0"/>
    </w:p>
    <w:p w:rsidR="00D877C5" w:rsidRDefault="00D877C5"/>
    <w:sectPr w:rsidR="00D877C5" w:rsidSect="00351808">
      <w:pgSz w:w="16838" w:h="11906" w:orient="landscape"/>
      <w:pgMar w:top="851" w:right="1418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CCB"/>
    <w:rsid w:val="00127CCB"/>
    <w:rsid w:val="00351808"/>
    <w:rsid w:val="007B1244"/>
    <w:rsid w:val="00D8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C3E3"/>
  <w15:chartTrackingRefBased/>
  <w15:docId w15:val="{CEDD612E-88BA-46D8-84A1-BDF5EF6D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2023-07-10T12:53:00Z</dcterms:created>
  <dcterms:modified xsi:type="dcterms:W3CDTF">2023-07-10T12:56:00Z</dcterms:modified>
</cp:coreProperties>
</file>