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31333B" w14:textId="207A797E" w:rsidR="004D5D75" w:rsidRPr="00815DAD" w:rsidRDefault="00815DAD" w:rsidP="00815DAD">
      <w:pPr>
        <w:spacing w:after="0" w:line="240" w:lineRule="auto"/>
        <w:jc w:val="center"/>
        <w:rPr>
          <w:rFonts w:cs="Times New Roman Kalin"/>
          <w:b/>
          <w:bCs/>
          <w:sz w:val="32"/>
          <w:szCs w:val="32"/>
        </w:rPr>
      </w:pPr>
      <w:r>
        <w:rPr>
          <w:rFonts w:cs="Times New Roman Kalin"/>
          <w:b/>
          <w:bCs/>
          <w:noProof/>
          <w:sz w:val="32"/>
          <w:szCs w:val="32"/>
          <w:lang w:eastAsia="tr-TR"/>
        </w:rPr>
        <mc:AlternateContent>
          <mc:Choice Requires="wps">
            <w:drawing>
              <wp:anchor distT="0" distB="0" distL="114300" distR="114300" simplePos="0" relativeHeight="251694592" behindDoc="0" locked="0" layoutInCell="1" allowOverlap="1" wp14:anchorId="4CEDB47F" wp14:editId="56325928">
                <wp:simplePos x="0" y="0"/>
                <wp:positionH relativeFrom="column">
                  <wp:posOffset>4979670</wp:posOffset>
                </wp:positionH>
                <wp:positionV relativeFrom="paragraph">
                  <wp:posOffset>-955675</wp:posOffset>
                </wp:positionV>
                <wp:extent cx="628650" cy="609600"/>
                <wp:effectExtent l="0" t="0" r="0" b="0"/>
                <wp:wrapNone/>
                <wp:docPr id="1248" name="Metin Kutusu 1248"/>
                <wp:cNvGraphicFramePr/>
                <a:graphic xmlns:a="http://schemas.openxmlformats.org/drawingml/2006/main">
                  <a:graphicData uri="http://schemas.microsoft.com/office/word/2010/wordprocessingShape">
                    <wps:wsp>
                      <wps:cNvSpPr txBox="1"/>
                      <wps:spPr>
                        <a:xfrm>
                          <a:off x="0" y="0"/>
                          <a:ext cx="628650"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53E88D9" w14:textId="77777777" w:rsidR="00187BD8" w:rsidRDefault="00187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CEDB47F" id="_x0000_t202" coordsize="21600,21600" o:spt="202" path="m,l,21600r21600,l21600,xe">
                <v:stroke joinstyle="miter"/>
                <v:path gradientshapeok="t" o:connecttype="rect"/>
              </v:shapetype>
              <v:shape id="Metin Kutusu 1248" o:spid="_x0000_s1026" type="#_x0000_t202" style="position:absolute;left:0;text-align:left;margin-left:392.1pt;margin-top:-75.25pt;width:49.5pt;height:48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" fillcolor="white [3201]" stroked="f" strokeweight=".5pt">
                <v:textbox>
                  <w:txbxContent>
                    <w:p w14:paraId="553E88D9" w14:textId="77777777" w:rsidR="00187BD8" w:rsidRDefault="00187BD8"/>
                  </w:txbxContent>
                </v:textbox>
              </v:shape>
            </w:pict>
          </mc:Fallback>
        </mc:AlternateContent>
      </w:r>
      <w:r w:rsidR="004D5D75" w:rsidRPr="00815DAD">
        <w:rPr>
          <w:rFonts w:cs="Times New Roman Kalin"/>
          <w:b/>
          <w:bCs/>
          <w:sz w:val="32"/>
          <w:szCs w:val="32"/>
        </w:rPr>
        <w:t>T.C.</w:t>
      </w:r>
    </w:p>
    <w:p w14:paraId="3E870CF7"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ERCİYES ÜNİVERSİTESİ</w:t>
      </w:r>
    </w:p>
    <w:p w14:paraId="5E0931DA"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FEN BİLİMLERİ ENSTİTÜSÜ</w:t>
      </w:r>
    </w:p>
    <w:p w14:paraId="21CA5509" w14:textId="77777777" w:rsidR="004D5D75" w:rsidRDefault="004D5D75" w:rsidP="00815DAD">
      <w:pPr>
        <w:spacing w:after="0" w:line="240" w:lineRule="auto"/>
        <w:jc w:val="center"/>
        <w:rPr>
          <w:rFonts w:cs="Times New Roman Kalin"/>
          <w:b/>
          <w:bCs/>
          <w:sz w:val="28"/>
          <w:szCs w:val="28"/>
        </w:rPr>
      </w:pPr>
      <w:r w:rsidRPr="00815DAD">
        <w:rPr>
          <w:rFonts w:cs="Times New Roman Kalin"/>
          <w:b/>
          <w:bCs/>
          <w:sz w:val="28"/>
          <w:szCs w:val="28"/>
        </w:rPr>
        <w:t>BİYOLOJİ ANABİLİM DALI</w:t>
      </w:r>
    </w:p>
    <w:p w14:paraId="6A2CEFC4" w14:textId="77777777" w:rsidR="00815DAD" w:rsidRDefault="00815DAD" w:rsidP="00815DAD">
      <w:pPr>
        <w:spacing w:after="0" w:line="240" w:lineRule="auto"/>
        <w:jc w:val="center"/>
        <w:rPr>
          <w:rFonts w:cs="Times New Roman Kalin"/>
          <w:b/>
          <w:bCs/>
          <w:sz w:val="28"/>
          <w:szCs w:val="28"/>
        </w:rPr>
      </w:pPr>
    </w:p>
    <w:p w14:paraId="58F72691" w14:textId="77777777" w:rsidR="00815DAD" w:rsidRDefault="00815DAD" w:rsidP="00815DAD">
      <w:pPr>
        <w:spacing w:after="0" w:line="240" w:lineRule="auto"/>
        <w:jc w:val="center"/>
        <w:rPr>
          <w:rFonts w:cs="Times New Roman Kalin"/>
          <w:b/>
          <w:bCs/>
          <w:sz w:val="28"/>
          <w:szCs w:val="28"/>
        </w:rPr>
      </w:pPr>
    </w:p>
    <w:p w14:paraId="1C8F65E4" w14:textId="77777777" w:rsidR="00815DAD" w:rsidRDefault="00815DAD" w:rsidP="00815DAD">
      <w:pPr>
        <w:spacing w:after="0" w:line="240" w:lineRule="auto"/>
        <w:jc w:val="center"/>
        <w:rPr>
          <w:rFonts w:cs="Times New Roman Kalin"/>
          <w:b/>
          <w:bCs/>
          <w:sz w:val="28"/>
          <w:szCs w:val="28"/>
        </w:rPr>
      </w:pPr>
    </w:p>
    <w:p w14:paraId="44448DCE" w14:textId="77777777" w:rsidR="00815DAD" w:rsidRDefault="00815DAD" w:rsidP="00815DAD">
      <w:pPr>
        <w:spacing w:after="0" w:line="240" w:lineRule="auto"/>
        <w:jc w:val="center"/>
        <w:rPr>
          <w:rFonts w:cs="Times New Roman Kalin"/>
          <w:b/>
          <w:bCs/>
          <w:sz w:val="28"/>
          <w:szCs w:val="28"/>
        </w:rPr>
      </w:pPr>
    </w:p>
    <w:p w14:paraId="1500F799" w14:textId="77777777" w:rsidR="00815DAD" w:rsidRDefault="00815DAD" w:rsidP="00815DAD">
      <w:pPr>
        <w:spacing w:after="0" w:line="240" w:lineRule="auto"/>
        <w:jc w:val="center"/>
        <w:rPr>
          <w:rFonts w:cs="Times New Roman Kalin"/>
          <w:b/>
          <w:bCs/>
          <w:sz w:val="28"/>
          <w:szCs w:val="28"/>
        </w:rPr>
      </w:pPr>
    </w:p>
    <w:p w14:paraId="6127614D" w14:textId="77777777" w:rsidR="00815DAD" w:rsidRPr="00815DAD" w:rsidRDefault="00815DAD" w:rsidP="00815DAD">
      <w:pPr>
        <w:spacing w:after="0" w:line="240" w:lineRule="auto"/>
        <w:jc w:val="center"/>
        <w:rPr>
          <w:rFonts w:cs="Times New Roman Kalin"/>
          <w:b/>
          <w:bCs/>
          <w:sz w:val="28"/>
          <w:szCs w:val="28"/>
        </w:rPr>
      </w:pPr>
    </w:p>
    <w:p w14:paraId="3ECCB412" w14:textId="77777777" w:rsidR="004D5D75" w:rsidRPr="00815DAD" w:rsidRDefault="004D5D75" w:rsidP="00815DAD">
      <w:pPr>
        <w:spacing w:after="0" w:line="240" w:lineRule="auto"/>
        <w:jc w:val="center"/>
        <w:rPr>
          <w:rFonts w:cs="Times New Roman Kalin"/>
          <w:b/>
          <w:bCs/>
          <w:sz w:val="32"/>
          <w:szCs w:val="32"/>
        </w:rPr>
      </w:pPr>
    </w:p>
    <w:p w14:paraId="4E24DBFF"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SIÇANLARDA ADRİAMYCİN İLE İNDÜKLENEN TESTİS HASARINDA PLURİPOTENSİNİN HİSTOLOJİK VE MOLEKÜLER BAKIMDAN İNCELENMESİ</w:t>
      </w:r>
    </w:p>
    <w:p w14:paraId="7718AE15" w14:textId="77777777" w:rsidR="004D5D75" w:rsidRDefault="004D5D75" w:rsidP="00815DAD">
      <w:pPr>
        <w:spacing w:after="0" w:line="240" w:lineRule="auto"/>
        <w:jc w:val="center"/>
        <w:rPr>
          <w:rFonts w:cs="Times New Roman Kalin"/>
          <w:b/>
          <w:bCs/>
          <w:sz w:val="32"/>
          <w:szCs w:val="32"/>
        </w:rPr>
      </w:pPr>
    </w:p>
    <w:p w14:paraId="08DB63C7" w14:textId="77777777" w:rsidR="00815DAD" w:rsidRDefault="00815DAD" w:rsidP="00815DAD">
      <w:pPr>
        <w:spacing w:after="0" w:line="240" w:lineRule="auto"/>
        <w:jc w:val="center"/>
        <w:rPr>
          <w:rFonts w:cs="Times New Roman Kalin"/>
          <w:b/>
          <w:bCs/>
          <w:sz w:val="32"/>
          <w:szCs w:val="32"/>
        </w:rPr>
      </w:pPr>
    </w:p>
    <w:p w14:paraId="638F7E6A" w14:textId="77777777" w:rsidR="00815DAD" w:rsidRDefault="00815DAD" w:rsidP="00815DAD">
      <w:pPr>
        <w:spacing w:after="0" w:line="240" w:lineRule="auto"/>
        <w:jc w:val="center"/>
        <w:rPr>
          <w:rFonts w:cs="Times New Roman Kalin"/>
          <w:b/>
          <w:bCs/>
          <w:sz w:val="32"/>
          <w:szCs w:val="32"/>
        </w:rPr>
      </w:pPr>
    </w:p>
    <w:p w14:paraId="12F1A065" w14:textId="77777777" w:rsidR="00815DAD" w:rsidRDefault="00815DAD" w:rsidP="00815DAD">
      <w:pPr>
        <w:spacing w:after="0" w:line="240" w:lineRule="auto"/>
        <w:jc w:val="center"/>
        <w:rPr>
          <w:rFonts w:cs="Times New Roman Kalin"/>
          <w:b/>
          <w:bCs/>
          <w:sz w:val="32"/>
          <w:szCs w:val="32"/>
        </w:rPr>
      </w:pPr>
    </w:p>
    <w:p w14:paraId="5AA30E25" w14:textId="77777777" w:rsidR="00815DAD" w:rsidRPr="00815DAD" w:rsidRDefault="00815DAD" w:rsidP="00815DAD">
      <w:pPr>
        <w:spacing w:after="0" w:line="240" w:lineRule="auto"/>
        <w:jc w:val="center"/>
        <w:rPr>
          <w:rFonts w:cs="Times New Roman Kalin"/>
          <w:b/>
          <w:bCs/>
          <w:sz w:val="32"/>
          <w:szCs w:val="32"/>
        </w:rPr>
      </w:pPr>
    </w:p>
    <w:p w14:paraId="3C6277E9" w14:textId="77777777" w:rsidR="004D5D75" w:rsidRPr="00815DAD" w:rsidRDefault="004D5D75" w:rsidP="00815DAD">
      <w:pPr>
        <w:spacing w:after="0" w:line="240" w:lineRule="auto"/>
        <w:jc w:val="center"/>
        <w:rPr>
          <w:rFonts w:cs="Times New Roman Kalin"/>
          <w:b/>
          <w:bCs/>
          <w:sz w:val="32"/>
          <w:szCs w:val="32"/>
        </w:rPr>
      </w:pPr>
    </w:p>
    <w:p w14:paraId="289EF0A6"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Hazırlayan</w:t>
      </w:r>
    </w:p>
    <w:p w14:paraId="7482E353"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Ali Tuğrul AKİN</w:t>
      </w:r>
    </w:p>
    <w:p w14:paraId="4DA43537" w14:textId="77777777" w:rsidR="00815DAD" w:rsidRDefault="00815DAD" w:rsidP="001E5613">
      <w:pPr>
        <w:spacing w:after="0" w:line="240" w:lineRule="auto"/>
        <w:rPr>
          <w:rFonts w:cs="Times New Roman Kalin"/>
          <w:b/>
          <w:bCs/>
          <w:sz w:val="32"/>
          <w:szCs w:val="32"/>
        </w:rPr>
      </w:pPr>
    </w:p>
    <w:p w14:paraId="2F9A6D0D" w14:textId="77777777" w:rsidR="004D5D75" w:rsidRDefault="004D5D75" w:rsidP="00815DAD">
      <w:pPr>
        <w:spacing w:after="0" w:line="240" w:lineRule="auto"/>
        <w:jc w:val="center"/>
        <w:rPr>
          <w:rFonts w:cs="Times New Roman Kalin"/>
          <w:b/>
          <w:bCs/>
          <w:sz w:val="32"/>
          <w:szCs w:val="32"/>
        </w:rPr>
      </w:pPr>
    </w:p>
    <w:p w14:paraId="6BEC0B1F" w14:textId="77777777" w:rsidR="00D811A7" w:rsidRPr="00815DAD" w:rsidRDefault="00D811A7" w:rsidP="00815DAD">
      <w:pPr>
        <w:spacing w:after="0" w:line="240" w:lineRule="auto"/>
        <w:jc w:val="center"/>
        <w:rPr>
          <w:rFonts w:cs="Times New Roman Kalin"/>
          <w:b/>
          <w:bCs/>
          <w:sz w:val="32"/>
          <w:szCs w:val="32"/>
        </w:rPr>
      </w:pPr>
    </w:p>
    <w:p w14:paraId="1421CEC5" w14:textId="7E5F09B7" w:rsidR="001E5613" w:rsidRDefault="001E5613" w:rsidP="001E5613">
      <w:pPr>
        <w:spacing w:after="0" w:line="240" w:lineRule="auto"/>
        <w:rPr>
          <w:rFonts w:cs="Times New Roman Kalin"/>
          <w:b/>
          <w:bCs/>
          <w:sz w:val="32"/>
          <w:szCs w:val="32"/>
        </w:rPr>
      </w:pPr>
      <w:r>
        <w:rPr>
          <w:rFonts w:cs="Times New Roman Kalin"/>
          <w:b/>
          <w:bCs/>
          <w:sz w:val="32"/>
          <w:szCs w:val="32"/>
        </w:rPr>
        <w:t xml:space="preserve">                                            </w:t>
      </w:r>
      <w:r w:rsidR="00D811A7">
        <w:rPr>
          <w:rFonts w:cs="Times New Roman Kalin"/>
          <w:b/>
          <w:bCs/>
          <w:sz w:val="32"/>
          <w:szCs w:val="32"/>
        </w:rPr>
        <w:t xml:space="preserve">Danışman </w:t>
      </w:r>
    </w:p>
    <w:p w14:paraId="5CEF61DF" w14:textId="54A3D0E8" w:rsidR="00D811A7" w:rsidRPr="00815DAD" w:rsidRDefault="001E5613" w:rsidP="001E5613">
      <w:pPr>
        <w:spacing w:after="0" w:line="240" w:lineRule="auto"/>
        <w:ind w:left="720"/>
        <w:rPr>
          <w:rFonts w:cs="Times New Roman Kalin"/>
          <w:b/>
          <w:bCs/>
          <w:sz w:val="32"/>
          <w:szCs w:val="32"/>
        </w:rPr>
      </w:pPr>
      <w:r>
        <w:rPr>
          <w:rFonts w:cs="Times New Roman Kalin"/>
          <w:b/>
          <w:bCs/>
          <w:sz w:val="32"/>
          <w:szCs w:val="32"/>
        </w:rPr>
        <w:t xml:space="preserve">                        </w:t>
      </w:r>
      <w:r w:rsidR="00D811A7" w:rsidRPr="00815DAD">
        <w:rPr>
          <w:rFonts w:cs="Times New Roman Kalin"/>
          <w:b/>
          <w:bCs/>
          <w:sz w:val="32"/>
          <w:szCs w:val="32"/>
        </w:rPr>
        <w:t>Prof. Dr. Ayşe TOLUK</w:t>
      </w:r>
    </w:p>
    <w:p w14:paraId="0F9A957F" w14:textId="77777777" w:rsidR="001E5613" w:rsidRDefault="001E5613" w:rsidP="001E5613">
      <w:pPr>
        <w:spacing w:after="0" w:line="240" w:lineRule="auto"/>
        <w:jc w:val="center"/>
        <w:rPr>
          <w:rFonts w:cs="Times New Roman Kalin"/>
          <w:b/>
          <w:bCs/>
          <w:sz w:val="32"/>
          <w:szCs w:val="32"/>
        </w:rPr>
      </w:pPr>
    </w:p>
    <w:p w14:paraId="33288E6B" w14:textId="2DEEBFDA" w:rsidR="001E5613" w:rsidRDefault="00805B20" w:rsidP="001E5613">
      <w:pPr>
        <w:spacing w:after="0" w:line="240" w:lineRule="auto"/>
        <w:jc w:val="center"/>
        <w:rPr>
          <w:rFonts w:cs="Times New Roman Kalin"/>
          <w:b/>
          <w:bCs/>
          <w:sz w:val="32"/>
          <w:szCs w:val="32"/>
        </w:rPr>
      </w:pPr>
      <w:r>
        <w:rPr>
          <w:rFonts w:cs="Times New Roman Kalin"/>
          <w:b/>
          <w:bCs/>
          <w:sz w:val="32"/>
          <w:szCs w:val="32"/>
        </w:rPr>
        <w:t xml:space="preserve"> </w:t>
      </w:r>
      <w:r w:rsidR="00D811A7">
        <w:rPr>
          <w:rFonts w:cs="Times New Roman Kalin"/>
          <w:b/>
          <w:bCs/>
          <w:sz w:val="32"/>
          <w:szCs w:val="32"/>
        </w:rPr>
        <w:t>İkinci Da</w:t>
      </w:r>
      <w:r w:rsidR="001E5613">
        <w:rPr>
          <w:rFonts w:cs="Times New Roman Kalin"/>
          <w:b/>
          <w:bCs/>
          <w:sz w:val="32"/>
          <w:szCs w:val="32"/>
        </w:rPr>
        <w:t>n</w:t>
      </w:r>
      <w:r w:rsidR="00D811A7">
        <w:rPr>
          <w:rFonts w:cs="Times New Roman Kalin"/>
          <w:b/>
          <w:bCs/>
          <w:sz w:val="32"/>
          <w:szCs w:val="32"/>
        </w:rPr>
        <w:t xml:space="preserve">ışman </w:t>
      </w:r>
    </w:p>
    <w:p w14:paraId="668A8A64" w14:textId="4B30E5DA" w:rsidR="00D811A7" w:rsidRPr="00815DAD" w:rsidRDefault="001E5613" w:rsidP="001E5613">
      <w:pPr>
        <w:spacing w:after="0" w:line="240" w:lineRule="auto"/>
        <w:ind w:left="360"/>
        <w:rPr>
          <w:rFonts w:cs="Times New Roman Kalin"/>
          <w:b/>
          <w:bCs/>
          <w:sz w:val="32"/>
          <w:szCs w:val="32"/>
        </w:rPr>
      </w:pPr>
      <w:r>
        <w:rPr>
          <w:rFonts w:cs="Times New Roman Kalin"/>
          <w:b/>
          <w:bCs/>
          <w:sz w:val="32"/>
          <w:szCs w:val="32"/>
        </w:rPr>
        <w:t xml:space="preserve">                         </w:t>
      </w:r>
      <w:r w:rsidR="00805B20">
        <w:rPr>
          <w:rFonts w:cs="Times New Roman Kalin"/>
          <w:b/>
          <w:bCs/>
          <w:sz w:val="32"/>
          <w:szCs w:val="32"/>
        </w:rPr>
        <w:t xml:space="preserve"> </w:t>
      </w:r>
      <w:r w:rsidR="00D811A7" w:rsidRPr="00815DAD">
        <w:rPr>
          <w:rFonts w:cs="Times New Roman Kalin"/>
          <w:b/>
          <w:bCs/>
          <w:sz w:val="32"/>
          <w:szCs w:val="32"/>
        </w:rPr>
        <w:t>Prof. Dr. Saim ÖZDAMAR</w:t>
      </w:r>
    </w:p>
    <w:p w14:paraId="47F675C6" w14:textId="77777777" w:rsidR="004D5D75" w:rsidRPr="00815DAD" w:rsidRDefault="004D5D75" w:rsidP="00815DAD">
      <w:pPr>
        <w:spacing w:after="0" w:line="240" w:lineRule="auto"/>
        <w:jc w:val="center"/>
        <w:rPr>
          <w:rFonts w:cs="Times New Roman Kalin"/>
          <w:b/>
          <w:bCs/>
          <w:sz w:val="32"/>
          <w:szCs w:val="32"/>
        </w:rPr>
      </w:pPr>
    </w:p>
    <w:p w14:paraId="5510F828" w14:textId="77777777" w:rsidR="004D5D75" w:rsidRPr="00815DAD" w:rsidRDefault="004D5D75" w:rsidP="00815DAD">
      <w:pPr>
        <w:spacing w:after="0" w:line="240" w:lineRule="auto"/>
        <w:jc w:val="center"/>
        <w:rPr>
          <w:rFonts w:cs="Times New Roman Kalin"/>
          <w:b/>
          <w:bCs/>
          <w:sz w:val="32"/>
          <w:szCs w:val="32"/>
        </w:rPr>
      </w:pPr>
    </w:p>
    <w:p w14:paraId="070CFE76" w14:textId="77777777" w:rsidR="004D5D75" w:rsidRPr="00815DAD" w:rsidRDefault="004D5D75" w:rsidP="00815DAD">
      <w:pPr>
        <w:spacing w:after="0" w:line="240" w:lineRule="auto"/>
        <w:jc w:val="both"/>
        <w:rPr>
          <w:rFonts w:cs="Times New Roman Kalin"/>
          <w:b/>
          <w:bCs/>
          <w:sz w:val="32"/>
          <w:szCs w:val="32"/>
        </w:rPr>
      </w:pPr>
    </w:p>
    <w:p w14:paraId="188AA5DF"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Doktora Tezi</w:t>
      </w:r>
    </w:p>
    <w:p w14:paraId="1A0A2DE9" w14:textId="77777777" w:rsidR="004D5D75" w:rsidRPr="00815DAD" w:rsidRDefault="004D5D75" w:rsidP="00815DAD">
      <w:pPr>
        <w:spacing w:after="0" w:line="240" w:lineRule="auto"/>
        <w:jc w:val="center"/>
        <w:rPr>
          <w:rFonts w:cs="Times New Roman Kalin"/>
          <w:b/>
          <w:bCs/>
          <w:sz w:val="32"/>
          <w:szCs w:val="32"/>
        </w:rPr>
      </w:pPr>
    </w:p>
    <w:p w14:paraId="13900B94" w14:textId="77777777" w:rsidR="004D5D75" w:rsidRDefault="004D5D75" w:rsidP="00815DAD">
      <w:pPr>
        <w:spacing w:after="0" w:line="240" w:lineRule="auto"/>
        <w:jc w:val="center"/>
        <w:rPr>
          <w:rFonts w:cs="Times New Roman Kalin"/>
          <w:b/>
          <w:bCs/>
          <w:sz w:val="32"/>
          <w:szCs w:val="32"/>
        </w:rPr>
      </w:pPr>
    </w:p>
    <w:p w14:paraId="1818EEA1" w14:textId="230AE6B9" w:rsidR="004D5D75" w:rsidRPr="00815DAD" w:rsidRDefault="00A11448" w:rsidP="00815DAD">
      <w:pPr>
        <w:spacing w:after="0" w:line="240" w:lineRule="auto"/>
        <w:jc w:val="center"/>
        <w:rPr>
          <w:rFonts w:cs="Times New Roman Kalin"/>
          <w:b/>
          <w:bCs/>
          <w:sz w:val="32"/>
          <w:szCs w:val="32"/>
        </w:rPr>
      </w:pPr>
      <w:r>
        <w:rPr>
          <w:rFonts w:cs="Times New Roman Kalin"/>
          <w:b/>
          <w:bCs/>
          <w:sz w:val="32"/>
          <w:szCs w:val="32"/>
        </w:rPr>
        <w:t>Mart</w:t>
      </w:r>
      <w:r w:rsidR="004D5D75" w:rsidRPr="00815DAD">
        <w:rPr>
          <w:rFonts w:cs="Times New Roman Kalin"/>
          <w:b/>
          <w:bCs/>
          <w:sz w:val="32"/>
          <w:szCs w:val="32"/>
        </w:rPr>
        <w:t xml:space="preserve"> 202</w:t>
      </w:r>
      <w:r w:rsidR="009B34DC">
        <w:rPr>
          <w:rFonts w:cs="Times New Roman Kalin"/>
          <w:b/>
          <w:bCs/>
          <w:sz w:val="32"/>
          <w:szCs w:val="32"/>
        </w:rPr>
        <w:t>1</w:t>
      </w:r>
    </w:p>
    <w:p w14:paraId="0F87635E"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KAYSERİ</w:t>
      </w:r>
    </w:p>
    <w:p w14:paraId="57FBCE8F" w14:textId="77777777" w:rsidR="004D5D75" w:rsidRPr="00815DAD" w:rsidRDefault="004D5D75" w:rsidP="00815DAD">
      <w:pPr>
        <w:spacing w:after="0" w:line="240" w:lineRule="auto"/>
        <w:jc w:val="center"/>
        <w:rPr>
          <w:rFonts w:cs="Times New Roman Kalin"/>
          <w:b/>
          <w:bCs/>
          <w:sz w:val="32"/>
          <w:szCs w:val="32"/>
        </w:rPr>
      </w:pPr>
      <w:bookmarkStart w:id="0" w:name="_Toc487809986"/>
      <w:r w:rsidRPr="00815DAD">
        <w:rPr>
          <w:rFonts w:cs="Times New Roman Kalin"/>
          <w:b/>
          <w:bCs/>
          <w:sz w:val="32"/>
          <w:szCs w:val="32"/>
        </w:rPr>
        <w:lastRenderedPageBreak/>
        <w:t>T.C.</w:t>
      </w:r>
      <w:r w:rsidR="00815DAD" w:rsidRPr="00815DAD">
        <w:rPr>
          <w:rFonts w:cs="Times New Roman Kalin"/>
          <w:b/>
          <w:bCs/>
          <w:noProof/>
          <w:sz w:val="32"/>
          <w:szCs w:val="32"/>
          <w:lang w:eastAsia="tr-TR"/>
        </w:rPr>
        <w:t xml:space="preserve"> </w:t>
      </w:r>
      <w:r w:rsidR="00815DAD">
        <w:rPr>
          <w:rFonts w:cs="Times New Roman Kalin"/>
          <w:b/>
          <w:bCs/>
          <w:noProof/>
          <w:sz w:val="32"/>
          <w:szCs w:val="32"/>
          <w:lang w:eastAsia="tr-TR"/>
        </w:rPr>
        <mc:AlternateContent>
          <mc:Choice Requires="wps">
            <w:drawing>
              <wp:anchor distT="0" distB="0" distL="114300" distR="114300" simplePos="0" relativeHeight="251696640" behindDoc="0" locked="0" layoutInCell="1" allowOverlap="1" wp14:anchorId="64933862" wp14:editId="7EE6F42B">
                <wp:simplePos x="0" y="0"/>
                <wp:positionH relativeFrom="column">
                  <wp:posOffset>5132070</wp:posOffset>
                </wp:positionH>
                <wp:positionV relativeFrom="paragraph">
                  <wp:posOffset>-803275</wp:posOffset>
                </wp:positionV>
                <wp:extent cx="628650" cy="609600"/>
                <wp:effectExtent l="0" t="0" r="0" b="0"/>
                <wp:wrapNone/>
                <wp:docPr id="1249" name="Metin Kutusu 1249"/>
                <wp:cNvGraphicFramePr/>
                <a:graphic xmlns:a="http://schemas.openxmlformats.org/drawingml/2006/main">
                  <a:graphicData uri="http://schemas.microsoft.com/office/word/2010/wordprocessingShape">
                    <wps:wsp>
                      <wps:cNvSpPr txBox="1"/>
                      <wps:spPr>
                        <a:xfrm>
                          <a:off x="0" y="0"/>
                          <a:ext cx="628650" cy="609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8671E" w14:textId="77777777" w:rsidR="00187BD8" w:rsidRDefault="00187BD8" w:rsidP="00815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933862" id="Metin Kutusu 1249" o:spid="_x0000_s1027" type="#_x0000_t202" style="position:absolute;left:0;text-align:left;margin-left:404.1pt;margin-top:-63.25pt;width:49.5pt;height:48pt;z-index:2516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" fillcolor="white [3201]" stroked="f" strokeweight=".5pt">
                <v:textbox>
                  <w:txbxContent>
                    <w:p w14:paraId="49C8671E" w14:textId="77777777" w:rsidR="00187BD8" w:rsidRDefault="00187BD8" w:rsidP="00815DAD"/>
                  </w:txbxContent>
                </v:textbox>
              </v:shape>
            </w:pict>
          </mc:Fallback>
        </mc:AlternateContent>
      </w:r>
    </w:p>
    <w:p w14:paraId="723033BD"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ERCİYES ÜNİVERSİTESİ</w:t>
      </w:r>
    </w:p>
    <w:p w14:paraId="3E3DDA2A"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FEN BİLİMLERİ ENSTİTÜSÜ</w:t>
      </w:r>
    </w:p>
    <w:p w14:paraId="65E74483" w14:textId="77777777" w:rsidR="004D5D75" w:rsidRDefault="004D5D75" w:rsidP="00815DAD">
      <w:pPr>
        <w:spacing w:after="0" w:line="240" w:lineRule="auto"/>
        <w:jc w:val="center"/>
        <w:rPr>
          <w:rFonts w:cs="Times New Roman Kalin"/>
          <w:b/>
          <w:bCs/>
          <w:sz w:val="28"/>
          <w:szCs w:val="28"/>
        </w:rPr>
      </w:pPr>
      <w:r w:rsidRPr="00815DAD">
        <w:rPr>
          <w:rFonts w:cs="Times New Roman Kalin"/>
          <w:b/>
          <w:bCs/>
          <w:sz w:val="28"/>
          <w:szCs w:val="28"/>
        </w:rPr>
        <w:t>BİYOLOJİ ANABİLİM DALI</w:t>
      </w:r>
    </w:p>
    <w:p w14:paraId="743C4BD3" w14:textId="77777777" w:rsidR="00815DAD" w:rsidRDefault="00815DAD" w:rsidP="00815DAD">
      <w:pPr>
        <w:spacing w:after="0" w:line="240" w:lineRule="auto"/>
        <w:jc w:val="center"/>
        <w:rPr>
          <w:rFonts w:cs="Times New Roman Kalin"/>
          <w:b/>
          <w:bCs/>
          <w:sz w:val="28"/>
          <w:szCs w:val="28"/>
        </w:rPr>
      </w:pPr>
    </w:p>
    <w:p w14:paraId="4835CF9E" w14:textId="77777777" w:rsidR="00815DAD" w:rsidRDefault="00815DAD" w:rsidP="00815DAD">
      <w:pPr>
        <w:spacing w:after="0" w:line="240" w:lineRule="auto"/>
        <w:jc w:val="center"/>
        <w:rPr>
          <w:rFonts w:cs="Times New Roman Kalin"/>
          <w:b/>
          <w:bCs/>
          <w:sz w:val="28"/>
          <w:szCs w:val="28"/>
        </w:rPr>
      </w:pPr>
    </w:p>
    <w:p w14:paraId="536AC4E0" w14:textId="77777777" w:rsidR="00815DAD" w:rsidRDefault="00815DAD" w:rsidP="00815DAD">
      <w:pPr>
        <w:spacing w:after="0" w:line="240" w:lineRule="auto"/>
        <w:jc w:val="center"/>
        <w:rPr>
          <w:rFonts w:cs="Times New Roman Kalin"/>
          <w:b/>
          <w:bCs/>
          <w:sz w:val="28"/>
          <w:szCs w:val="28"/>
        </w:rPr>
      </w:pPr>
    </w:p>
    <w:p w14:paraId="420FB578" w14:textId="77777777" w:rsidR="00815DAD" w:rsidRDefault="00815DAD" w:rsidP="00815DAD">
      <w:pPr>
        <w:spacing w:after="0" w:line="240" w:lineRule="auto"/>
        <w:jc w:val="center"/>
        <w:rPr>
          <w:rFonts w:cs="Times New Roman Kalin"/>
          <w:b/>
          <w:bCs/>
          <w:sz w:val="28"/>
          <w:szCs w:val="28"/>
        </w:rPr>
      </w:pPr>
    </w:p>
    <w:p w14:paraId="6FB18C3D" w14:textId="77777777" w:rsidR="00815DAD" w:rsidRPr="00815DAD" w:rsidRDefault="00815DAD" w:rsidP="00815DAD">
      <w:pPr>
        <w:spacing w:after="0" w:line="240" w:lineRule="auto"/>
        <w:jc w:val="center"/>
        <w:rPr>
          <w:rFonts w:cs="Times New Roman Kalin"/>
          <w:b/>
          <w:bCs/>
          <w:sz w:val="28"/>
          <w:szCs w:val="28"/>
        </w:rPr>
      </w:pPr>
    </w:p>
    <w:p w14:paraId="095E0397" w14:textId="77777777" w:rsidR="004D5D75" w:rsidRPr="00815DAD" w:rsidRDefault="004D5D75" w:rsidP="00815DAD">
      <w:pPr>
        <w:spacing w:after="0" w:line="240" w:lineRule="auto"/>
        <w:jc w:val="center"/>
        <w:rPr>
          <w:rFonts w:cs="Times New Roman Kalin"/>
          <w:b/>
          <w:bCs/>
          <w:sz w:val="32"/>
          <w:szCs w:val="32"/>
        </w:rPr>
      </w:pPr>
    </w:p>
    <w:p w14:paraId="76BC5C0B"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SIÇANLARDA ADRİAMYCİN İLE İNDÜKLENEN TESTİS HASARINDA PLURİPOTENSİNİN HİSTOLOJİK VE MOLEKÜLER BAKIMDAN İNCELENMESİ</w:t>
      </w:r>
    </w:p>
    <w:p w14:paraId="332407EF"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(Doktora Tezi)</w:t>
      </w:r>
    </w:p>
    <w:p w14:paraId="08513212" w14:textId="77777777" w:rsidR="004D5D75" w:rsidRDefault="004D5D75" w:rsidP="00815DAD">
      <w:pPr>
        <w:spacing w:after="0" w:line="240" w:lineRule="auto"/>
        <w:jc w:val="center"/>
        <w:rPr>
          <w:rFonts w:cs="Times New Roman Kalin"/>
          <w:b/>
          <w:bCs/>
          <w:sz w:val="32"/>
          <w:szCs w:val="32"/>
        </w:rPr>
      </w:pPr>
    </w:p>
    <w:p w14:paraId="2DFA92A4" w14:textId="77777777" w:rsidR="00815DAD" w:rsidRDefault="00815DAD" w:rsidP="00815DAD">
      <w:pPr>
        <w:spacing w:after="0" w:line="240" w:lineRule="auto"/>
        <w:jc w:val="center"/>
        <w:rPr>
          <w:rFonts w:cs="Times New Roman Kalin"/>
          <w:b/>
          <w:bCs/>
          <w:sz w:val="32"/>
          <w:szCs w:val="32"/>
        </w:rPr>
      </w:pPr>
    </w:p>
    <w:p w14:paraId="00D8569A" w14:textId="77777777" w:rsidR="00815DAD" w:rsidRDefault="00815DAD" w:rsidP="00815DAD">
      <w:pPr>
        <w:spacing w:after="0" w:line="240" w:lineRule="auto"/>
        <w:jc w:val="center"/>
        <w:rPr>
          <w:rFonts w:cs="Times New Roman Kalin"/>
          <w:b/>
          <w:bCs/>
          <w:sz w:val="32"/>
          <w:szCs w:val="32"/>
        </w:rPr>
      </w:pPr>
    </w:p>
    <w:p w14:paraId="067F0E31" w14:textId="77777777" w:rsidR="00815DAD" w:rsidRPr="00815DAD" w:rsidRDefault="00815DAD" w:rsidP="00815DAD">
      <w:pPr>
        <w:spacing w:after="0" w:line="240" w:lineRule="auto"/>
        <w:jc w:val="center"/>
        <w:rPr>
          <w:rFonts w:cs="Times New Roman Kalin"/>
          <w:b/>
          <w:bCs/>
          <w:sz w:val="32"/>
          <w:szCs w:val="32"/>
        </w:rPr>
      </w:pPr>
    </w:p>
    <w:p w14:paraId="535022C7" w14:textId="77777777" w:rsidR="004D5D75" w:rsidRPr="00815DAD" w:rsidRDefault="004D5D75" w:rsidP="00815DAD">
      <w:pPr>
        <w:spacing w:after="0" w:line="240" w:lineRule="auto"/>
        <w:jc w:val="center"/>
        <w:rPr>
          <w:rFonts w:cs="Times New Roman Kalin"/>
          <w:b/>
          <w:bCs/>
          <w:sz w:val="32"/>
          <w:szCs w:val="32"/>
        </w:rPr>
      </w:pPr>
    </w:p>
    <w:p w14:paraId="4452FB60"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Hazırlayan</w:t>
      </w:r>
    </w:p>
    <w:p w14:paraId="3E826C9D" w14:textId="77777777" w:rsidR="004D5D75" w:rsidRPr="00815DAD" w:rsidRDefault="004D5D75" w:rsidP="00815DAD">
      <w:pPr>
        <w:spacing w:after="0" w:line="240" w:lineRule="auto"/>
        <w:jc w:val="center"/>
        <w:rPr>
          <w:rFonts w:cs="Times New Roman Kalin"/>
          <w:b/>
          <w:bCs/>
          <w:sz w:val="32"/>
          <w:szCs w:val="32"/>
        </w:rPr>
      </w:pPr>
      <w:r w:rsidRPr="00815DAD">
        <w:rPr>
          <w:rFonts w:cs="Times New Roman Kalin"/>
          <w:b/>
          <w:bCs/>
          <w:sz w:val="32"/>
          <w:szCs w:val="32"/>
        </w:rPr>
        <w:t>Ali Tuğrul AKİN</w:t>
      </w:r>
    </w:p>
    <w:p w14:paraId="2C8D9B9A" w14:textId="77777777" w:rsidR="004D5D75" w:rsidRPr="00815DAD" w:rsidRDefault="004D5D75" w:rsidP="00815DAD">
      <w:pPr>
        <w:spacing w:after="0" w:line="240" w:lineRule="auto"/>
        <w:jc w:val="center"/>
        <w:rPr>
          <w:rFonts w:cs="Times New Roman Kalin"/>
          <w:b/>
          <w:bCs/>
          <w:sz w:val="32"/>
          <w:szCs w:val="32"/>
        </w:rPr>
      </w:pPr>
    </w:p>
    <w:p w14:paraId="4F97313F" w14:textId="77777777" w:rsidR="004D5D75" w:rsidRPr="00815DAD" w:rsidRDefault="004D5D75" w:rsidP="00815DAD">
      <w:pPr>
        <w:spacing w:after="0" w:line="240" w:lineRule="auto"/>
        <w:jc w:val="center"/>
        <w:rPr>
          <w:rFonts w:cs="Times New Roman Kalin"/>
          <w:b/>
          <w:bCs/>
          <w:sz w:val="32"/>
          <w:szCs w:val="32"/>
        </w:rPr>
      </w:pPr>
    </w:p>
    <w:p w14:paraId="15613461" w14:textId="77777777" w:rsidR="00815DAD" w:rsidRPr="00815DAD" w:rsidRDefault="00815DAD" w:rsidP="00815DAD">
      <w:pPr>
        <w:spacing w:after="0" w:line="240" w:lineRule="auto"/>
        <w:jc w:val="center"/>
        <w:rPr>
          <w:rFonts w:cs="Times New Roman Kalin"/>
          <w:b/>
          <w:bCs/>
          <w:sz w:val="32"/>
          <w:szCs w:val="32"/>
        </w:rPr>
      </w:pPr>
    </w:p>
    <w:p w14:paraId="505103C4" w14:textId="77777777" w:rsidR="001E5613" w:rsidRDefault="00D811A7" w:rsidP="001E5613">
      <w:pPr>
        <w:spacing w:after="0" w:line="240" w:lineRule="auto"/>
        <w:jc w:val="center"/>
        <w:rPr>
          <w:rFonts w:cs="Times New Roman Kalin"/>
          <w:b/>
          <w:bCs/>
          <w:sz w:val="32"/>
          <w:szCs w:val="32"/>
        </w:rPr>
      </w:pPr>
      <w:r>
        <w:rPr>
          <w:rFonts w:cs="Times New Roman Kalin"/>
          <w:b/>
          <w:bCs/>
          <w:sz w:val="32"/>
          <w:szCs w:val="32"/>
        </w:rPr>
        <w:t xml:space="preserve">Danışman </w:t>
      </w:r>
    </w:p>
    <w:p w14:paraId="0D7986FF" w14:textId="43C6AF1E" w:rsidR="00D811A7" w:rsidRPr="00815DAD" w:rsidRDefault="001E5613" w:rsidP="001E5613">
      <w:pPr>
        <w:spacing w:after="0" w:line="240" w:lineRule="auto"/>
        <w:ind w:left="720"/>
        <w:rPr>
          <w:rFonts w:cs="Times New Roman Kalin"/>
          <w:b/>
          <w:bCs/>
          <w:sz w:val="32"/>
          <w:szCs w:val="32"/>
        </w:rPr>
      </w:pPr>
      <w:r>
        <w:rPr>
          <w:rFonts w:cs="Times New Roman Kalin"/>
          <w:b/>
          <w:bCs/>
          <w:sz w:val="32"/>
          <w:szCs w:val="32"/>
        </w:rPr>
        <w:t xml:space="preserve">                       </w:t>
      </w:r>
      <w:r w:rsidR="00D811A7" w:rsidRPr="00815DAD">
        <w:rPr>
          <w:rFonts w:cs="Times New Roman Kalin"/>
          <w:b/>
          <w:bCs/>
          <w:sz w:val="32"/>
          <w:szCs w:val="32"/>
        </w:rPr>
        <w:t>Prof. Dr. Ayşe TOLUK</w:t>
      </w:r>
    </w:p>
    <w:p w14:paraId="5BE7371B" w14:textId="77777777" w:rsidR="001E5613" w:rsidRDefault="001E5613" w:rsidP="00D811A7">
      <w:pPr>
        <w:spacing w:after="0" w:line="240" w:lineRule="auto"/>
        <w:ind w:left="360"/>
        <w:jc w:val="center"/>
        <w:rPr>
          <w:rFonts w:cs="Times New Roman Kalin"/>
          <w:b/>
          <w:bCs/>
          <w:sz w:val="32"/>
          <w:szCs w:val="32"/>
        </w:rPr>
      </w:pPr>
    </w:p>
    <w:p w14:paraId="5A657F64" w14:textId="28EF7B54" w:rsidR="001E5613" w:rsidRDefault="001E5613" w:rsidP="001E5613">
      <w:pPr>
        <w:spacing w:after="0" w:line="240" w:lineRule="auto"/>
        <w:ind w:left="360"/>
        <w:rPr>
          <w:rFonts w:cs="Times New Roman Kalin"/>
          <w:b/>
          <w:bCs/>
          <w:sz w:val="32"/>
          <w:szCs w:val="32"/>
        </w:rPr>
      </w:pPr>
      <w:r>
        <w:rPr>
          <w:rFonts w:cs="Times New Roman Kalin"/>
          <w:b/>
          <w:bCs/>
          <w:sz w:val="32"/>
          <w:szCs w:val="32"/>
        </w:rPr>
        <w:t xml:space="preserve">                                   </w:t>
      </w:r>
      <w:r w:rsidR="00D811A7">
        <w:rPr>
          <w:rFonts w:cs="Times New Roman Kalin"/>
          <w:b/>
          <w:bCs/>
          <w:sz w:val="32"/>
          <w:szCs w:val="32"/>
        </w:rPr>
        <w:t>İkinci Da</w:t>
      </w:r>
      <w:r>
        <w:rPr>
          <w:rFonts w:cs="Times New Roman Kalin"/>
          <w:b/>
          <w:bCs/>
          <w:sz w:val="32"/>
          <w:szCs w:val="32"/>
        </w:rPr>
        <w:t>n</w:t>
      </w:r>
      <w:r w:rsidR="00D811A7">
        <w:rPr>
          <w:rFonts w:cs="Times New Roman Kalin"/>
          <w:b/>
          <w:bCs/>
          <w:sz w:val="32"/>
          <w:szCs w:val="32"/>
        </w:rPr>
        <w:t xml:space="preserve">ışman </w:t>
      </w:r>
    </w:p>
    <w:p w14:paraId="0A3C9B6A" w14:textId="30031932" w:rsidR="00D811A7" w:rsidRPr="00815DAD" w:rsidRDefault="001E5613" w:rsidP="001E5613">
      <w:pPr>
        <w:spacing w:after="0" w:line="240" w:lineRule="auto"/>
        <w:ind w:left="360"/>
        <w:rPr>
          <w:rFonts w:cs="Times New Roman Kalin"/>
          <w:b/>
          <w:bCs/>
          <w:sz w:val="32"/>
          <w:szCs w:val="32"/>
        </w:rPr>
      </w:pPr>
      <w:r>
        <w:rPr>
          <w:rFonts w:cs="Times New Roman Kalin"/>
          <w:b/>
          <w:bCs/>
          <w:sz w:val="32"/>
          <w:szCs w:val="32"/>
        </w:rPr>
        <w:t xml:space="preserve">                         </w:t>
      </w:r>
      <w:r w:rsidR="00D811A7" w:rsidRPr="00815DAD">
        <w:rPr>
          <w:rFonts w:cs="Times New Roman Kalin"/>
          <w:b/>
          <w:bCs/>
          <w:sz w:val="32"/>
          <w:szCs w:val="32"/>
        </w:rPr>
        <w:t>Prof. Dr. Saim ÖZDAMAR</w:t>
      </w:r>
    </w:p>
    <w:p w14:paraId="05195250" w14:textId="77777777" w:rsidR="004D5D75" w:rsidRPr="00815DAD" w:rsidRDefault="004D5D75" w:rsidP="00815DAD">
      <w:pPr>
        <w:spacing w:after="0" w:line="240" w:lineRule="auto"/>
        <w:jc w:val="center"/>
        <w:rPr>
          <w:rFonts w:cs="Times New Roman Kalin"/>
          <w:b/>
          <w:bCs/>
          <w:sz w:val="32"/>
          <w:szCs w:val="32"/>
        </w:rPr>
      </w:pPr>
    </w:p>
    <w:p w14:paraId="3777743F" w14:textId="77777777" w:rsidR="004D5D75" w:rsidRDefault="004D5D75" w:rsidP="00815DAD">
      <w:pPr>
        <w:spacing w:after="0" w:line="240" w:lineRule="auto"/>
        <w:jc w:val="center"/>
        <w:rPr>
          <w:rFonts w:cs="Times New Roman Kalin"/>
          <w:b/>
          <w:bCs/>
          <w:sz w:val="32"/>
          <w:szCs w:val="32"/>
        </w:rPr>
      </w:pPr>
    </w:p>
    <w:p w14:paraId="1F2DC2B7" w14:textId="0BA104A8" w:rsidR="008B44E6" w:rsidRDefault="008B44E6" w:rsidP="008B44E6">
      <w:pPr>
        <w:spacing w:after="120" w:line="360" w:lineRule="auto"/>
        <w:ind w:left="1" w:hanging="3"/>
        <w:jc w:val="center"/>
        <w:rPr>
          <w:sz w:val="28"/>
          <w:szCs w:val="28"/>
        </w:rPr>
      </w:pPr>
      <w:r>
        <w:rPr>
          <w:b/>
          <w:sz w:val="28"/>
          <w:szCs w:val="28"/>
        </w:rPr>
        <w:t xml:space="preserve">Bu çalışma Erciyes Üniversitesi Bilimsel Araştırma Projeleri Birimi Tarafından TDK-2018-8165 </w:t>
      </w:r>
      <w:proofErr w:type="spellStart"/>
      <w:r>
        <w:rPr>
          <w:b/>
          <w:sz w:val="28"/>
          <w:szCs w:val="28"/>
        </w:rPr>
        <w:t>nolu</w:t>
      </w:r>
      <w:proofErr w:type="spellEnd"/>
      <w:r>
        <w:rPr>
          <w:b/>
          <w:sz w:val="28"/>
          <w:szCs w:val="28"/>
        </w:rPr>
        <w:t xml:space="preserve"> proje ile desteklenmiştir.</w:t>
      </w:r>
    </w:p>
    <w:p w14:paraId="54A9143C" w14:textId="66D684B6" w:rsidR="004D5D75" w:rsidRDefault="004D5D75" w:rsidP="008B44E6">
      <w:pPr>
        <w:spacing w:after="0" w:line="240" w:lineRule="auto"/>
        <w:rPr>
          <w:rFonts w:cs="Times New Roman Kalin"/>
          <w:b/>
          <w:bCs/>
          <w:sz w:val="32"/>
          <w:szCs w:val="32"/>
        </w:rPr>
      </w:pPr>
    </w:p>
    <w:p w14:paraId="4EAE2F3B" w14:textId="0AAED7E7" w:rsidR="008B44E6" w:rsidRDefault="008B44E6" w:rsidP="001E5613">
      <w:pPr>
        <w:spacing w:after="0" w:line="240" w:lineRule="auto"/>
        <w:jc w:val="center"/>
        <w:rPr>
          <w:rFonts w:cs="Times New Roman Kalin"/>
          <w:b/>
          <w:bCs/>
          <w:sz w:val="32"/>
          <w:szCs w:val="32"/>
        </w:rPr>
      </w:pPr>
    </w:p>
    <w:p w14:paraId="757A3482" w14:textId="6537C6EA" w:rsidR="004D5D75" w:rsidRPr="00815DAD" w:rsidRDefault="00A11448" w:rsidP="00815DAD">
      <w:pPr>
        <w:spacing w:after="0" w:line="240" w:lineRule="auto"/>
        <w:jc w:val="center"/>
        <w:rPr>
          <w:rFonts w:cs="Times New Roman Kalin"/>
          <w:b/>
          <w:bCs/>
          <w:sz w:val="32"/>
          <w:szCs w:val="32"/>
        </w:rPr>
      </w:pPr>
      <w:r>
        <w:rPr>
          <w:rFonts w:cs="Times New Roman Kalin"/>
          <w:b/>
          <w:bCs/>
          <w:sz w:val="32"/>
          <w:szCs w:val="32"/>
        </w:rPr>
        <w:t>Mart</w:t>
      </w:r>
      <w:r w:rsidR="004D5D75" w:rsidRPr="00815DAD">
        <w:rPr>
          <w:rFonts w:cs="Times New Roman Kalin"/>
          <w:b/>
          <w:bCs/>
          <w:sz w:val="32"/>
          <w:szCs w:val="32"/>
        </w:rPr>
        <w:t xml:space="preserve"> 202</w:t>
      </w:r>
      <w:r w:rsidR="009B34DC">
        <w:rPr>
          <w:rFonts w:cs="Times New Roman Kalin"/>
          <w:b/>
          <w:bCs/>
          <w:sz w:val="32"/>
          <w:szCs w:val="32"/>
        </w:rPr>
        <w:t>1</w:t>
      </w:r>
    </w:p>
    <w:p w14:paraId="6C3D62F3" w14:textId="77777777" w:rsidR="00815DAD" w:rsidRDefault="004D5D75" w:rsidP="00815DAD">
      <w:pPr>
        <w:spacing w:after="0" w:line="240" w:lineRule="auto"/>
        <w:jc w:val="center"/>
        <w:rPr>
          <w:rFonts w:cs="Times New Roman Kalin"/>
          <w:b/>
          <w:bCs/>
          <w:sz w:val="32"/>
          <w:szCs w:val="32"/>
        </w:rPr>
        <w:sectPr w:rsidR="00815DAD" w:rsidSect="00B66803">
          <w:headerReference w:type="even" r:id="rId8"/>
          <w:headerReference w:type="default" r:id="rId9"/>
          <w:pgSz w:w="11906" w:h="16838"/>
          <w:pgMar w:top="1985" w:right="1134" w:bottom="1134" w:left="2268" w:header="708" w:footer="708" w:gutter="0"/>
          <w:pgNumType w:fmt="lowerRoman" w:start="1"/>
          <w:cols w:space="708"/>
          <w:docGrid w:linePitch="360"/>
        </w:sectPr>
      </w:pPr>
      <w:r w:rsidRPr="00815DAD">
        <w:rPr>
          <w:rFonts w:cs="Times New Roman Kalin"/>
          <w:b/>
          <w:bCs/>
          <w:sz w:val="32"/>
          <w:szCs w:val="32"/>
        </w:rPr>
        <w:t>KAYSERİ</w:t>
      </w:r>
    </w:p>
    <w:p w14:paraId="0A09EAB5" w14:textId="77777777" w:rsidR="00815DAD" w:rsidRPr="00815DAD" w:rsidRDefault="00815DAD" w:rsidP="00815DAD">
      <w:pPr>
        <w:spacing w:after="0" w:line="240" w:lineRule="auto"/>
        <w:jc w:val="center"/>
        <w:rPr>
          <w:rFonts w:cs="Times New Roman Kalin"/>
          <w:b/>
          <w:bCs/>
          <w:sz w:val="32"/>
          <w:szCs w:val="32"/>
        </w:rPr>
      </w:pPr>
    </w:p>
    <w:p w14:paraId="397DE0EB" w14:textId="77777777" w:rsidR="004D5D75" w:rsidRPr="004D5D75" w:rsidRDefault="004D5D75" w:rsidP="004D5D75">
      <w:pPr>
        <w:tabs>
          <w:tab w:val="left" w:pos="3615"/>
        </w:tabs>
        <w:spacing w:after="720" w:line="240" w:lineRule="auto"/>
        <w:jc w:val="center"/>
        <w:outlineLvl w:val="0"/>
        <w:rPr>
          <w:b/>
          <w:bCs/>
          <w:caps/>
          <w:sz w:val="28"/>
          <w:szCs w:val="28"/>
        </w:rPr>
      </w:pPr>
      <w:bookmarkStart w:id="1" w:name="_Toc63266571"/>
      <w:r w:rsidRPr="004D5D75">
        <w:rPr>
          <w:b/>
          <w:bCs/>
          <w:caps/>
          <w:sz w:val="28"/>
          <w:szCs w:val="28"/>
        </w:rPr>
        <w:t>BİLİMSEL ETİĞE UYGUNLUK</w:t>
      </w:r>
      <w:bookmarkEnd w:id="0"/>
      <w:bookmarkEnd w:id="1"/>
    </w:p>
    <w:p w14:paraId="2D2A75EF" w14:textId="77777777" w:rsidR="004D5D75" w:rsidRPr="004D5D75" w:rsidRDefault="004D5D75" w:rsidP="004D5D75">
      <w:pPr>
        <w:spacing w:after="240" w:line="360" w:lineRule="auto"/>
        <w:jc w:val="both"/>
        <w:rPr>
          <w:rFonts w:cs="Calibri"/>
        </w:rPr>
      </w:pPr>
      <w:r w:rsidRPr="004D5D75">
        <w:rPr>
          <w:rFonts w:cs="Calibri"/>
        </w:rPr>
        <w:t>Bu çalışmadaki tüm bilgilerin, akademik ve etik kurallara uygun bir şekilde elde edildiğini beyan ederim. Aynı zamanda bu kural ve davranışların gerektirdiği gibi, bu çalışmanın özünde olmayan tüm materyal ve sonuçları tam olarak aktardığımı ve referans gösterdiğimi belirtirim.</w:t>
      </w:r>
    </w:p>
    <w:p w14:paraId="50FB0E24" w14:textId="77777777" w:rsidR="004D5D75" w:rsidRPr="004D5D75" w:rsidRDefault="004D5D75" w:rsidP="004D5D75">
      <w:pPr>
        <w:tabs>
          <w:tab w:val="left" w:pos="2070"/>
        </w:tabs>
        <w:spacing w:before="120" w:after="300" w:line="360" w:lineRule="auto"/>
        <w:jc w:val="both"/>
        <w:rPr>
          <w:rFonts w:cs="Calibri"/>
        </w:rPr>
      </w:pPr>
    </w:p>
    <w:p w14:paraId="4A5A5D62" w14:textId="77777777" w:rsidR="004D5D75" w:rsidRPr="004D5D75" w:rsidRDefault="004D5D75" w:rsidP="004D5D75">
      <w:pPr>
        <w:tabs>
          <w:tab w:val="left" w:pos="2070"/>
        </w:tabs>
        <w:spacing w:before="120" w:after="240" w:line="360" w:lineRule="auto"/>
        <w:jc w:val="both"/>
        <w:rPr>
          <w:rFonts w:cs="Calibri"/>
        </w:rPr>
      </w:pPr>
    </w:p>
    <w:p w14:paraId="07BD5E6F" w14:textId="77777777" w:rsidR="004D5D75" w:rsidRPr="004D5D75" w:rsidRDefault="004D5D75" w:rsidP="004D5D75">
      <w:pPr>
        <w:tabs>
          <w:tab w:val="left" w:pos="2070"/>
        </w:tabs>
        <w:spacing w:before="120" w:after="240" w:line="360" w:lineRule="auto"/>
        <w:jc w:val="both"/>
        <w:rPr>
          <w:rFonts w:cs="Calibri"/>
        </w:rPr>
      </w:pPr>
      <w:r w:rsidRPr="004D5D75">
        <w:rPr>
          <w:rFonts w:cs="Calibri"/>
        </w:rPr>
        <w:t>Ali Tuğrul AKİN</w:t>
      </w:r>
    </w:p>
    <w:p w14:paraId="06DC7609" w14:textId="77777777" w:rsidR="004D5D75" w:rsidRPr="004D5D75" w:rsidRDefault="004D5D75" w:rsidP="004D5D75">
      <w:pPr>
        <w:tabs>
          <w:tab w:val="left" w:pos="2070"/>
        </w:tabs>
        <w:spacing w:after="240" w:line="360" w:lineRule="auto"/>
        <w:jc w:val="both"/>
        <w:rPr>
          <w:rFonts w:cs="Calibri"/>
          <w:color w:val="D9D9D9"/>
        </w:rPr>
      </w:pPr>
      <w:r w:rsidRPr="004D5D75">
        <w:rPr>
          <w:rFonts w:cs="Calibri"/>
          <w:color w:val="F2F2F2"/>
        </w:rPr>
        <w:t xml:space="preserve">      </w:t>
      </w:r>
    </w:p>
    <w:p w14:paraId="52A8E31A" w14:textId="77777777" w:rsidR="004D5D75" w:rsidRPr="004D5D75" w:rsidRDefault="004D5D75" w:rsidP="004D5D75">
      <w:pPr>
        <w:spacing w:before="120" w:after="300" w:line="360" w:lineRule="auto"/>
        <w:jc w:val="center"/>
        <w:rPr>
          <w:rFonts w:cs="Calibri"/>
          <w:b/>
          <w:bCs/>
          <w:sz w:val="28"/>
          <w:szCs w:val="28"/>
        </w:rPr>
      </w:pPr>
      <w:bookmarkStart w:id="2" w:name="_Toc363033044"/>
      <w:bookmarkStart w:id="3" w:name="_Toc377640389"/>
    </w:p>
    <w:p w14:paraId="341D4040" w14:textId="77777777" w:rsidR="004D5D75" w:rsidRPr="004D5D75" w:rsidRDefault="004D5D75" w:rsidP="004D5D75">
      <w:pPr>
        <w:spacing w:before="120" w:after="300" w:line="360" w:lineRule="auto"/>
        <w:jc w:val="center"/>
        <w:rPr>
          <w:rFonts w:cs="Calibri"/>
          <w:b/>
          <w:bCs/>
          <w:sz w:val="28"/>
          <w:szCs w:val="28"/>
        </w:rPr>
      </w:pPr>
    </w:p>
    <w:p w14:paraId="6136AEFD" w14:textId="77777777" w:rsidR="004D5D75" w:rsidRPr="004D5D75" w:rsidRDefault="004D5D75" w:rsidP="004D5D75">
      <w:pPr>
        <w:spacing w:before="120" w:after="300" w:line="360" w:lineRule="auto"/>
        <w:jc w:val="center"/>
        <w:rPr>
          <w:rFonts w:cs="Calibri"/>
          <w:b/>
          <w:bCs/>
          <w:sz w:val="28"/>
          <w:szCs w:val="28"/>
        </w:rPr>
      </w:pPr>
    </w:p>
    <w:p w14:paraId="09E414A7" w14:textId="77777777" w:rsidR="004D5D75" w:rsidRPr="004D5D75" w:rsidRDefault="004D5D75" w:rsidP="004D5D75">
      <w:pPr>
        <w:spacing w:before="120" w:after="300" w:line="360" w:lineRule="auto"/>
        <w:jc w:val="center"/>
        <w:rPr>
          <w:rFonts w:cs="Calibri"/>
          <w:b/>
          <w:bCs/>
          <w:sz w:val="28"/>
          <w:szCs w:val="28"/>
        </w:rPr>
      </w:pPr>
    </w:p>
    <w:p w14:paraId="0DF8FDFF" w14:textId="77777777" w:rsidR="004D5D75" w:rsidRPr="004D5D75" w:rsidRDefault="004D5D75" w:rsidP="004D5D75">
      <w:pPr>
        <w:spacing w:before="120" w:after="300" w:line="360" w:lineRule="auto"/>
        <w:jc w:val="center"/>
        <w:rPr>
          <w:rFonts w:cs="Calibri"/>
          <w:b/>
          <w:bCs/>
          <w:sz w:val="28"/>
          <w:szCs w:val="28"/>
        </w:rPr>
      </w:pPr>
    </w:p>
    <w:p w14:paraId="2434E360" w14:textId="77777777" w:rsidR="004D5D75" w:rsidRPr="004D5D75" w:rsidRDefault="004D5D75" w:rsidP="004D5D75">
      <w:pPr>
        <w:spacing w:before="120" w:after="300" w:line="360" w:lineRule="auto"/>
        <w:jc w:val="center"/>
        <w:rPr>
          <w:rFonts w:cs="Calibri"/>
          <w:b/>
          <w:bCs/>
          <w:sz w:val="28"/>
          <w:szCs w:val="28"/>
        </w:rPr>
      </w:pPr>
    </w:p>
    <w:p w14:paraId="1C039525" w14:textId="77777777" w:rsidR="004D5D75" w:rsidRPr="004D5D75" w:rsidRDefault="004D5D75" w:rsidP="004D5D75">
      <w:pPr>
        <w:spacing w:before="120" w:after="300" w:line="360" w:lineRule="auto"/>
        <w:jc w:val="center"/>
        <w:rPr>
          <w:rFonts w:cs="Calibri"/>
          <w:b/>
          <w:bCs/>
          <w:sz w:val="28"/>
          <w:szCs w:val="28"/>
        </w:rPr>
      </w:pPr>
    </w:p>
    <w:p w14:paraId="507D79EB" w14:textId="77777777" w:rsidR="004D5D75" w:rsidRPr="004D5D75" w:rsidRDefault="004D5D75" w:rsidP="004D5D75">
      <w:pPr>
        <w:spacing w:before="120" w:after="300" w:line="360" w:lineRule="auto"/>
        <w:jc w:val="center"/>
        <w:rPr>
          <w:rFonts w:cs="Calibri"/>
          <w:b/>
          <w:bCs/>
          <w:sz w:val="28"/>
          <w:szCs w:val="28"/>
        </w:rPr>
      </w:pPr>
    </w:p>
    <w:p w14:paraId="78BAFF2A" w14:textId="77777777" w:rsidR="004D5D75" w:rsidRPr="004D5D75" w:rsidRDefault="004D5D75" w:rsidP="004D5D75">
      <w:pPr>
        <w:spacing w:before="120" w:after="300" w:line="360" w:lineRule="auto"/>
        <w:jc w:val="center"/>
        <w:rPr>
          <w:rFonts w:cs="Calibri"/>
          <w:b/>
          <w:bCs/>
          <w:sz w:val="28"/>
          <w:szCs w:val="28"/>
        </w:rPr>
      </w:pPr>
    </w:p>
    <w:p w14:paraId="38DBE372" w14:textId="77777777" w:rsidR="004D5D75" w:rsidRPr="004D5D75" w:rsidRDefault="004D5D75" w:rsidP="004D5D75">
      <w:pPr>
        <w:tabs>
          <w:tab w:val="left" w:pos="3615"/>
        </w:tabs>
        <w:spacing w:after="0" w:line="240" w:lineRule="auto"/>
        <w:jc w:val="both"/>
        <w:outlineLvl w:val="0"/>
        <w:rPr>
          <w:b/>
          <w:bCs/>
          <w:caps/>
          <w:color w:val="FFFFFF"/>
          <w:sz w:val="28"/>
          <w:szCs w:val="28"/>
        </w:rPr>
      </w:pPr>
      <w:bookmarkStart w:id="4" w:name="_Toc487809987"/>
      <w:bookmarkStart w:id="5" w:name="_Toc63266572"/>
      <w:bookmarkEnd w:id="2"/>
      <w:bookmarkEnd w:id="3"/>
      <w:r w:rsidRPr="004D5D75">
        <w:rPr>
          <w:b/>
          <w:bCs/>
          <w:caps/>
          <w:color w:val="FFFFFF"/>
          <w:sz w:val="28"/>
          <w:szCs w:val="28"/>
        </w:rPr>
        <w:t>YÖNERGEYE UYGUNLUK</w:t>
      </w:r>
      <w:bookmarkEnd w:id="4"/>
      <w:bookmarkEnd w:id="5"/>
    </w:p>
    <w:p w14:paraId="66B1698C" w14:textId="77777777" w:rsidR="004D5D75" w:rsidRPr="004D5D75" w:rsidRDefault="004D5D75" w:rsidP="004D5D75">
      <w:pPr>
        <w:spacing w:before="120" w:after="300" w:line="360" w:lineRule="auto"/>
        <w:jc w:val="both"/>
        <w:rPr>
          <w:rFonts w:cs="Calibri"/>
        </w:rPr>
      </w:pPr>
      <w:r w:rsidRPr="004D5D75">
        <w:rPr>
          <w:rFonts w:cs="Calibri"/>
          <w:b/>
          <w:bCs/>
        </w:rPr>
        <w:lastRenderedPageBreak/>
        <w:t>“Sıçanlarda Adriamycin ile İndüklenen Testis Hasarında Pluripotensinin Histolojik ve Moleküler Bakımdan İncelenmesi”</w:t>
      </w:r>
      <w:r w:rsidRPr="004D5D75">
        <w:rPr>
          <w:rFonts w:cs="Calibri"/>
        </w:rPr>
        <w:t xml:space="preserve"> adlı Doktora tezi, Erciyes Üniversitesi Lisansüstü Tez Önerisi ve Tez Yazma Yönergesi’ ne uygun olarak hazırlanmıştır.</w:t>
      </w:r>
    </w:p>
    <w:p w14:paraId="3F2B1798" w14:textId="77777777" w:rsidR="004D5D75" w:rsidRPr="004D5D75" w:rsidRDefault="004D5D75" w:rsidP="004D5D75">
      <w:pPr>
        <w:spacing w:before="120" w:after="300" w:line="360" w:lineRule="auto"/>
        <w:jc w:val="center"/>
        <w:rPr>
          <w:rFonts w:cs="Calibri"/>
        </w:rPr>
      </w:pPr>
    </w:p>
    <w:p w14:paraId="73350618" w14:textId="77777777" w:rsidR="004D5D75" w:rsidRPr="004D5D75" w:rsidRDefault="004D5D75" w:rsidP="004D5D75">
      <w:pPr>
        <w:spacing w:before="120" w:after="300" w:line="360" w:lineRule="auto"/>
        <w:jc w:val="center"/>
        <w:rPr>
          <w:rFonts w:cs="Calibri"/>
        </w:rPr>
      </w:pPr>
    </w:p>
    <w:p w14:paraId="5437CBCA" w14:textId="77777777" w:rsidR="004D5D75" w:rsidRPr="004D5D75" w:rsidRDefault="004D5D75" w:rsidP="004D5D75">
      <w:pPr>
        <w:tabs>
          <w:tab w:val="left" w:pos="0"/>
          <w:tab w:val="center" w:pos="6946"/>
        </w:tabs>
        <w:spacing w:after="240" w:line="360" w:lineRule="auto"/>
        <w:jc w:val="both"/>
        <w:rPr>
          <w:rFonts w:cs="Calibri"/>
          <w:b/>
          <w:bCs/>
        </w:rPr>
      </w:pPr>
    </w:p>
    <w:p w14:paraId="7B91F4FF" w14:textId="77777777" w:rsidR="004D5D75" w:rsidRPr="004D5D75" w:rsidRDefault="004D5D75" w:rsidP="004D5D75">
      <w:pPr>
        <w:tabs>
          <w:tab w:val="left" w:pos="0"/>
          <w:tab w:val="center" w:pos="6946"/>
        </w:tabs>
        <w:spacing w:after="240" w:line="360" w:lineRule="auto"/>
        <w:jc w:val="both"/>
        <w:rPr>
          <w:rFonts w:cs="Calibri"/>
        </w:rPr>
      </w:pPr>
      <w:r w:rsidRPr="004D5D75">
        <w:rPr>
          <w:rFonts w:cs="Calibri"/>
          <w:b/>
          <w:bCs/>
        </w:rPr>
        <w:t xml:space="preserve">         Hazırlayan                                                                             Danışman</w:t>
      </w:r>
    </w:p>
    <w:p w14:paraId="2970DB11" w14:textId="77777777" w:rsidR="004D5D75" w:rsidRPr="004D5D75" w:rsidRDefault="004D5D75" w:rsidP="004D5D75">
      <w:pPr>
        <w:tabs>
          <w:tab w:val="left" w:pos="0"/>
          <w:tab w:val="center" w:pos="6946"/>
        </w:tabs>
        <w:spacing w:after="240" w:line="360" w:lineRule="auto"/>
        <w:jc w:val="both"/>
        <w:rPr>
          <w:rFonts w:cs="Calibri"/>
        </w:rPr>
      </w:pPr>
      <w:r w:rsidRPr="004D5D75">
        <w:rPr>
          <w:rFonts w:cs="Calibri"/>
        </w:rPr>
        <w:t xml:space="preserve">     Ali Tuğrul AKİN</w:t>
      </w:r>
      <w:r w:rsidRPr="004D5D75">
        <w:rPr>
          <w:rFonts w:cs="Calibri"/>
        </w:rPr>
        <w:tab/>
        <w:t>Prof. Dr. Ayşe TOLUK</w:t>
      </w:r>
    </w:p>
    <w:p w14:paraId="6990DB89" w14:textId="77777777" w:rsidR="004D5D75" w:rsidRPr="004D5D75" w:rsidRDefault="004D5D75" w:rsidP="004D5D75">
      <w:pPr>
        <w:tabs>
          <w:tab w:val="left" w:pos="2070"/>
        </w:tabs>
        <w:spacing w:before="120" w:after="300" w:line="360" w:lineRule="auto"/>
        <w:jc w:val="both"/>
        <w:rPr>
          <w:rFonts w:cs="Calibri"/>
        </w:rPr>
      </w:pPr>
      <w:r w:rsidRPr="004D5D75">
        <w:rPr>
          <w:rFonts w:cs="Calibri"/>
        </w:rPr>
        <w:tab/>
      </w:r>
      <w:r w:rsidRPr="004D5D75">
        <w:rPr>
          <w:rFonts w:cs="Calibri"/>
        </w:rPr>
        <w:tab/>
      </w:r>
      <w:r w:rsidRPr="004D5D75">
        <w:rPr>
          <w:rFonts w:cs="Calibri"/>
        </w:rPr>
        <w:tab/>
      </w:r>
      <w:r w:rsidRPr="004D5D75">
        <w:rPr>
          <w:rFonts w:cs="Calibri"/>
        </w:rPr>
        <w:tab/>
      </w:r>
      <w:r w:rsidRPr="004D5D75">
        <w:rPr>
          <w:rFonts w:cs="Calibri"/>
        </w:rPr>
        <w:tab/>
      </w:r>
      <w:r w:rsidRPr="004D5D75">
        <w:rPr>
          <w:rFonts w:cs="Calibri"/>
        </w:rPr>
        <w:tab/>
      </w:r>
      <w:r w:rsidRPr="004D5D75">
        <w:rPr>
          <w:rFonts w:cs="Calibri"/>
        </w:rPr>
        <w:tab/>
      </w:r>
      <w:r w:rsidRPr="004D5D75">
        <w:rPr>
          <w:rFonts w:cs="Calibri"/>
        </w:rPr>
        <w:tab/>
        <w:t xml:space="preserve">       </w:t>
      </w:r>
    </w:p>
    <w:p w14:paraId="75431818" w14:textId="77777777" w:rsidR="004D5D75" w:rsidRPr="004D5D75" w:rsidRDefault="004D5D75" w:rsidP="004D5D75">
      <w:pPr>
        <w:tabs>
          <w:tab w:val="left" w:pos="0"/>
          <w:tab w:val="center" w:pos="6946"/>
        </w:tabs>
        <w:spacing w:after="240" w:line="360" w:lineRule="auto"/>
        <w:jc w:val="both"/>
        <w:rPr>
          <w:rFonts w:cs="Calibri"/>
        </w:rPr>
      </w:pPr>
    </w:p>
    <w:p w14:paraId="2A003E31" w14:textId="77777777" w:rsidR="004D5D75" w:rsidRPr="004D5D75" w:rsidRDefault="004D5D75" w:rsidP="004D5D75">
      <w:pPr>
        <w:spacing w:before="120" w:after="300" w:line="360" w:lineRule="auto"/>
        <w:jc w:val="center"/>
        <w:rPr>
          <w:rFonts w:cs="Calibri"/>
          <w:sz w:val="32"/>
          <w:szCs w:val="32"/>
        </w:rPr>
      </w:pPr>
    </w:p>
    <w:p w14:paraId="665E9FD0" w14:textId="77777777" w:rsidR="004D5D75" w:rsidRPr="004D5D75" w:rsidRDefault="004D5D75" w:rsidP="004D5D75">
      <w:pPr>
        <w:spacing w:before="120" w:after="300" w:line="360" w:lineRule="auto"/>
        <w:jc w:val="center"/>
        <w:rPr>
          <w:rFonts w:cs="Calibri"/>
          <w:sz w:val="32"/>
          <w:szCs w:val="32"/>
        </w:rPr>
      </w:pPr>
    </w:p>
    <w:p w14:paraId="5725C960" w14:textId="77777777" w:rsidR="004D5D75" w:rsidRPr="004D5D75" w:rsidRDefault="004D5D75" w:rsidP="004D5D75">
      <w:pPr>
        <w:spacing w:before="120" w:after="300" w:line="360" w:lineRule="auto"/>
        <w:jc w:val="both"/>
        <w:rPr>
          <w:rFonts w:cs="Calibri"/>
        </w:rPr>
      </w:pPr>
    </w:p>
    <w:p w14:paraId="5FAB4768" w14:textId="77777777" w:rsidR="004D5D75" w:rsidRPr="004D5D75" w:rsidRDefault="004D5D75" w:rsidP="004D5D75">
      <w:pPr>
        <w:spacing w:before="120" w:after="300" w:line="360" w:lineRule="auto"/>
        <w:jc w:val="center"/>
        <w:rPr>
          <w:rFonts w:cs="Calibri"/>
          <w:b/>
          <w:bCs/>
        </w:rPr>
      </w:pPr>
    </w:p>
    <w:p w14:paraId="48DF5153" w14:textId="77777777" w:rsidR="004D5D75" w:rsidRPr="004D5D75" w:rsidRDefault="004D5D75" w:rsidP="004D5D75">
      <w:pPr>
        <w:spacing w:before="120" w:after="300" w:line="360" w:lineRule="auto"/>
        <w:jc w:val="center"/>
        <w:rPr>
          <w:rFonts w:cs="Calibri"/>
          <w:b/>
          <w:bCs/>
        </w:rPr>
      </w:pPr>
      <w:r w:rsidRPr="004D5D75">
        <w:rPr>
          <w:rFonts w:cs="Calibri"/>
          <w:b/>
          <w:bCs/>
        </w:rPr>
        <w:t>Biyoloji ABD Başkanı</w:t>
      </w:r>
    </w:p>
    <w:p w14:paraId="3A3FB040" w14:textId="77777777" w:rsidR="004D5D75" w:rsidRPr="004D5D75" w:rsidRDefault="004D5D75" w:rsidP="004D5D75">
      <w:pPr>
        <w:spacing w:after="240" w:line="360" w:lineRule="auto"/>
        <w:jc w:val="center"/>
        <w:rPr>
          <w:rFonts w:cs="Calibri"/>
        </w:rPr>
      </w:pPr>
      <w:r w:rsidRPr="004D5D75">
        <w:rPr>
          <w:rFonts w:cs="Calibri"/>
        </w:rPr>
        <w:t>Prof. Dr. Abdurrahman AYVAZ</w:t>
      </w:r>
    </w:p>
    <w:p w14:paraId="38594B96" w14:textId="77777777" w:rsidR="004D5D75" w:rsidRPr="004D5D75" w:rsidRDefault="004D5D75" w:rsidP="004D5D75">
      <w:pPr>
        <w:spacing w:after="240" w:line="360" w:lineRule="auto"/>
        <w:jc w:val="center"/>
        <w:rPr>
          <w:rFonts w:cs="Calibri"/>
          <w:sz w:val="32"/>
          <w:szCs w:val="32"/>
        </w:rPr>
      </w:pPr>
    </w:p>
    <w:p w14:paraId="54B58625" w14:textId="77777777" w:rsidR="004D5D75" w:rsidRPr="004D5D75" w:rsidRDefault="004D5D75" w:rsidP="004D5D75">
      <w:pPr>
        <w:autoSpaceDE w:val="0"/>
        <w:autoSpaceDN w:val="0"/>
        <w:adjustRightInd w:val="0"/>
        <w:spacing w:after="240" w:line="360" w:lineRule="auto"/>
        <w:jc w:val="both"/>
        <w:rPr>
          <w:rFonts w:cs="Calibri"/>
          <w:sz w:val="32"/>
          <w:szCs w:val="32"/>
        </w:rPr>
      </w:pPr>
    </w:p>
    <w:p w14:paraId="52E80C50" w14:textId="77777777" w:rsidR="004D5D75" w:rsidRPr="004D5D75" w:rsidRDefault="004D5D75" w:rsidP="004D5D75">
      <w:pPr>
        <w:spacing w:after="240" w:line="360" w:lineRule="auto"/>
        <w:jc w:val="both"/>
        <w:rPr>
          <w:rFonts w:cs="Calibri"/>
          <w:color w:val="FFFFFF"/>
        </w:rPr>
      </w:pPr>
      <w:bookmarkStart w:id="6" w:name="_Toc487809988"/>
      <w:r w:rsidRPr="004D5D75">
        <w:rPr>
          <w:rFonts w:cs="Calibri"/>
          <w:color w:val="FFFFFF"/>
        </w:rPr>
        <w:t xml:space="preserve"> VE ONAY</w:t>
      </w:r>
      <w:bookmarkEnd w:id="6"/>
    </w:p>
    <w:p w14:paraId="2B2D2EDB" w14:textId="77777777" w:rsidR="004D5D75" w:rsidRPr="004D5D75" w:rsidRDefault="004D5D75" w:rsidP="004D5D75">
      <w:pPr>
        <w:spacing w:after="240" w:line="360" w:lineRule="auto"/>
        <w:jc w:val="both"/>
        <w:rPr>
          <w:rFonts w:cs="Calibri"/>
          <w:color w:val="FFFFFF"/>
        </w:rPr>
      </w:pPr>
      <w:r w:rsidRPr="004D5D75">
        <w:rPr>
          <w:rFonts w:cs="Calibri"/>
          <w:b/>
          <w:bCs/>
        </w:rPr>
        <w:lastRenderedPageBreak/>
        <w:t xml:space="preserve">Prof. Dr. Ayşe TOLUK </w:t>
      </w:r>
      <w:r w:rsidRPr="004D5D75">
        <w:rPr>
          <w:rFonts w:cs="Calibri"/>
        </w:rPr>
        <w:t xml:space="preserve">danışmanlığında </w:t>
      </w:r>
      <w:r w:rsidRPr="004D5D75">
        <w:rPr>
          <w:rFonts w:cs="Calibri"/>
          <w:b/>
          <w:bCs/>
        </w:rPr>
        <w:t xml:space="preserve">Ali Tuğrul AKİN </w:t>
      </w:r>
      <w:r w:rsidRPr="004D5D75">
        <w:rPr>
          <w:rFonts w:cs="Calibri"/>
        </w:rPr>
        <w:t xml:space="preserve">tarafından hazırlanan </w:t>
      </w:r>
      <w:r w:rsidRPr="004D5D75">
        <w:rPr>
          <w:rFonts w:cs="Calibri"/>
          <w:b/>
          <w:bCs/>
        </w:rPr>
        <w:t xml:space="preserve">“Sıçanlarda Adriamycin ile İndüklenen Testis Hasarında Pluripotensinin Histolojik ve Moleküler Bakımdan İncelenmesi” </w:t>
      </w:r>
      <w:r w:rsidRPr="004D5D75">
        <w:rPr>
          <w:rFonts w:cs="Calibri"/>
        </w:rPr>
        <w:t xml:space="preserve">adlı bu çalışma jürimiz tarafından Erciyes Üniversitesi Fen Bilimleri Enstitüsü </w:t>
      </w:r>
      <w:r w:rsidRPr="004D5D75">
        <w:rPr>
          <w:rFonts w:cs="Calibri"/>
          <w:b/>
          <w:bCs/>
        </w:rPr>
        <w:t xml:space="preserve">Biyoloji </w:t>
      </w:r>
      <w:r w:rsidRPr="004D5D75">
        <w:rPr>
          <w:rFonts w:cs="Calibri"/>
        </w:rPr>
        <w:t xml:space="preserve">Anabilim Dalında </w:t>
      </w:r>
      <w:r w:rsidRPr="004D5D75">
        <w:rPr>
          <w:rFonts w:cs="Calibri"/>
          <w:b/>
          <w:bCs/>
        </w:rPr>
        <w:t xml:space="preserve">Doktora </w:t>
      </w:r>
      <w:r w:rsidRPr="004D5D75">
        <w:rPr>
          <w:rFonts w:cs="Calibri"/>
        </w:rPr>
        <w:t>tezi olarak kabul edilmiştir.</w:t>
      </w:r>
    </w:p>
    <w:p w14:paraId="7F6B6092" w14:textId="2CF9DA9F" w:rsidR="004D5D75" w:rsidRPr="004D5D75" w:rsidRDefault="004C16F6" w:rsidP="004D5D75">
      <w:pPr>
        <w:autoSpaceDE w:val="0"/>
        <w:autoSpaceDN w:val="0"/>
        <w:adjustRightInd w:val="0"/>
        <w:spacing w:after="240" w:line="360" w:lineRule="auto"/>
        <w:jc w:val="right"/>
        <w:rPr>
          <w:rFonts w:cs="Calibri"/>
        </w:rPr>
      </w:pPr>
      <w:r>
        <w:rPr>
          <w:rFonts w:cs="Calibri"/>
        </w:rPr>
        <w:t>05</w:t>
      </w:r>
      <w:r w:rsidR="004D5D75" w:rsidRPr="004D5D75">
        <w:rPr>
          <w:rFonts w:cs="Calibri"/>
        </w:rPr>
        <w:t xml:space="preserve"> / </w:t>
      </w:r>
      <w:r>
        <w:rPr>
          <w:rFonts w:cs="Calibri"/>
        </w:rPr>
        <w:t>03</w:t>
      </w:r>
      <w:r w:rsidR="004D5D75" w:rsidRPr="004D5D75">
        <w:rPr>
          <w:rFonts w:cs="Calibri"/>
        </w:rPr>
        <w:t xml:space="preserve"> / </w:t>
      </w:r>
      <w:r>
        <w:rPr>
          <w:rFonts w:cs="Calibri"/>
        </w:rPr>
        <w:t>2021</w:t>
      </w:r>
    </w:p>
    <w:p w14:paraId="5564B926" w14:textId="77777777" w:rsidR="004D5D75" w:rsidRPr="004D5D75" w:rsidRDefault="004D5D75" w:rsidP="004D5D75">
      <w:pPr>
        <w:autoSpaceDE w:val="0"/>
        <w:autoSpaceDN w:val="0"/>
        <w:adjustRightInd w:val="0"/>
        <w:spacing w:after="240" w:line="360" w:lineRule="auto"/>
        <w:jc w:val="right"/>
        <w:rPr>
          <w:rFonts w:cs="Calibri"/>
        </w:rPr>
      </w:pPr>
    </w:p>
    <w:p w14:paraId="141FC73E" w14:textId="77777777" w:rsidR="004D5D75" w:rsidRPr="004D5D75" w:rsidRDefault="004D5D75" w:rsidP="004D5D75">
      <w:pPr>
        <w:autoSpaceDE w:val="0"/>
        <w:autoSpaceDN w:val="0"/>
        <w:adjustRightInd w:val="0"/>
        <w:spacing w:after="240" w:line="360" w:lineRule="auto"/>
        <w:jc w:val="both"/>
        <w:rPr>
          <w:rFonts w:cs="Calibri"/>
          <w:b/>
        </w:rPr>
      </w:pPr>
      <w:r w:rsidRPr="004D5D75">
        <w:rPr>
          <w:rFonts w:cs="Calibri"/>
          <w:b/>
        </w:rPr>
        <w:t>JÜRİ:</w:t>
      </w:r>
    </w:p>
    <w:p w14:paraId="222B403C" w14:textId="52D474F6" w:rsidR="004D5D75" w:rsidRPr="004D5D75" w:rsidRDefault="004D5D75" w:rsidP="004D5D75">
      <w:pPr>
        <w:tabs>
          <w:tab w:val="left" w:pos="1276"/>
          <w:tab w:val="left" w:pos="5387"/>
          <w:tab w:val="right" w:leader="dot" w:pos="7938"/>
        </w:tabs>
        <w:autoSpaceDE w:val="0"/>
        <w:autoSpaceDN w:val="0"/>
        <w:adjustRightInd w:val="0"/>
        <w:spacing w:after="240" w:line="360" w:lineRule="auto"/>
        <w:jc w:val="both"/>
        <w:rPr>
          <w:rFonts w:cs="Calibri"/>
        </w:rPr>
      </w:pPr>
      <w:r w:rsidRPr="004D5D75">
        <w:rPr>
          <w:rFonts w:cs="Calibri"/>
        </w:rPr>
        <w:t xml:space="preserve">Danışman </w:t>
      </w:r>
      <w:r w:rsidRPr="004D5D75">
        <w:rPr>
          <w:rFonts w:cs="Calibri"/>
        </w:rPr>
        <w:tab/>
        <w:t xml:space="preserve">: </w:t>
      </w:r>
      <w:r w:rsidR="006F359C">
        <w:rPr>
          <w:rFonts w:cs="Calibri"/>
        </w:rPr>
        <w:t>Prof. Dr. Ayşe TOLUK</w:t>
      </w:r>
      <w:r w:rsidRPr="004D5D75">
        <w:rPr>
          <w:rFonts w:cs="Calibri"/>
        </w:rPr>
        <w:tab/>
      </w:r>
      <w:r w:rsidRPr="004D5D75">
        <w:rPr>
          <w:rFonts w:cs="Calibri"/>
        </w:rPr>
        <w:tab/>
      </w:r>
    </w:p>
    <w:p w14:paraId="704C05CD" w14:textId="58F9E0AC" w:rsidR="004D5D75" w:rsidRPr="004D5D75" w:rsidRDefault="004D5D75" w:rsidP="004D5D75">
      <w:pPr>
        <w:tabs>
          <w:tab w:val="left" w:pos="1276"/>
          <w:tab w:val="left" w:pos="2025"/>
          <w:tab w:val="left" w:pos="5387"/>
          <w:tab w:val="right" w:leader="dot" w:pos="7938"/>
        </w:tabs>
        <w:autoSpaceDE w:val="0"/>
        <w:autoSpaceDN w:val="0"/>
        <w:adjustRightInd w:val="0"/>
        <w:spacing w:after="240" w:line="360" w:lineRule="auto"/>
        <w:jc w:val="both"/>
        <w:rPr>
          <w:rFonts w:cs="Calibri"/>
        </w:rPr>
      </w:pPr>
      <w:r w:rsidRPr="004D5D75">
        <w:rPr>
          <w:rFonts w:cs="Calibri"/>
        </w:rPr>
        <w:t xml:space="preserve">Üye </w:t>
      </w:r>
      <w:r w:rsidRPr="004D5D75">
        <w:rPr>
          <w:rFonts w:cs="Calibri"/>
        </w:rPr>
        <w:tab/>
        <w:t xml:space="preserve">: </w:t>
      </w:r>
      <w:r w:rsidR="006F359C">
        <w:rPr>
          <w:rFonts w:cs="Calibri"/>
        </w:rPr>
        <w:t>Prof. Dr. Nusret AYYILDIZ</w:t>
      </w:r>
      <w:r w:rsidRPr="004D5D75">
        <w:rPr>
          <w:rFonts w:cs="Calibri"/>
        </w:rPr>
        <w:tab/>
      </w:r>
      <w:r w:rsidRPr="004D5D75">
        <w:rPr>
          <w:rFonts w:cs="Calibri"/>
        </w:rPr>
        <w:tab/>
      </w:r>
    </w:p>
    <w:p w14:paraId="2F8778AB" w14:textId="6A8EF393" w:rsidR="004D5D75" w:rsidRPr="004D5D75" w:rsidRDefault="004D5D75" w:rsidP="004D5D75">
      <w:pPr>
        <w:tabs>
          <w:tab w:val="left" w:pos="1276"/>
          <w:tab w:val="left" w:pos="2025"/>
          <w:tab w:val="left" w:pos="5387"/>
          <w:tab w:val="right" w:leader="dot" w:pos="7938"/>
        </w:tabs>
        <w:autoSpaceDE w:val="0"/>
        <w:autoSpaceDN w:val="0"/>
        <w:adjustRightInd w:val="0"/>
        <w:spacing w:after="240" w:line="360" w:lineRule="auto"/>
        <w:jc w:val="both"/>
        <w:rPr>
          <w:rFonts w:cs="Calibri"/>
        </w:rPr>
      </w:pPr>
      <w:r w:rsidRPr="004D5D75">
        <w:rPr>
          <w:rFonts w:cs="Calibri"/>
        </w:rPr>
        <w:t xml:space="preserve">Üye </w:t>
      </w:r>
      <w:r w:rsidRPr="004D5D75">
        <w:rPr>
          <w:rFonts w:cs="Calibri"/>
        </w:rPr>
        <w:tab/>
        <w:t xml:space="preserve">: </w:t>
      </w:r>
      <w:r w:rsidR="006F359C">
        <w:rPr>
          <w:rFonts w:cs="Calibri"/>
        </w:rPr>
        <w:t>Doç. Dr. Arzu Hanım YAY</w:t>
      </w:r>
      <w:r w:rsidRPr="004D5D75">
        <w:rPr>
          <w:rFonts w:cs="Calibri"/>
        </w:rPr>
        <w:tab/>
      </w:r>
      <w:r w:rsidRPr="004D5D75">
        <w:rPr>
          <w:rFonts w:cs="Calibri"/>
        </w:rPr>
        <w:tab/>
      </w:r>
    </w:p>
    <w:p w14:paraId="7B2D00E0" w14:textId="256F2D4F" w:rsidR="004D5D75" w:rsidRPr="004D5D75" w:rsidRDefault="004D5D75" w:rsidP="004D5D75">
      <w:pPr>
        <w:tabs>
          <w:tab w:val="left" w:pos="1276"/>
          <w:tab w:val="left" w:pos="2025"/>
          <w:tab w:val="left" w:pos="5387"/>
          <w:tab w:val="right" w:leader="dot" w:pos="7938"/>
        </w:tabs>
        <w:autoSpaceDE w:val="0"/>
        <w:autoSpaceDN w:val="0"/>
        <w:adjustRightInd w:val="0"/>
        <w:spacing w:after="240" w:line="360" w:lineRule="auto"/>
        <w:jc w:val="both"/>
        <w:rPr>
          <w:rFonts w:cs="Calibri"/>
        </w:rPr>
      </w:pPr>
      <w:r w:rsidRPr="004D5D75">
        <w:rPr>
          <w:rFonts w:cs="Calibri"/>
        </w:rPr>
        <w:t xml:space="preserve">Üye </w:t>
      </w:r>
      <w:r w:rsidRPr="004D5D75">
        <w:rPr>
          <w:rFonts w:cs="Calibri"/>
        </w:rPr>
        <w:tab/>
        <w:t xml:space="preserve">: </w:t>
      </w:r>
      <w:r w:rsidR="006F359C">
        <w:rPr>
          <w:rFonts w:cs="Calibri"/>
        </w:rPr>
        <w:t>Prof. Dr. Hülya ÇETİN</w:t>
      </w:r>
      <w:r w:rsidRPr="004D5D75">
        <w:rPr>
          <w:rFonts w:cs="Calibri"/>
        </w:rPr>
        <w:tab/>
      </w:r>
      <w:r w:rsidRPr="004D5D75">
        <w:rPr>
          <w:rFonts w:cs="Calibri"/>
        </w:rPr>
        <w:tab/>
      </w:r>
    </w:p>
    <w:p w14:paraId="08877987" w14:textId="49FF5EF5" w:rsidR="004D5D75" w:rsidRPr="004D5D75" w:rsidRDefault="004D5D75" w:rsidP="004D5D75">
      <w:pPr>
        <w:tabs>
          <w:tab w:val="left" w:pos="1276"/>
          <w:tab w:val="left" w:pos="2025"/>
          <w:tab w:val="left" w:pos="5387"/>
          <w:tab w:val="right" w:leader="dot" w:pos="7938"/>
        </w:tabs>
        <w:autoSpaceDE w:val="0"/>
        <w:autoSpaceDN w:val="0"/>
        <w:adjustRightInd w:val="0"/>
        <w:spacing w:after="240" w:line="360" w:lineRule="auto"/>
        <w:jc w:val="both"/>
        <w:rPr>
          <w:rFonts w:cs="Calibri"/>
        </w:rPr>
      </w:pPr>
      <w:r w:rsidRPr="004D5D75">
        <w:rPr>
          <w:rFonts w:cs="Calibri"/>
        </w:rPr>
        <w:t xml:space="preserve">Üye </w:t>
      </w:r>
      <w:r w:rsidRPr="004D5D75">
        <w:rPr>
          <w:rFonts w:cs="Calibri"/>
        </w:rPr>
        <w:tab/>
        <w:t xml:space="preserve">: </w:t>
      </w:r>
      <w:r w:rsidR="006F359C">
        <w:rPr>
          <w:rFonts w:cs="Calibri"/>
        </w:rPr>
        <w:t xml:space="preserve">Dr. </w:t>
      </w:r>
      <w:proofErr w:type="spellStart"/>
      <w:r w:rsidR="006F359C">
        <w:rPr>
          <w:rFonts w:cs="Calibri"/>
        </w:rPr>
        <w:t>Öğr</w:t>
      </w:r>
      <w:proofErr w:type="spellEnd"/>
      <w:r w:rsidR="006F359C">
        <w:rPr>
          <w:rFonts w:cs="Calibri"/>
        </w:rPr>
        <w:t>. Üyesi Ayşegül Burçin YILDIRIM</w:t>
      </w:r>
      <w:r w:rsidRPr="004D5D75">
        <w:rPr>
          <w:rFonts w:cs="Calibri"/>
        </w:rPr>
        <w:tab/>
      </w:r>
      <w:r w:rsidRPr="004D5D75">
        <w:rPr>
          <w:rFonts w:cs="Calibri"/>
        </w:rPr>
        <w:tab/>
      </w:r>
    </w:p>
    <w:p w14:paraId="504DF61A" w14:textId="77777777" w:rsidR="004D5D75" w:rsidRPr="004D5D75" w:rsidRDefault="004D5D75" w:rsidP="004D5D75">
      <w:pPr>
        <w:autoSpaceDE w:val="0"/>
        <w:autoSpaceDN w:val="0"/>
        <w:adjustRightInd w:val="0"/>
        <w:spacing w:before="120" w:after="240" w:line="360" w:lineRule="auto"/>
        <w:jc w:val="both"/>
        <w:rPr>
          <w:rFonts w:cs="Calibri"/>
        </w:rPr>
      </w:pPr>
    </w:p>
    <w:p w14:paraId="59E716EA" w14:textId="77777777" w:rsidR="004D5D75" w:rsidRPr="004D5D75" w:rsidRDefault="004D5D75" w:rsidP="004D5D75">
      <w:pPr>
        <w:spacing w:after="240" w:line="360" w:lineRule="auto"/>
        <w:jc w:val="both"/>
        <w:rPr>
          <w:rFonts w:cs="Calibri"/>
        </w:rPr>
      </w:pPr>
      <w:r w:rsidRPr="004D5D75">
        <w:rPr>
          <w:rFonts w:cs="Calibri"/>
        </w:rPr>
        <w:t>ONAY:</w:t>
      </w:r>
    </w:p>
    <w:p w14:paraId="1166F630" w14:textId="77777777" w:rsidR="004D5D75" w:rsidRPr="004D5D75" w:rsidRDefault="004D5D75" w:rsidP="004D5D75">
      <w:pPr>
        <w:autoSpaceDE w:val="0"/>
        <w:autoSpaceDN w:val="0"/>
        <w:adjustRightInd w:val="0"/>
        <w:spacing w:before="120" w:after="240" w:line="360" w:lineRule="auto"/>
        <w:jc w:val="both"/>
        <w:rPr>
          <w:rFonts w:cs="Calibri"/>
        </w:rPr>
      </w:pPr>
      <w:r w:rsidRPr="004D5D75">
        <w:rPr>
          <w:rFonts w:cs="Calibri"/>
        </w:rPr>
        <w:t>Bu tezin kabulü Enstitü Yönetim Kurulunun ……</w:t>
      </w:r>
      <w:proofErr w:type="gramStart"/>
      <w:r w:rsidRPr="004D5D75">
        <w:rPr>
          <w:rFonts w:cs="Calibri"/>
        </w:rPr>
        <w:t>…....</w:t>
      </w:r>
      <w:proofErr w:type="gramEnd"/>
      <w:r w:rsidRPr="004D5D75">
        <w:rPr>
          <w:rFonts w:cs="Calibri"/>
        </w:rPr>
        <w:t xml:space="preserve">… </w:t>
      </w:r>
      <w:proofErr w:type="gramStart"/>
      <w:r w:rsidRPr="004D5D75">
        <w:rPr>
          <w:rFonts w:cs="Calibri"/>
        </w:rPr>
        <w:t>tarih</w:t>
      </w:r>
      <w:proofErr w:type="gramEnd"/>
      <w:r w:rsidRPr="004D5D75">
        <w:rPr>
          <w:rFonts w:cs="Calibri"/>
        </w:rPr>
        <w:t xml:space="preserve"> ve …………..……sayılı kararı ile onaylanmıştır.</w:t>
      </w:r>
    </w:p>
    <w:p w14:paraId="35FF477C" w14:textId="77777777" w:rsidR="004D5D75" w:rsidRPr="004D5D75" w:rsidRDefault="004D5D75" w:rsidP="004D5D75">
      <w:pPr>
        <w:autoSpaceDE w:val="0"/>
        <w:autoSpaceDN w:val="0"/>
        <w:adjustRightInd w:val="0"/>
        <w:spacing w:before="120" w:after="240" w:line="360" w:lineRule="auto"/>
        <w:jc w:val="both"/>
        <w:rPr>
          <w:rFonts w:cs="Calibri"/>
        </w:rPr>
      </w:pPr>
      <w:r w:rsidRPr="004D5D75">
        <w:rPr>
          <w:rFonts w:cs="Calibri"/>
        </w:rPr>
        <w:t xml:space="preserve">                                                                                                 </w:t>
      </w:r>
    </w:p>
    <w:p w14:paraId="1D6634CB" w14:textId="77777777" w:rsidR="004D5D75" w:rsidRPr="004D5D75" w:rsidRDefault="004D5D75" w:rsidP="004D5D75">
      <w:pPr>
        <w:autoSpaceDE w:val="0"/>
        <w:autoSpaceDN w:val="0"/>
        <w:adjustRightInd w:val="0"/>
        <w:spacing w:before="120" w:after="240" w:line="360" w:lineRule="auto"/>
        <w:ind w:left="5672"/>
        <w:jc w:val="center"/>
        <w:rPr>
          <w:rFonts w:cs="Calibri"/>
        </w:rPr>
      </w:pPr>
      <w:r w:rsidRPr="004D5D75">
        <w:rPr>
          <w:rFonts w:cs="Calibri"/>
        </w:rPr>
        <w:t>………. /……../ ………</w:t>
      </w:r>
    </w:p>
    <w:p w14:paraId="750413EE" w14:textId="77777777" w:rsidR="004D5D75" w:rsidRPr="004D5D75" w:rsidRDefault="004D5D75" w:rsidP="004D5D75">
      <w:pPr>
        <w:autoSpaceDE w:val="0"/>
        <w:autoSpaceDN w:val="0"/>
        <w:adjustRightInd w:val="0"/>
        <w:spacing w:before="120" w:after="240" w:line="360" w:lineRule="auto"/>
        <w:ind w:left="5672"/>
        <w:jc w:val="center"/>
        <w:rPr>
          <w:rFonts w:cs="Calibri"/>
        </w:rPr>
      </w:pPr>
      <w:r w:rsidRPr="004D5D75">
        <w:rPr>
          <w:rFonts w:cs="Calibri"/>
        </w:rPr>
        <w:t>Prof. Dr. Mehmet AKKURT</w:t>
      </w:r>
    </w:p>
    <w:p w14:paraId="387D768A" w14:textId="77777777" w:rsidR="004D5D75" w:rsidRPr="004D5D75" w:rsidRDefault="004D5D75" w:rsidP="004D5D75">
      <w:pPr>
        <w:autoSpaceDE w:val="0"/>
        <w:autoSpaceDN w:val="0"/>
        <w:adjustRightInd w:val="0"/>
        <w:spacing w:before="120" w:after="240" w:line="360" w:lineRule="auto"/>
        <w:ind w:left="5672"/>
        <w:jc w:val="center"/>
        <w:rPr>
          <w:rFonts w:cs="Calibri"/>
        </w:rPr>
      </w:pPr>
      <w:r w:rsidRPr="004D5D75">
        <w:rPr>
          <w:rFonts w:cs="Calibri"/>
        </w:rPr>
        <w:t>Enstitü Müdürü</w:t>
      </w:r>
    </w:p>
    <w:p w14:paraId="40396752" w14:textId="77777777" w:rsidR="004D5D75" w:rsidRPr="004D5D75" w:rsidRDefault="004D5D75" w:rsidP="004D5D75">
      <w:pPr>
        <w:tabs>
          <w:tab w:val="left" w:pos="3615"/>
        </w:tabs>
        <w:spacing w:after="120" w:line="240" w:lineRule="auto"/>
        <w:jc w:val="center"/>
        <w:outlineLvl w:val="0"/>
        <w:rPr>
          <w:b/>
          <w:bCs/>
          <w:caps/>
          <w:sz w:val="28"/>
          <w:szCs w:val="28"/>
        </w:rPr>
      </w:pPr>
    </w:p>
    <w:p w14:paraId="753D90CC" w14:textId="77777777" w:rsidR="004D5D75" w:rsidRPr="004D5D75" w:rsidRDefault="004D5D75" w:rsidP="004D5D75">
      <w:pPr>
        <w:tabs>
          <w:tab w:val="left" w:pos="3615"/>
        </w:tabs>
        <w:spacing w:after="120" w:line="240" w:lineRule="auto"/>
        <w:jc w:val="both"/>
        <w:outlineLvl w:val="0"/>
        <w:rPr>
          <w:b/>
          <w:bCs/>
          <w:caps/>
          <w:sz w:val="28"/>
          <w:szCs w:val="28"/>
        </w:rPr>
      </w:pPr>
    </w:p>
    <w:p w14:paraId="55E8E469" w14:textId="77777777" w:rsidR="004D5D75" w:rsidRPr="004D5D75" w:rsidRDefault="004D5D75" w:rsidP="004D5D75">
      <w:pPr>
        <w:tabs>
          <w:tab w:val="left" w:pos="3615"/>
        </w:tabs>
        <w:spacing w:after="0" w:line="240" w:lineRule="auto"/>
        <w:jc w:val="center"/>
        <w:outlineLvl w:val="0"/>
        <w:rPr>
          <w:b/>
          <w:bCs/>
          <w:caps/>
          <w:sz w:val="28"/>
          <w:szCs w:val="28"/>
        </w:rPr>
      </w:pPr>
      <w:bookmarkStart w:id="7" w:name="_Toc63266573"/>
      <w:r w:rsidRPr="004D5D75">
        <w:rPr>
          <w:b/>
          <w:bCs/>
          <w:caps/>
          <w:sz w:val="28"/>
          <w:szCs w:val="28"/>
        </w:rPr>
        <w:lastRenderedPageBreak/>
        <w:t>TEŞEKKÜR</w:t>
      </w:r>
      <w:bookmarkEnd w:id="7"/>
    </w:p>
    <w:p w14:paraId="628F6530" w14:textId="77777777" w:rsidR="004D5D75" w:rsidRPr="004D5D75" w:rsidRDefault="004D5D75" w:rsidP="004D5D75">
      <w:pPr>
        <w:tabs>
          <w:tab w:val="left" w:pos="3285"/>
        </w:tabs>
        <w:spacing w:before="120" w:after="120" w:line="360" w:lineRule="auto"/>
        <w:jc w:val="both"/>
        <w:rPr>
          <w:rFonts w:cs="Calibri"/>
        </w:rPr>
      </w:pPr>
      <w:r w:rsidRPr="004D5D75">
        <w:rPr>
          <w:rFonts w:cs="Calibri"/>
        </w:rPr>
        <w:t xml:space="preserve">Yüksek Lisans ve doktora eğitimim boyunca gerek akademik gerek insan ilişkileri yönünden bana her konuda destek olan ve hayatımın birçok alanında bir akademik danışmandan çok daha fazla katkıya sahip saygıdeğer danışman hocam Prof. Dr. Ayşe </w:t>
      </w:r>
      <w:proofErr w:type="spellStart"/>
      <w:r w:rsidRPr="004D5D75">
        <w:rPr>
          <w:rFonts w:cs="Calibri"/>
        </w:rPr>
        <w:t>TOLUK’a</w:t>
      </w:r>
      <w:proofErr w:type="spellEnd"/>
      <w:r w:rsidRPr="004D5D75">
        <w:rPr>
          <w:rFonts w:cs="Calibri"/>
        </w:rPr>
        <w:t>,</w:t>
      </w:r>
    </w:p>
    <w:p w14:paraId="3229C27F" w14:textId="6D41243D" w:rsidR="004D5D75" w:rsidRPr="004D5D75" w:rsidRDefault="004D5D75" w:rsidP="004D5D75">
      <w:pPr>
        <w:tabs>
          <w:tab w:val="left" w:pos="3285"/>
        </w:tabs>
        <w:spacing w:before="120" w:after="120" w:line="360" w:lineRule="auto"/>
        <w:jc w:val="both"/>
        <w:rPr>
          <w:rFonts w:cs="Calibri"/>
        </w:rPr>
      </w:pPr>
      <w:r w:rsidRPr="004D5D75">
        <w:rPr>
          <w:rFonts w:cs="Calibri"/>
        </w:rPr>
        <w:t xml:space="preserve">Histoloji-Embriyoloji anabilim dalında bana huzurlu bir çalışma ortamı sunan ve tez çalışmamın başından sonuna kadar katkıları bulunan sayın Prof. Dr. Saim </w:t>
      </w:r>
      <w:proofErr w:type="spellStart"/>
      <w:r w:rsidRPr="004D5D75">
        <w:rPr>
          <w:rFonts w:cs="Calibri"/>
        </w:rPr>
        <w:t>ÖZDAMAR’a</w:t>
      </w:r>
      <w:proofErr w:type="spellEnd"/>
      <w:r w:rsidRPr="004D5D75">
        <w:rPr>
          <w:rFonts w:cs="Calibri"/>
        </w:rPr>
        <w:t xml:space="preserve">, anabilim dalında bulunduğum süre içerisinde her türlü bilgi ve deneyimlerini benden esirgemeyen sayın Prof. Dr. Birkan </w:t>
      </w:r>
      <w:proofErr w:type="spellStart"/>
      <w:r w:rsidRPr="004D5D75">
        <w:rPr>
          <w:rFonts w:cs="Calibri"/>
        </w:rPr>
        <w:t>YAKAN’a</w:t>
      </w:r>
      <w:proofErr w:type="spellEnd"/>
      <w:r w:rsidRPr="004D5D75">
        <w:rPr>
          <w:rFonts w:cs="Calibri"/>
        </w:rPr>
        <w:t>,</w:t>
      </w:r>
    </w:p>
    <w:p w14:paraId="071756BC" w14:textId="5F35F98E" w:rsidR="004D5D75" w:rsidRPr="004D5D75" w:rsidRDefault="004D5D75" w:rsidP="004D5D75">
      <w:pPr>
        <w:tabs>
          <w:tab w:val="left" w:pos="3285"/>
        </w:tabs>
        <w:spacing w:before="120" w:after="120" w:line="360" w:lineRule="auto"/>
        <w:jc w:val="both"/>
        <w:rPr>
          <w:rFonts w:cs="Calibri"/>
        </w:rPr>
      </w:pPr>
      <w:r w:rsidRPr="004D5D75">
        <w:rPr>
          <w:rFonts w:cs="Calibri"/>
        </w:rPr>
        <w:t xml:space="preserve">Histoloji-Embriyoloji anabilim dalında öğretim üyesi olarak görev yapan ve tez çalışmam dahil birçok konuda benden desteğini esirgemeyen, benim için bir hocadan </w:t>
      </w:r>
      <w:r w:rsidR="009B34DC">
        <w:rPr>
          <w:rFonts w:cs="Calibri"/>
        </w:rPr>
        <w:t xml:space="preserve">çok </w:t>
      </w:r>
      <w:r w:rsidRPr="004D5D75">
        <w:rPr>
          <w:rFonts w:cs="Calibri"/>
        </w:rPr>
        <w:t xml:space="preserve">daha fazlası olan saygıdeğer hocam Dr. </w:t>
      </w:r>
      <w:proofErr w:type="spellStart"/>
      <w:r w:rsidRPr="004D5D75">
        <w:rPr>
          <w:rFonts w:cs="Calibri"/>
        </w:rPr>
        <w:t>Öğr</w:t>
      </w:r>
      <w:proofErr w:type="spellEnd"/>
      <w:r w:rsidRPr="004D5D75">
        <w:rPr>
          <w:rFonts w:cs="Calibri"/>
        </w:rPr>
        <w:t xml:space="preserve">. Üyesi Derya </w:t>
      </w:r>
      <w:proofErr w:type="spellStart"/>
      <w:r w:rsidRPr="004D5D75">
        <w:rPr>
          <w:rFonts w:cs="Calibri"/>
        </w:rPr>
        <w:t>KARABULUT’a</w:t>
      </w:r>
      <w:proofErr w:type="spellEnd"/>
      <w:r w:rsidRPr="004D5D75">
        <w:rPr>
          <w:rFonts w:cs="Calibri"/>
        </w:rPr>
        <w:t>,</w:t>
      </w:r>
    </w:p>
    <w:p w14:paraId="2567208C" w14:textId="77777777" w:rsidR="004D5D75" w:rsidRPr="004D5D75" w:rsidRDefault="004D5D75" w:rsidP="004D5D75">
      <w:pPr>
        <w:tabs>
          <w:tab w:val="left" w:pos="3285"/>
        </w:tabs>
        <w:spacing w:before="120" w:after="120" w:line="360" w:lineRule="auto"/>
        <w:jc w:val="both"/>
        <w:rPr>
          <w:rFonts w:cs="Calibri"/>
        </w:rPr>
      </w:pPr>
      <w:r w:rsidRPr="004D5D75">
        <w:rPr>
          <w:rFonts w:cs="Calibri"/>
        </w:rPr>
        <w:t xml:space="preserve">Genom ve Kök Hücre Merkezi’ndeki çalışmaların yürütülmesinde katkıları bulunan, bilgi ve birikimlerini ve değerli laboratuvarını benimle paylaşan ve göstermiş olduğu sıcak tavrından dolayı değerli hocam Doç. Dr. Serpil </w:t>
      </w:r>
      <w:proofErr w:type="spellStart"/>
      <w:r w:rsidRPr="004D5D75">
        <w:rPr>
          <w:rFonts w:cs="Calibri"/>
        </w:rPr>
        <w:t>TAHERİ’ye</w:t>
      </w:r>
      <w:proofErr w:type="spellEnd"/>
      <w:r w:rsidRPr="004D5D75">
        <w:rPr>
          <w:rFonts w:cs="Calibri"/>
        </w:rPr>
        <w:t>,</w:t>
      </w:r>
    </w:p>
    <w:p w14:paraId="005861D2" w14:textId="54C9548F" w:rsidR="004D5D75" w:rsidRPr="004D5D75" w:rsidRDefault="004D5D75" w:rsidP="004D5D75">
      <w:pPr>
        <w:tabs>
          <w:tab w:val="left" w:pos="3285"/>
        </w:tabs>
        <w:spacing w:before="120" w:after="120" w:line="360" w:lineRule="auto"/>
        <w:jc w:val="both"/>
        <w:rPr>
          <w:rFonts w:cs="Calibri"/>
        </w:rPr>
      </w:pPr>
      <w:r w:rsidRPr="004D5D75">
        <w:rPr>
          <w:rFonts w:cs="Calibri"/>
        </w:rPr>
        <w:t xml:space="preserve">Tez çalışmamın deneyleri süresince yardımlarını ve emeklerini hiçbir zaman esirgemeyen çok değerli arkadaşlarım </w:t>
      </w:r>
      <w:proofErr w:type="spellStart"/>
      <w:r w:rsidRPr="004D5D75">
        <w:rPr>
          <w:rFonts w:cs="Calibri"/>
        </w:rPr>
        <w:t>Öğr</w:t>
      </w:r>
      <w:proofErr w:type="spellEnd"/>
      <w:r w:rsidRPr="004D5D75">
        <w:rPr>
          <w:rFonts w:cs="Calibri"/>
        </w:rPr>
        <w:t>. Gör. Tayfun CEYLAN, Arş. Gör.</w:t>
      </w:r>
      <w:r w:rsidR="009B34DC">
        <w:rPr>
          <w:rFonts w:cs="Calibri"/>
        </w:rPr>
        <w:t xml:space="preserve"> Dr.</w:t>
      </w:r>
      <w:r w:rsidRPr="004D5D75">
        <w:rPr>
          <w:rFonts w:cs="Calibri"/>
        </w:rPr>
        <w:t xml:space="preserve"> Emel ÖZTÜRK ve lisansüstü öğrencileri Meryem SAYAN, Necla DEĞER, Esra TUFAN ve S. Ecmel </w:t>
      </w:r>
      <w:proofErr w:type="spellStart"/>
      <w:r w:rsidRPr="004D5D75">
        <w:rPr>
          <w:rFonts w:cs="Calibri"/>
        </w:rPr>
        <w:t>MEHMETBEYOĞLU’na</w:t>
      </w:r>
      <w:proofErr w:type="spellEnd"/>
      <w:r w:rsidRPr="004D5D75">
        <w:rPr>
          <w:rFonts w:cs="Calibri"/>
        </w:rPr>
        <w:t>,</w:t>
      </w:r>
    </w:p>
    <w:p w14:paraId="59AD694A" w14:textId="77777777" w:rsidR="004D5D75" w:rsidRPr="004D5D75" w:rsidRDefault="004D5D75" w:rsidP="004D5D75">
      <w:pPr>
        <w:tabs>
          <w:tab w:val="left" w:pos="3285"/>
        </w:tabs>
        <w:spacing w:before="120" w:after="120" w:line="360" w:lineRule="auto"/>
        <w:jc w:val="both"/>
        <w:rPr>
          <w:rFonts w:cs="Calibri"/>
        </w:rPr>
      </w:pPr>
      <w:r w:rsidRPr="004D5D75">
        <w:rPr>
          <w:rFonts w:cs="Calibri"/>
        </w:rPr>
        <w:t xml:space="preserve">Akademik hayatımın en başından beri yanımda olan, dahası hayatımın mutlu ve hüzünlü her dakikasında birlikte gülüp birlikte üzüldüğümüz ve birçok zorluğa birlikte göğüs gerdiğimiz çok değerli arkadaşım, kardeşim Arş. Gör. Dr. Emin </w:t>
      </w:r>
      <w:proofErr w:type="spellStart"/>
      <w:r w:rsidRPr="004D5D75">
        <w:rPr>
          <w:rFonts w:cs="Calibri"/>
        </w:rPr>
        <w:t>KAYMAK’a</w:t>
      </w:r>
      <w:proofErr w:type="spellEnd"/>
      <w:r w:rsidRPr="004D5D75">
        <w:rPr>
          <w:rFonts w:cs="Calibri"/>
        </w:rPr>
        <w:t>,</w:t>
      </w:r>
    </w:p>
    <w:p w14:paraId="6CAD17F8" w14:textId="77777777" w:rsidR="004D5D75" w:rsidRPr="004D5D75" w:rsidRDefault="004D5D75" w:rsidP="004D5D75">
      <w:pPr>
        <w:tabs>
          <w:tab w:val="left" w:pos="3285"/>
        </w:tabs>
        <w:spacing w:before="120" w:after="120" w:line="360" w:lineRule="auto"/>
        <w:jc w:val="both"/>
        <w:rPr>
          <w:rFonts w:cs="Calibri"/>
        </w:rPr>
      </w:pPr>
      <w:r w:rsidRPr="004D5D75">
        <w:rPr>
          <w:rFonts w:cs="Calibri"/>
        </w:rPr>
        <w:t>Bu yaşıma kadar maddi manevi her konuda bana destek olan, en yoğun zamanlarımda bile anlayış gösteren ve farklı şehirlerde de olsak her anımda yanımda hissettiğim başta melek gibi bir kalbe sahip olan annem olmak üzere tüm aileme,</w:t>
      </w:r>
    </w:p>
    <w:p w14:paraId="477D7663" w14:textId="77777777" w:rsidR="004D5D75" w:rsidRPr="004D5D75" w:rsidRDefault="004D5D75" w:rsidP="004D5D75">
      <w:pPr>
        <w:tabs>
          <w:tab w:val="left" w:pos="3285"/>
        </w:tabs>
        <w:spacing w:before="120" w:after="120" w:line="360" w:lineRule="auto"/>
        <w:jc w:val="both"/>
        <w:rPr>
          <w:rFonts w:cs="Calibri"/>
        </w:rPr>
      </w:pPr>
      <w:r w:rsidRPr="004D5D75">
        <w:rPr>
          <w:rFonts w:cs="Calibri"/>
        </w:rPr>
        <w:t xml:space="preserve">Sonsuz saygı ve teşekkürlerimi sunarım.                                               </w:t>
      </w:r>
    </w:p>
    <w:p w14:paraId="33338005" w14:textId="77777777" w:rsidR="004D5D75" w:rsidRPr="004D5D75" w:rsidRDefault="004D5D75" w:rsidP="004D5D75">
      <w:pPr>
        <w:tabs>
          <w:tab w:val="left" w:pos="3285"/>
        </w:tabs>
        <w:spacing w:before="120" w:after="0"/>
        <w:jc w:val="right"/>
        <w:rPr>
          <w:rFonts w:cs="Calibri"/>
          <w:bCs/>
        </w:rPr>
      </w:pPr>
      <w:r w:rsidRPr="004D5D75">
        <w:rPr>
          <w:rFonts w:cs="Calibri"/>
          <w:bCs/>
        </w:rPr>
        <w:t xml:space="preserve">  Ali Tuğrul AKİN</w:t>
      </w:r>
    </w:p>
    <w:p w14:paraId="59C3014D" w14:textId="2EC1BE2F" w:rsidR="004D5D75" w:rsidRPr="004D5D75" w:rsidRDefault="004D5D75" w:rsidP="004D5D75">
      <w:pPr>
        <w:tabs>
          <w:tab w:val="left" w:pos="3285"/>
        </w:tabs>
        <w:spacing w:after="300"/>
        <w:jc w:val="right"/>
        <w:rPr>
          <w:rFonts w:cs="Calibri"/>
        </w:rPr>
      </w:pPr>
      <w:r w:rsidRPr="004D5D75">
        <w:rPr>
          <w:rFonts w:cs="Calibri"/>
          <w:bCs/>
        </w:rPr>
        <w:t xml:space="preserve">         </w:t>
      </w:r>
      <w:r w:rsidR="00A11448">
        <w:rPr>
          <w:rFonts w:cs="Calibri"/>
          <w:bCs/>
        </w:rPr>
        <w:t>Mart</w:t>
      </w:r>
      <w:r w:rsidRPr="004D5D75">
        <w:rPr>
          <w:rFonts w:cs="Calibri"/>
          <w:bCs/>
        </w:rPr>
        <w:t xml:space="preserve"> 2021, KAYSERİ</w:t>
      </w:r>
    </w:p>
    <w:p w14:paraId="46E84B51" w14:textId="76EB2B5C" w:rsidR="004D5D75" w:rsidRPr="006F359C" w:rsidRDefault="004D5D75" w:rsidP="006F359C">
      <w:pPr>
        <w:tabs>
          <w:tab w:val="left" w:pos="3285"/>
        </w:tabs>
        <w:spacing w:before="140" w:after="240" w:line="360" w:lineRule="auto"/>
        <w:jc w:val="both"/>
        <w:rPr>
          <w:rFonts w:cs="Calibri"/>
        </w:rPr>
      </w:pPr>
      <w:r w:rsidRPr="004D5D75">
        <w:rPr>
          <w:rFonts w:cs="Calibri"/>
        </w:rPr>
        <w:t xml:space="preserve">                                                                                </w:t>
      </w:r>
    </w:p>
    <w:p w14:paraId="589E29FB" w14:textId="77777777" w:rsidR="004D5D75" w:rsidRDefault="004D5D75" w:rsidP="00703B1C">
      <w:pPr>
        <w:spacing w:after="0" w:line="240" w:lineRule="auto"/>
        <w:jc w:val="center"/>
        <w:rPr>
          <w:rFonts w:cs="Calibri"/>
          <w:b/>
          <w:bCs/>
          <w:szCs w:val="24"/>
        </w:rPr>
      </w:pPr>
      <w:r w:rsidRPr="00703B1C">
        <w:rPr>
          <w:rFonts w:cs="Calibri"/>
          <w:b/>
          <w:bCs/>
          <w:szCs w:val="24"/>
        </w:rPr>
        <w:lastRenderedPageBreak/>
        <w:t>SIÇANLARDA ADRİAMYCİN İLE İNDÜKLENEN TESTİS HASARINDA PLURİPOTENSİNİN HİSTOLOJİK VE MOLEKÜLER BAKIMDAN İNCELENMESİ</w:t>
      </w:r>
    </w:p>
    <w:p w14:paraId="455C92DC" w14:textId="77777777" w:rsidR="00703B1C" w:rsidRPr="00703B1C" w:rsidRDefault="00703B1C" w:rsidP="00703B1C">
      <w:pPr>
        <w:spacing w:after="0" w:line="240" w:lineRule="auto"/>
        <w:jc w:val="center"/>
        <w:rPr>
          <w:rFonts w:cs="Calibri"/>
          <w:b/>
          <w:bCs/>
          <w:szCs w:val="24"/>
        </w:rPr>
      </w:pPr>
    </w:p>
    <w:p w14:paraId="46BD6DEE" w14:textId="77777777" w:rsidR="004D5D75" w:rsidRDefault="004D5D75" w:rsidP="00703B1C">
      <w:pPr>
        <w:spacing w:after="0" w:line="240" w:lineRule="auto"/>
        <w:jc w:val="center"/>
        <w:rPr>
          <w:rFonts w:cs="Calibri"/>
          <w:b/>
          <w:bCs/>
          <w:szCs w:val="24"/>
        </w:rPr>
      </w:pPr>
      <w:r w:rsidRPr="00703B1C">
        <w:rPr>
          <w:rFonts w:cs="Calibri"/>
          <w:b/>
          <w:bCs/>
          <w:szCs w:val="24"/>
        </w:rPr>
        <w:t>Ali Tuğrul AKİN</w:t>
      </w:r>
    </w:p>
    <w:p w14:paraId="0B7AE5F4" w14:textId="77777777" w:rsidR="00703B1C" w:rsidRPr="00703B1C" w:rsidRDefault="00703B1C" w:rsidP="00703B1C">
      <w:pPr>
        <w:spacing w:after="0" w:line="240" w:lineRule="auto"/>
        <w:jc w:val="center"/>
        <w:rPr>
          <w:rFonts w:cs="Calibri"/>
          <w:b/>
          <w:bCs/>
          <w:szCs w:val="24"/>
        </w:rPr>
      </w:pPr>
    </w:p>
    <w:p w14:paraId="6C2F24F1" w14:textId="77777777" w:rsidR="004D5D75" w:rsidRPr="00703B1C" w:rsidRDefault="004D5D75" w:rsidP="00703B1C">
      <w:pPr>
        <w:spacing w:after="0" w:line="240" w:lineRule="auto"/>
        <w:jc w:val="center"/>
        <w:rPr>
          <w:rFonts w:cs="Calibri"/>
          <w:b/>
          <w:bCs/>
          <w:szCs w:val="24"/>
        </w:rPr>
      </w:pPr>
      <w:r w:rsidRPr="00703B1C">
        <w:rPr>
          <w:rFonts w:cs="Calibri"/>
          <w:b/>
          <w:bCs/>
          <w:szCs w:val="24"/>
        </w:rPr>
        <w:t>Erciyes Üniversitesi, Fen Bilimleri Enstitüsü</w:t>
      </w:r>
    </w:p>
    <w:p w14:paraId="67A91773" w14:textId="41275D28" w:rsidR="004D5D75" w:rsidRPr="00703B1C" w:rsidRDefault="004D5D75" w:rsidP="00703B1C">
      <w:pPr>
        <w:spacing w:after="0" w:line="240" w:lineRule="auto"/>
        <w:jc w:val="center"/>
        <w:rPr>
          <w:rFonts w:cs="Calibri"/>
          <w:b/>
          <w:bCs/>
          <w:szCs w:val="24"/>
        </w:rPr>
      </w:pPr>
      <w:r w:rsidRPr="00703B1C">
        <w:rPr>
          <w:rFonts w:cs="Calibri"/>
          <w:b/>
          <w:bCs/>
          <w:szCs w:val="24"/>
        </w:rPr>
        <w:t xml:space="preserve">Doktora Tezi, </w:t>
      </w:r>
      <w:r w:rsidR="00A11448" w:rsidRPr="00703B1C">
        <w:rPr>
          <w:rFonts w:cs="Calibri"/>
          <w:b/>
          <w:bCs/>
          <w:szCs w:val="24"/>
        </w:rPr>
        <w:t>Mart</w:t>
      </w:r>
      <w:r w:rsidRPr="00703B1C">
        <w:rPr>
          <w:rFonts w:cs="Calibri"/>
          <w:b/>
          <w:bCs/>
          <w:szCs w:val="24"/>
        </w:rPr>
        <w:t xml:space="preserve"> 2021</w:t>
      </w:r>
    </w:p>
    <w:p w14:paraId="748A8637" w14:textId="4A278BE6" w:rsidR="00B76916" w:rsidRDefault="001E5613" w:rsidP="001E5613">
      <w:pPr>
        <w:spacing w:after="0" w:line="240" w:lineRule="auto"/>
        <w:ind w:left="720"/>
        <w:rPr>
          <w:rFonts w:cs="Calibri"/>
          <w:b/>
          <w:bCs/>
          <w:szCs w:val="24"/>
        </w:rPr>
      </w:pPr>
      <w:r>
        <w:rPr>
          <w:rFonts w:cs="Calibri"/>
          <w:b/>
          <w:bCs/>
          <w:szCs w:val="24"/>
        </w:rPr>
        <w:t xml:space="preserve">                            </w:t>
      </w:r>
      <w:r w:rsidR="004D5D75" w:rsidRPr="00703B1C">
        <w:rPr>
          <w:rFonts w:cs="Calibri"/>
          <w:b/>
          <w:bCs/>
          <w:szCs w:val="24"/>
        </w:rPr>
        <w:t>Danışman: P</w:t>
      </w:r>
      <w:r w:rsidR="004D5D75" w:rsidRPr="00B76916">
        <w:rPr>
          <w:rFonts w:cs="Calibri"/>
          <w:b/>
          <w:bCs/>
          <w:szCs w:val="24"/>
        </w:rPr>
        <w:t>rof. Dr. Ayşe TOLUK</w:t>
      </w:r>
    </w:p>
    <w:p w14:paraId="6A2ECB25" w14:textId="5D3A0483" w:rsidR="001E5613" w:rsidRPr="00815DAD" w:rsidRDefault="001E5613" w:rsidP="001E5613">
      <w:pPr>
        <w:spacing w:after="0" w:line="240" w:lineRule="auto"/>
        <w:ind w:left="720"/>
        <w:rPr>
          <w:rFonts w:cs="Times New Roman Kalin"/>
          <w:b/>
          <w:bCs/>
          <w:sz w:val="32"/>
          <w:szCs w:val="32"/>
        </w:rPr>
      </w:pPr>
      <w:r>
        <w:rPr>
          <w:rFonts w:cs="Calibri"/>
          <w:b/>
          <w:bCs/>
          <w:szCs w:val="24"/>
        </w:rPr>
        <w:t xml:space="preserve">                   İkinci Danışman: Prof. Dr. Saim ÖZDAMAR</w:t>
      </w:r>
    </w:p>
    <w:p w14:paraId="5CF5982D" w14:textId="41A51103" w:rsidR="004D5D75" w:rsidRDefault="004D5D75" w:rsidP="00703B1C">
      <w:pPr>
        <w:spacing w:after="0" w:line="240" w:lineRule="auto"/>
        <w:jc w:val="center"/>
        <w:rPr>
          <w:rFonts w:cs="Calibri"/>
          <w:b/>
          <w:bCs/>
          <w:szCs w:val="24"/>
        </w:rPr>
      </w:pPr>
    </w:p>
    <w:p w14:paraId="04D487ED" w14:textId="77777777" w:rsidR="00703B1C" w:rsidRPr="00703B1C" w:rsidRDefault="00703B1C" w:rsidP="00703B1C">
      <w:pPr>
        <w:spacing w:after="0" w:line="240" w:lineRule="auto"/>
        <w:jc w:val="center"/>
        <w:rPr>
          <w:rFonts w:cs="Calibri"/>
          <w:b/>
          <w:bCs/>
          <w:szCs w:val="24"/>
        </w:rPr>
      </w:pPr>
    </w:p>
    <w:p w14:paraId="686F511B" w14:textId="7EB0CDCB" w:rsidR="00703B1C" w:rsidRPr="00703B1C" w:rsidRDefault="004D5D75" w:rsidP="001E5613">
      <w:pPr>
        <w:tabs>
          <w:tab w:val="left" w:pos="3615"/>
        </w:tabs>
        <w:spacing w:after="240" w:line="240" w:lineRule="auto"/>
        <w:jc w:val="center"/>
        <w:outlineLvl w:val="0"/>
        <w:rPr>
          <w:b/>
          <w:bCs/>
          <w:caps/>
          <w:szCs w:val="24"/>
        </w:rPr>
      </w:pPr>
      <w:bookmarkStart w:id="8" w:name="_Toc487809990"/>
      <w:bookmarkStart w:id="9" w:name="_Toc63266574"/>
      <w:r w:rsidRPr="00703B1C">
        <w:rPr>
          <w:b/>
          <w:bCs/>
          <w:caps/>
          <w:szCs w:val="24"/>
        </w:rPr>
        <w:t>ÖZET</w:t>
      </w:r>
      <w:bookmarkEnd w:id="8"/>
      <w:bookmarkEnd w:id="9"/>
    </w:p>
    <w:p w14:paraId="13CB0534" w14:textId="351AF892" w:rsidR="004D5D75" w:rsidRPr="004D5D75" w:rsidRDefault="004D5D75" w:rsidP="004D5D75">
      <w:pPr>
        <w:tabs>
          <w:tab w:val="left" w:pos="3615"/>
        </w:tabs>
        <w:spacing w:before="120" w:after="0" w:line="360" w:lineRule="auto"/>
        <w:jc w:val="both"/>
        <w:rPr>
          <w:rFonts w:cs="Calibri"/>
        </w:rPr>
      </w:pPr>
      <w:r w:rsidRPr="004D5D75">
        <w:rPr>
          <w:rFonts w:cs="Calibri"/>
        </w:rPr>
        <w:t xml:space="preserve">Kemoterapi kanser tedavisinde başarı oranını ciddi şekilde arttırmaktadır, fakat testis dahil olmak üzere birçok sağlıklı organda </w:t>
      </w:r>
      <w:proofErr w:type="spellStart"/>
      <w:r w:rsidRPr="004D5D75">
        <w:rPr>
          <w:rFonts w:cs="Calibri"/>
        </w:rPr>
        <w:t>toksisiteye</w:t>
      </w:r>
      <w:proofErr w:type="spellEnd"/>
      <w:r w:rsidRPr="004D5D75">
        <w:rPr>
          <w:rFonts w:cs="Calibri"/>
        </w:rPr>
        <w:t xml:space="preserve"> neden olmaktadır. Bu çalışmanın amacı, birçok kanser türünün tedavisinde kullanılan Adriamycin</w:t>
      </w:r>
      <w:r w:rsidR="002C2002">
        <w:rPr>
          <w:rFonts w:cs="Calibri"/>
        </w:rPr>
        <w:t>’</w:t>
      </w:r>
      <w:r w:rsidRPr="004D5D75">
        <w:rPr>
          <w:rFonts w:cs="Calibri"/>
        </w:rPr>
        <w:t>in</w:t>
      </w:r>
      <w:r w:rsidR="002C2002">
        <w:rPr>
          <w:rFonts w:cs="Calibri"/>
        </w:rPr>
        <w:t xml:space="preserve"> (ADR)</w:t>
      </w:r>
      <w:r w:rsidRPr="004D5D75">
        <w:rPr>
          <w:rFonts w:cs="Calibri"/>
        </w:rPr>
        <w:t xml:space="preserve"> sıçan testislerinde pluripotensinin düzenlenmesi ve sürdürülmesi üzerindeki etkilerinin araştırılmasıdır. </w:t>
      </w:r>
    </w:p>
    <w:p w14:paraId="6E9349BF" w14:textId="35E6D071" w:rsidR="004D5D75" w:rsidRPr="004D5D75" w:rsidRDefault="004D5D75" w:rsidP="004D5D75">
      <w:pPr>
        <w:tabs>
          <w:tab w:val="left" w:pos="3615"/>
        </w:tabs>
        <w:spacing w:before="120" w:after="120" w:line="360" w:lineRule="auto"/>
        <w:jc w:val="both"/>
        <w:rPr>
          <w:rFonts w:cs="Calibri"/>
        </w:rPr>
      </w:pPr>
      <w:r w:rsidRPr="004D5D75">
        <w:rPr>
          <w:rFonts w:cs="Calibri"/>
        </w:rPr>
        <w:t xml:space="preserve">Bu amaçla, 30 adet 8-12 haftalık 100-200 gr ağırlığında </w:t>
      </w:r>
      <w:proofErr w:type="spellStart"/>
      <w:r w:rsidRPr="004D5D75">
        <w:rPr>
          <w:rFonts w:cs="Calibri"/>
        </w:rPr>
        <w:t>Wistar</w:t>
      </w:r>
      <w:proofErr w:type="spellEnd"/>
      <w:r w:rsidRPr="004D5D75">
        <w:rPr>
          <w:rFonts w:cs="Calibri"/>
        </w:rPr>
        <w:t xml:space="preserve"> Albino ırkı erkek sıçanlarda </w:t>
      </w:r>
      <w:r w:rsidR="00B125E5">
        <w:rPr>
          <w:rFonts w:cs="Calibri"/>
        </w:rPr>
        <w:t>ADR</w:t>
      </w:r>
      <w:r w:rsidRPr="004D5D75">
        <w:rPr>
          <w:rFonts w:cs="Calibri"/>
        </w:rPr>
        <w:t xml:space="preserve"> uygulaması ile testis hasarı indüklendi. Sıçanlar Kontrol (n=10), </w:t>
      </w:r>
      <w:r w:rsidR="005210A5" w:rsidRPr="004D5D75">
        <w:rPr>
          <w:rFonts w:cs="Calibri"/>
        </w:rPr>
        <w:t xml:space="preserve">Kronik </w:t>
      </w:r>
      <w:r w:rsidR="005210A5">
        <w:rPr>
          <w:rFonts w:cs="Calibri"/>
        </w:rPr>
        <w:t>ADR</w:t>
      </w:r>
      <w:r w:rsidR="005210A5" w:rsidRPr="004D5D75">
        <w:rPr>
          <w:rFonts w:cs="Calibri"/>
        </w:rPr>
        <w:t xml:space="preserve"> (n=10, 2 mg/kg </w:t>
      </w:r>
      <w:r w:rsidR="00B125E5">
        <w:rPr>
          <w:rFonts w:cs="Calibri"/>
        </w:rPr>
        <w:t>ADR</w:t>
      </w:r>
      <w:r w:rsidR="005210A5" w:rsidRPr="004D5D75">
        <w:rPr>
          <w:rFonts w:cs="Calibri"/>
        </w:rPr>
        <w:t>, her 3 günde 1, 30 gün boyunca)</w:t>
      </w:r>
      <w:r w:rsidR="005210A5">
        <w:rPr>
          <w:rFonts w:cs="Calibri"/>
        </w:rPr>
        <w:t xml:space="preserve"> ve </w:t>
      </w:r>
      <w:r w:rsidRPr="004D5D75">
        <w:rPr>
          <w:rFonts w:cs="Calibri"/>
        </w:rPr>
        <w:t xml:space="preserve">Akut </w:t>
      </w:r>
      <w:r w:rsidR="002C2002">
        <w:rPr>
          <w:rFonts w:cs="Calibri"/>
        </w:rPr>
        <w:t>ADR</w:t>
      </w:r>
      <w:r w:rsidRPr="004D5D75">
        <w:rPr>
          <w:rFonts w:cs="Calibri"/>
        </w:rPr>
        <w:t xml:space="preserve"> (n=10, 15 mg/kg, tek doz </w:t>
      </w:r>
      <w:r w:rsidR="00B125E5">
        <w:rPr>
          <w:rFonts w:cs="Calibri"/>
        </w:rPr>
        <w:t>ADR</w:t>
      </w:r>
      <w:r w:rsidRPr="004D5D75">
        <w:rPr>
          <w:rFonts w:cs="Calibri"/>
        </w:rPr>
        <w:t>)</w:t>
      </w:r>
      <w:r w:rsidR="005210A5">
        <w:rPr>
          <w:rFonts w:cs="Calibri"/>
        </w:rPr>
        <w:t xml:space="preserve"> </w:t>
      </w:r>
      <w:r w:rsidRPr="004D5D75">
        <w:rPr>
          <w:rFonts w:cs="Calibri"/>
        </w:rPr>
        <w:t xml:space="preserve">olmak üzere 3 gruba ayrıldı. Histopatolojik incelemeler için seminifer tübüllerdeki hasar </w:t>
      </w:r>
      <w:proofErr w:type="spellStart"/>
      <w:r w:rsidRPr="004D5D75">
        <w:rPr>
          <w:rFonts w:cs="Calibri"/>
        </w:rPr>
        <w:t>skorlandı</w:t>
      </w:r>
      <w:proofErr w:type="spellEnd"/>
      <w:r w:rsidRPr="004D5D75">
        <w:rPr>
          <w:rFonts w:cs="Calibri"/>
        </w:rPr>
        <w:t xml:space="preserve"> ve seminifer tübül çapları ölçüldü. </w:t>
      </w:r>
      <w:r w:rsidR="006B6C5E">
        <w:rPr>
          <w:rFonts w:cs="Calibri"/>
        </w:rPr>
        <w:t>Oct-4</w:t>
      </w:r>
      <w:r w:rsidRPr="004D5D75">
        <w:rPr>
          <w:rFonts w:cs="Calibri"/>
        </w:rPr>
        <w:t xml:space="preserve">, Sox2, Klf4, c-Myc, UTF1 ve DAZL ekspresyon seviyeleri immünohistokimyasal boyamalar ve Gerçek Zamanlı PZR ile belirlendi. Ayrıca, serum testosteron seviyeleri ELISA yöntemi ile ölçüldü. </w:t>
      </w:r>
    </w:p>
    <w:p w14:paraId="23810486" w14:textId="208FCEE6" w:rsidR="004D5D75" w:rsidRPr="004D5D75" w:rsidRDefault="004D5D75" w:rsidP="004D5D75">
      <w:pPr>
        <w:tabs>
          <w:tab w:val="left" w:pos="3615"/>
        </w:tabs>
        <w:spacing w:before="120" w:after="120" w:line="360" w:lineRule="auto"/>
        <w:jc w:val="both"/>
        <w:rPr>
          <w:rFonts w:cs="Calibri"/>
        </w:rPr>
      </w:pPr>
      <w:r w:rsidRPr="004D5D75">
        <w:rPr>
          <w:rFonts w:cs="Calibri"/>
        </w:rPr>
        <w:t xml:space="preserve">Deney sonunda, </w:t>
      </w:r>
      <w:r w:rsidR="002C2002">
        <w:rPr>
          <w:rFonts w:cs="Calibri"/>
        </w:rPr>
        <w:t>ADR</w:t>
      </w:r>
      <w:r w:rsidRPr="004D5D75">
        <w:rPr>
          <w:rFonts w:cs="Calibri"/>
        </w:rPr>
        <w:t xml:space="preserve"> gruplarında testiküler hasar skorunun ve seminifer tübül çaplarının daha düşük olduğu gözlendi. </w:t>
      </w:r>
      <w:r w:rsidR="006B6C5E">
        <w:rPr>
          <w:rFonts w:cs="Calibri"/>
        </w:rPr>
        <w:t>Oct-4</w:t>
      </w:r>
      <w:r w:rsidRPr="004D5D75">
        <w:rPr>
          <w:rFonts w:cs="Calibri"/>
        </w:rPr>
        <w:t xml:space="preserve">, Sox2, Klf4 ve </w:t>
      </w:r>
      <w:r w:rsidR="006B6C5E">
        <w:rPr>
          <w:rFonts w:cs="Calibri"/>
        </w:rPr>
        <w:t>UTF1</w:t>
      </w:r>
      <w:r w:rsidRPr="004D5D75">
        <w:rPr>
          <w:rFonts w:cs="Calibri"/>
        </w:rPr>
        <w:t xml:space="preserve"> ekspresyonlarının </w:t>
      </w:r>
      <w:r w:rsidR="005210A5">
        <w:rPr>
          <w:rFonts w:cs="Calibri"/>
        </w:rPr>
        <w:t>ADR</w:t>
      </w:r>
      <w:r w:rsidRPr="004D5D75">
        <w:rPr>
          <w:rFonts w:cs="Calibri"/>
        </w:rPr>
        <w:t xml:space="preserve"> gruplarında önemli ölçüde azaldığı görüldü. Ayrıca, </w:t>
      </w:r>
      <w:r w:rsidR="005210A5">
        <w:rPr>
          <w:rFonts w:cs="Calibri"/>
        </w:rPr>
        <w:t>ADR</w:t>
      </w:r>
      <w:r w:rsidRPr="004D5D75">
        <w:rPr>
          <w:rFonts w:cs="Calibri"/>
        </w:rPr>
        <w:t xml:space="preserve"> gruplarında </w:t>
      </w:r>
      <w:proofErr w:type="spellStart"/>
      <w:r w:rsidRPr="004D5D75">
        <w:rPr>
          <w:rFonts w:cs="Calibri"/>
        </w:rPr>
        <w:t>spermato</w:t>
      </w:r>
      <w:r w:rsidR="005210A5">
        <w:rPr>
          <w:rFonts w:cs="Calibri"/>
        </w:rPr>
        <w:t>g</w:t>
      </w:r>
      <w:r w:rsidRPr="004D5D75">
        <w:rPr>
          <w:rFonts w:cs="Calibri"/>
        </w:rPr>
        <w:t>enik</w:t>
      </w:r>
      <w:proofErr w:type="spellEnd"/>
      <w:r w:rsidRPr="004D5D75">
        <w:rPr>
          <w:rFonts w:cs="Calibri"/>
        </w:rPr>
        <w:t xml:space="preserve"> hücrelerde ve Leydig hücrelerinde c-Myc ekspresyonunun anlamlı şekilde arttığı gözlendi. </w:t>
      </w:r>
      <w:r w:rsidR="005210A5">
        <w:rPr>
          <w:rFonts w:cs="Calibri"/>
        </w:rPr>
        <w:t xml:space="preserve">DAZL ekspresyonlarının ise Kronik ADR grubunda azaldığı, Akut ADR grubunda ise arttığı belirlendi. </w:t>
      </w:r>
      <w:r w:rsidRPr="004D5D75">
        <w:rPr>
          <w:rFonts w:cs="Calibri"/>
        </w:rPr>
        <w:t>Ayrıca</w:t>
      </w:r>
      <w:r w:rsidR="005210A5">
        <w:rPr>
          <w:rFonts w:cs="Calibri"/>
        </w:rPr>
        <w:t xml:space="preserve"> ADR</w:t>
      </w:r>
      <w:r w:rsidRPr="004D5D75">
        <w:rPr>
          <w:rFonts w:cs="Calibri"/>
        </w:rPr>
        <w:t xml:space="preserve"> gruplarında serum testosteron seviyelerinin de azaldığı belirlenmiştir. Sonuçlarımız </w:t>
      </w:r>
      <w:proofErr w:type="spellStart"/>
      <w:r w:rsidR="005210A5">
        <w:rPr>
          <w:rFonts w:cs="Calibri"/>
        </w:rPr>
        <w:t>ADR’nin</w:t>
      </w:r>
      <w:proofErr w:type="spellEnd"/>
      <w:r w:rsidRPr="004D5D75">
        <w:rPr>
          <w:rFonts w:cs="Calibri"/>
        </w:rPr>
        <w:t xml:space="preserve"> sıçan testislerinde pluripotensinin düzenlenmesi ve sürdürülmesi üzerinde zararlı etkileri olduğunu göstermektedir.</w:t>
      </w:r>
    </w:p>
    <w:p w14:paraId="27973DF5" w14:textId="40214790" w:rsidR="004D5D75" w:rsidRPr="004D5D75" w:rsidRDefault="004D5D75" w:rsidP="004D5D75">
      <w:pPr>
        <w:tabs>
          <w:tab w:val="left" w:pos="450"/>
        </w:tabs>
        <w:spacing w:before="120" w:after="300" w:line="360" w:lineRule="auto"/>
        <w:jc w:val="both"/>
        <w:rPr>
          <w:rFonts w:cs="Calibri"/>
          <w:b/>
          <w:bCs/>
        </w:rPr>
      </w:pPr>
      <w:r w:rsidRPr="004D5D75">
        <w:rPr>
          <w:rFonts w:cs="Calibri"/>
          <w:b/>
          <w:bCs/>
        </w:rPr>
        <w:t xml:space="preserve">Anahtar Kelimeler: </w:t>
      </w:r>
      <w:r w:rsidRPr="004D5D75">
        <w:rPr>
          <w:rFonts w:cs="Calibri"/>
        </w:rPr>
        <w:t>Adriamycin, Kemoterapi, Pluripotensi, Testis</w:t>
      </w:r>
      <w:r w:rsidR="005210A5">
        <w:rPr>
          <w:rFonts w:cs="Calibri"/>
        </w:rPr>
        <w:t xml:space="preserve"> hasarı</w:t>
      </w:r>
      <w:r w:rsidRPr="004D5D75">
        <w:rPr>
          <w:rFonts w:cs="Calibri"/>
        </w:rPr>
        <w:t>.</w:t>
      </w:r>
    </w:p>
    <w:p w14:paraId="70309919" w14:textId="77777777" w:rsidR="004D5D75" w:rsidRDefault="004D5D75" w:rsidP="00703B1C">
      <w:pPr>
        <w:spacing w:after="0" w:line="240" w:lineRule="auto"/>
        <w:jc w:val="center"/>
        <w:rPr>
          <w:rFonts w:cs="Calibri"/>
          <w:b/>
          <w:bCs/>
          <w:szCs w:val="24"/>
        </w:rPr>
      </w:pPr>
      <w:r w:rsidRPr="00703B1C">
        <w:rPr>
          <w:rFonts w:cs="Calibri"/>
          <w:b/>
          <w:bCs/>
          <w:szCs w:val="24"/>
        </w:rPr>
        <w:lastRenderedPageBreak/>
        <w:t>HISTOLOGICAL AND MOLECULAR INVESTIGATION OF PLURIPOTENCY IN ADRIAMYCIN-INDUCED TESTICULAR DAMAGE IN RATS</w:t>
      </w:r>
    </w:p>
    <w:p w14:paraId="6E1B12C1" w14:textId="77777777" w:rsidR="00703B1C" w:rsidRPr="00703B1C" w:rsidRDefault="00703B1C" w:rsidP="00703B1C">
      <w:pPr>
        <w:spacing w:after="0" w:line="240" w:lineRule="auto"/>
        <w:jc w:val="center"/>
        <w:rPr>
          <w:rFonts w:cs="Calibri"/>
          <w:b/>
          <w:bCs/>
          <w:szCs w:val="24"/>
        </w:rPr>
      </w:pPr>
    </w:p>
    <w:p w14:paraId="136E3DA9" w14:textId="77777777" w:rsidR="004D5D75" w:rsidRDefault="004D5D75" w:rsidP="00703B1C">
      <w:pPr>
        <w:spacing w:after="0" w:line="240" w:lineRule="auto"/>
        <w:jc w:val="center"/>
        <w:rPr>
          <w:rFonts w:cs="Calibri"/>
          <w:b/>
          <w:bCs/>
          <w:szCs w:val="24"/>
        </w:rPr>
      </w:pPr>
      <w:r w:rsidRPr="00703B1C">
        <w:rPr>
          <w:rFonts w:cs="Calibri"/>
          <w:b/>
          <w:bCs/>
          <w:szCs w:val="24"/>
        </w:rPr>
        <w:t>Ali Tuğrul AKİN</w:t>
      </w:r>
    </w:p>
    <w:p w14:paraId="1FAB7532" w14:textId="77777777" w:rsidR="00703B1C" w:rsidRPr="00703B1C" w:rsidRDefault="00703B1C" w:rsidP="00703B1C">
      <w:pPr>
        <w:spacing w:after="0" w:line="240" w:lineRule="auto"/>
        <w:jc w:val="center"/>
        <w:rPr>
          <w:rFonts w:cs="Calibri"/>
          <w:b/>
          <w:bCs/>
          <w:szCs w:val="24"/>
        </w:rPr>
      </w:pPr>
    </w:p>
    <w:p w14:paraId="07402D54" w14:textId="77777777" w:rsidR="004D5D75" w:rsidRPr="00703B1C" w:rsidRDefault="004D5D75" w:rsidP="00703B1C">
      <w:pPr>
        <w:spacing w:after="0" w:line="240" w:lineRule="auto"/>
        <w:jc w:val="center"/>
        <w:rPr>
          <w:rFonts w:cs="Calibri"/>
          <w:b/>
          <w:bCs/>
          <w:szCs w:val="24"/>
        </w:rPr>
      </w:pPr>
      <w:r w:rsidRPr="00703B1C">
        <w:rPr>
          <w:rFonts w:cs="Calibri"/>
          <w:b/>
          <w:bCs/>
          <w:szCs w:val="24"/>
        </w:rPr>
        <w:t xml:space="preserve">Erciyes </w:t>
      </w:r>
      <w:proofErr w:type="spellStart"/>
      <w:r w:rsidRPr="00703B1C">
        <w:rPr>
          <w:rFonts w:cs="Calibri"/>
          <w:b/>
          <w:bCs/>
          <w:szCs w:val="24"/>
        </w:rPr>
        <w:t>University</w:t>
      </w:r>
      <w:proofErr w:type="spellEnd"/>
      <w:r w:rsidRPr="00703B1C">
        <w:rPr>
          <w:rFonts w:cs="Calibri"/>
          <w:b/>
          <w:bCs/>
          <w:szCs w:val="24"/>
        </w:rPr>
        <w:t xml:space="preserve">, </w:t>
      </w:r>
      <w:proofErr w:type="spellStart"/>
      <w:r w:rsidRPr="00703B1C">
        <w:rPr>
          <w:rFonts w:cs="Calibri"/>
          <w:b/>
          <w:bCs/>
          <w:szCs w:val="24"/>
        </w:rPr>
        <w:t>Graduate</w:t>
      </w:r>
      <w:proofErr w:type="spellEnd"/>
      <w:r w:rsidRPr="00703B1C">
        <w:rPr>
          <w:rFonts w:cs="Calibri"/>
          <w:b/>
          <w:bCs/>
          <w:szCs w:val="24"/>
        </w:rPr>
        <w:t xml:space="preserve"> School of Natural </w:t>
      </w:r>
      <w:proofErr w:type="spellStart"/>
      <w:r w:rsidRPr="00703B1C">
        <w:rPr>
          <w:rFonts w:cs="Calibri"/>
          <w:b/>
          <w:bCs/>
          <w:szCs w:val="24"/>
        </w:rPr>
        <w:t>and</w:t>
      </w:r>
      <w:proofErr w:type="spellEnd"/>
      <w:r w:rsidRPr="00703B1C">
        <w:rPr>
          <w:rFonts w:cs="Calibri"/>
          <w:b/>
          <w:bCs/>
          <w:szCs w:val="24"/>
        </w:rPr>
        <w:t xml:space="preserve"> </w:t>
      </w:r>
      <w:proofErr w:type="spellStart"/>
      <w:r w:rsidRPr="00703B1C">
        <w:rPr>
          <w:rFonts w:cs="Calibri"/>
          <w:b/>
          <w:bCs/>
          <w:szCs w:val="24"/>
        </w:rPr>
        <w:t>Applied</w:t>
      </w:r>
      <w:proofErr w:type="spellEnd"/>
      <w:r w:rsidRPr="00703B1C">
        <w:rPr>
          <w:rFonts w:cs="Calibri"/>
          <w:b/>
          <w:bCs/>
          <w:szCs w:val="24"/>
        </w:rPr>
        <w:t xml:space="preserve"> </w:t>
      </w:r>
      <w:proofErr w:type="spellStart"/>
      <w:r w:rsidRPr="00703B1C">
        <w:rPr>
          <w:rFonts w:cs="Calibri"/>
          <w:b/>
          <w:bCs/>
          <w:szCs w:val="24"/>
        </w:rPr>
        <w:t>Sciences</w:t>
      </w:r>
      <w:proofErr w:type="spellEnd"/>
      <w:r w:rsidRPr="00703B1C">
        <w:rPr>
          <w:rFonts w:cs="Calibri"/>
          <w:b/>
          <w:bCs/>
          <w:szCs w:val="24"/>
        </w:rPr>
        <w:t xml:space="preserve"> </w:t>
      </w:r>
    </w:p>
    <w:p w14:paraId="44179415" w14:textId="1C7E1B1C" w:rsidR="004D5D75" w:rsidRPr="00703B1C" w:rsidRDefault="004D5D75" w:rsidP="00703B1C">
      <w:pPr>
        <w:spacing w:after="0" w:line="240" w:lineRule="auto"/>
        <w:jc w:val="center"/>
        <w:rPr>
          <w:rFonts w:cs="Calibri"/>
          <w:b/>
          <w:bCs/>
          <w:szCs w:val="24"/>
        </w:rPr>
      </w:pPr>
      <w:proofErr w:type="spellStart"/>
      <w:r w:rsidRPr="00703B1C">
        <w:rPr>
          <w:rFonts w:cs="Calibri"/>
          <w:b/>
          <w:bCs/>
          <w:szCs w:val="24"/>
        </w:rPr>
        <w:t>PhD</w:t>
      </w:r>
      <w:proofErr w:type="spellEnd"/>
      <w:r w:rsidRPr="00703B1C">
        <w:rPr>
          <w:rFonts w:cs="Calibri"/>
          <w:b/>
          <w:bCs/>
          <w:szCs w:val="24"/>
        </w:rPr>
        <w:t xml:space="preserve"> </w:t>
      </w:r>
      <w:proofErr w:type="spellStart"/>
      <w:r w:rsidRPr="00703B1C">
        <w:rPr>
          <w:rFonts w:cs="Calibri"/>
          <w:b/>
          <w:bCs/>
          <w:szCs w:val="24"/>
        </w:rPr>
        <w:t>Thesis</w:t>
      </w:r>
      <w:proofErr w:type="spellEnd"/>
      <w:r w:rsidRPr="00703B1C">
        <w:rPr>
          <w:rFonts w:cs="Calibri"/>
          <w:b/>
          <w:bCs/>
          <w:szCs w:val="24"/>
        </w:rPr>
        <w:t xml:space="preserve">, </w:t>
      </w:r>
      <w:proofErr w:type="spellStart"/>
      <w:r w:rsidR="00A11448" w:rsidRPr="00703B1C">
        <w:rPr>
          <w:rFonts w:cs="Calibri"/>
          <w:b/>
          <w:bCs/>
          <w:szCs w:val="24"/>
        </w:rPr>
        <w:t>March</w:t>
      </w:r>
      <w:proofErr w:type="spellEnd"/>
      <w:r w:rsidRPr="00703B1C">
        <w:rPr>
          <w:rFonts w:cs="Calibri"/>
          <w:b/>
          <w:bCs/>
          <w:szCs w:val="24"/>
        </w:rPr>
        <w:t>, 2021</w:t>
      </w:r>
    </w:p>
    <w:p w14:paraId="5798B5AE" w14:textId="5F430F64" w:rsidR="004D5D75" w:rsidRDefault="004D5D75" w:rsidP="00703B1C">
      <w:pPr>
        <w:spacing w:after="0" w:line="240" w:lineRule="auto"/>
        <w:jc w:val="center"/>
        <w:rPr>
          <w:rFonts w:cs="Calibri"/>
          <w:b/>
          <w:szCs w:val="24"/>
        </w:rPr>
      </w:pPr>
      <w:proofErr w:type="spellStart"/>
      <w:r w:rsidRPr="00703B1C">
        <w:rPr>
          <w:rFonts w:cs="Calibri"/>
          <w:b/>
          <w:szCs w:val="24"/>
        </w:rPr>
        <w:t>Supervisor</w:t>
      </w:r>
      <w:proofErr w:type="spellEnd"/>
      <w:r w:rsidRPr="00703B1C">
        <w:rPr>
          <w:rFonts w:cs="Calibri"/>
          <w:b/>
          <w:szCs w:val="24"/>
        </w:rPr>
        <w:t>: Prof. Dr. Ayşe TOLUK</w:t>
      </w:r>
    </w:p>
    <w:p w14:paraId="2AB267BD" w14:textId="3FCD8BD6" w:rsidR="001E5613" w:rsidRDefault="001E5613" w:rsidP="00703B1C">
      <w:pPr>
        <w:spacing w:after="0" w:line="240" w:lineRule="auto"/>
        <w:jc w:val="center"/>
        <w:rPr>
          <w:rFonts w:cs="Calibri"/>
          <w:b/>
          <w:szCs w:val="24"/>
        </w:rPr>
      </w:pPr>
      <w:r>
        <w:rPr>
          <w:rFonts w:cs="Calibri"/>
          <w:b/>
          <w:szCs w:val="24"/>
        </w:rPr>
        <w:t xml:space="preserve">Second </w:t>
      </w:r>
      <w:proofErr w:type="spellStart"/>
      <w:r>
        <w:rPr>
          <w:rFonts w:cs="Calibri"/>
          <w:b/>
          <w:szCs w:val="24"/>
        </w:rPr>
        <w:t>Supervisor</w:t>
      </w:r>
      <w:proofErr w:type="spellEnd"/>
      <w:r>
        <w:rPr>
          <w:rFonts w:cs="Calibri"/>
          <w:b/>
          <w:szCs w:val="24"/>
        </w:rPr>
        <w:t xml:space="preserve">: </w:t>
      </w:r>
      <w:r w:rsidRPr="00703B1C">
        <w:rPr>
          <w:rFonts w:cs="Calibri"/>
          <w:b/>
          <w:szCs w:val="24"/>
        </w:rPr>
        <w:t>Prof. Dr. Saim ÖZDAMAR</w:t>
      </w:r>
    </w:p>
    <w:p w14:paraId="0FBBB50A" w14:textId="77777777" w:rsidR="00703B1C" w:rsidRPr="00703B1C" w:rsidRDefault="00703B1C" w:rsidP="00703B1C">
      <w:pPr>
        <w:spacing w:after="0" w:line="240" w:lineRule="auto"/>
        <w:jc w:val="center"/>
        <w:rPr>
          <w:rFonts w:cs="Calibri"/>
          <w:b/>
          <w:szCs w:val="24"/>
        </w:rPr>
      </w:pPr>
    </w:p>
    <w:p w14:paraId="187EBC10" w14:textId="77777777" w:rsidR="004D5D75" w:rsidRDefault="004D5D75" w:rsidP="00703B1C">
      <w:pPr>
        <w:tabs>
          <w:tab w:val="left" w:pos="3615"/>
        </w:tabs>
        <w:spacing w:after="0" w:line="240" w:lineRule="auto"/>
        <w:jc w:val="center"/>
        <w:outlineLvl w:val="0"/>
        <w:rPr>
          <w:b/>
          <w:bCs/>
          <w:caps/>
          <w:szCs w:val="24"/>
        </w:rPr>
      </w:pPr>
      <w:bookmarkStart w:id="10" w:name="_Toc487809991"/>
      <w:bookmarkStart w:id="11" w:name="_Toc63266575"/>
      <w:r w:rsidRPr="00703B1C">
        <w:rPr>
          <w:b/>
          <w:bCs/>
          <w:caps/>
          <w:szCs w:val="24"/>
        </w:rPr>
        <w:t>ABSTRACT</w:t>
      </w:r>
      <w:bookmarkEnd w:id="10"/>
      <w:bookmarkEnd w:id="11"/>
    </w:p>
    <w:p w14:paraId="2F1D0B1D" w14:textId="77777777" w:rsidR="00703B1C" w:rsidRPr="00703B1C" w:rsidRDefault="00703B1C" w:rsidP="00703B1C">
      <w:pPr>
        <w:tabs>
          <w:tab w:val="left" w:pos="3615"/>
        </w:tabs>
        <w:spacing w:after="0" w:line="240" w:lineRule="auto"/>
        <w:jc w:val="center"/>
        <w:outlineLvl w:val="0"/>
        <w:rPr>
          <w:b/>
          <w:bCs/>
          <w:caps/>
          <w:szCs w:val="24"/>
        </w:rPr>
      </w:pPr>
    </w:p>
    <w:p w14:paraId="51018236" w14:textId="1ADBBC61" w:rsidR="004D5D75" w:rsidRPr="004D5D75" w:rsidRDefault="004D5D75" w:rsidP="004D5D75">
      <w:pPr>
        <w:spacing w:before="120" w:after="120" w:line="360" w:lineRule="auto"/>
        <w:jc w:val="both"/>
        <w:rPr>
          <w:rFonts w:cs="Calibri"/>
          <w:lang w:val="en-US"/>
        </w:rPr>
      </w:pPr>
      <w:r w:rsidRPr="004D5D75">
        <w:rPr>
          <w:rFonts w:cs="Calibri"/>
          <w:lang w:val="en-US"/>
        </w:rPr>
        <w:t>Chemotherapy significantly increases the success rate of cancer treatment, but causes toxicity in healthy organs, including testis. The aim of this study is to investigate the effects of Adriamycin</w:t>
      </w:r>
      <w:r w:rsidR="005210A5">
        <w:rPr>
          <w:rFonts w:cs="Calibri"/>
          <w:lang w:val="en-US"/>
        </w:rPr>
        <w:t xml:space="preserve"> (ADR)</w:t>
      </w:r>
      <w:r w:rsidRPr="004D5D75">
        <w:rPr>
          <w:rFonts w:cs="Calibri"/>
          <w:lang w:val="en-US"/>
        </w:rPr>
        <w:t>, which is used in the treatment of many cancer types, on the regulation and maintenance of pluripotency in rat testes.</w:t>
      </w:r>
    </w:p>
    <w:p w14:paraId="41ED27A3" w14:textId="357B828D" w:rsidR="004D5D75" w:rsidRPr="004D5D75" w:rsidRDefault="004D5D75" w:rsidP="004D5D75">
      <w:pPr>
        <w:spacing w:before="120" w:after="120" w:line="360" w:lineRule="auto"/>
        <w:jc w:val="both"/>
        <w:rPr>
          <w:rFonts w:cs="Calibri"/>
          <w:lang w:val="en-US"/>
        </w:rPr>
      </w:pPr>
      <w:r w:rsidRPr="004D5D75">
        <w:rPr>
          <w:rFonts w:cs="Calibri"/>
          <w:lang w:val="en-US"/>
        </w:rPr>
        <w:t xml:space="preserve">For this purpose, testicular damage was induced by </w:t>
      </w:r>
      <w:r w:rsidR="005210A5">
        <w:rPr>
          <w:rFonts w:cs="Calibri"/>
          <w:lang w:val="en-US"/>
        </w:rPr>
        <w:t>ADR</w:t>
      </w:r>
      <w:r w:rsidRPr="004D5D75">
        <w:rPr>
          <w:rFonts w:cs="Calibri"/>
          <w:lang w:val="en-US"/>
        </w:rPr>
        <w:t xml:space="preserve"> administrations in 8-12 weeks old 30 male Wistar Albino rats weighing 100-200 g. Rats were divided into three groups: Control (n=10), </w:t>
      </w:r>
      <w:r w:rsidR="005210A5" w:rsidRPr="004D5D75">
        <w:rPr>
          <w:rFonts w:cs="Calibri"/>
          <w:lang w:val="en-US"/>
        </w:rPr>
        <w:t xml:space="preserve">Chronic </w:t>
      </w:r>
      <w:r w:rsidR="00B125E5">
        <w:rPr>
          <w:rFonts w:cs="Calibri"/>
          <w:lang w:val="en-US"/>
        </w:rPr>
        <w:t>ADR</w:t>
      </w:r>
      <w:r w:rsidR="005210A5" w:rsidRPr="004D5D75">
        <w:rPr>
          <w:rFonts w:cs="Calibri"/>
          <w:lang w:val="en-US"/>
        </w:rPr>
        <w:t xml:space="preserve"> (n=10, 2 mg/kg </w:t>
      </w:r>
      <w:r w:rsidR="00B125E5">
        <w:rPr>
          <w:rFonts w:cs="Calibri"/>
          <w:lang w:val="en-US"/>
        </w:rPr>
        <w:t>ADR</w:t>
      </w:r>
      <w:r w:rsidR="005210A5" w:rsidRPr="004D5D75">
        <w:rPr>
          <w:rFonts w:cs="Calibri"/>
          <w:lang w:val="en-US"/>
        </w:rPr>
        <w:t xml:space="preserve"> every 3 days for 1, 30 days)</w:t>
      </w:r>
      <w:r w:rsidR="005210A5">
        <w:rPr>
          <w:rFonts w:cs="Calibri"/>
          <w:lang w:val="en-US"/>
        </w:rPr>
        <w:t xml:space="preserve"> and </w:t>
      </w:r>
      <w:r w:rsidRPr="004D5D75">
        <w:rPr>
          <w:rFonts w:cs="Calibri"/>
          <w:lang w:val="en-US"/>
        </w:rPr>
        <w:t xml:space="preserve">Acute </w:t>
      </w:r>
      <w:r w:rsidR="00B125E5">
        <w:rPr>
          <w:rFonts w:cs="Calibri"/>
          <w:lang w:val="en-US"/>
        </w:rPr>
        <w:t>ADR</w:t>
      </w:r>
      <w:r w:rsidRPr="004D5D75">
        <w:rPr>
          <w:rFonts w:cs="Calibri"/>
          <w:lang w:val="en-US"/>
        </w:rPr>
        <w:t xml:space="preserve"> (n =10, 15 mg/kg, single dose </w:t>
      </w:r>
      <w:r w:rsidR="00B125E5">
        <w:rPr>
          <w:rFonts w:cs="Calibri"/>
          <w:lang w:val="en-US"/>
        </w:rPr>
        <w:t>ADR</w:t>
      </w:r>
      <w:r w:rsidRPr="004D5D75">
        <w:rPr>
          <w:rFonts w:cs="Calibri"/>
          <w:lang w:val="en-US"/>
        </w:rPr>
        <w:t xml:space="preserve">). For histopathological examinations, damage in the seminiferous tubules was scored and seminiferous tubule diameters were measured. Expression levels of </w:t>
      </w:r>
      <w:r w:rsidR="006B6C5E">
        <w:rPr>
          <w:rFonts w:cs="Calibri"/>
          <w:lang w:val="en-US"/>
        </w:rPr>
        <w:t>Oct-4</w:t>
      </w:r>
      <w:r w:rsidRPr="004D5D75">
        <w:rPr>
          <w:rFonts w:cs="Calibri"/>
          <w:lang w:val="en-US"/>
        </w:rPr>
        <w:t>, Sox2, Klf4, c-Myc, UTF1 and DAZL were determined by immunohistochemical staining and Real-Time PCR. Moreover, serum testosterone levels were measured by ELISA assay.</w:t>
      </w:r>
    </w:p>
    <w:p w14:paraId="42165FC6" w14:textId="5961C1E8" w:rsidR="004D5D75" w:rsidRPr="004D5D75" w:rsidRDefault="004D5D75" w:rsidP="004D5D75">
      <w:pPr>
        <w:spacing w:before="120" w:after="120" w:line="360" w:lineRule="auto"/>
        <w:jc w:val="both"/>
        <w:rPr>
          <w:rFonts w:cs="Calibri"/>
          <w:lang w:val="en-US"/>
        </w:rPr>
      </w:pPr>
      <w:r w:rsidRPr="004D5D75">
        <w:rPr>
          <w:rFonts w:cs="Calibri"/>
          <w:lang w:val="en-US"/>
        </w:rPr>
        <w:t xml:space="preserve">At the end of the experiment, it was observed that testicular damage score and seminiferous tubule diameters were </w:t>
      </w:r>
      <w:r w:rsidR="005210A5">
        <w:rPr>
          <w:rFonts w:cs="Calibri"/>
          <w:lang w:val="en-US"/>
        </w:rPr>
        <w:t xml:space="preserve">significantly </w:t>
      </w:r>
      <w:r w:rsidRPr="004D5D75">
        <w:rPr>
          <w:rFonts w:cs="Calibri"/>
          <w:lang w:val="en-US"/>
        </w:rPr>
        <w:t xml:space="preserve">lower in </w:t>
      </w:r>
      <w:r w:rsidR="005210A5">
        <w:rPr>
          <w:rFonts w:cs="Calibri"/>
          <w:lang w:val="en-US"/>
        </w:rPr>
        <w:t>ADR</w:t>
      </w:r>
      <w:r w:rsidRPr="004D5D75">
        <w:rPr>
          <w:rFonts w:cs="Calibri"/>
          <w:lang w:val="en-US"/>
        </w:rPr>
        <w:t xml:space="preserve"> groups. Expressions of </w:t>
      </w:r>
      <w:r w:rsidR="006B6C5E">
        <w:rPr>
          <w:rFonts w:cs="Calibri"/>
          <w:lang w:val="en-US"/>
        </w:rPr>
        <w:t>Oct-4</w:t>
      </w:r>
      <w:r w:rsidRPr="004D5D75">
        <w:rPr>
          <w:rFonts w:cs="Calibri"/>
          <w:lang w:val="en-US"/>
        </w:rPr>
        <w:t xml:space="preserve">, Sox2, Klf4 and </w:t>
      </w:r>
      <w:r w:rsidR="005210A5">
        <w:rPr>
          <w:rFonts w:cs="Calibri"/>
          <w:lang w:val="en-US"/>
        </w:rPr>
        <w:t>UTF1</w:t>
      </w:r>
      <w:r w:rsidRPr="004D5D75">
        <w:rPr>
          <w:rFonts w:cs="Calibri"/>
          <w:lang w:val="en-US"/>
        </w:rPr>
        <w:t xml:space="preserve"> were significantly decreased in the </w:t>
      </w:r>
      <w:r w:rsidR="005210A5">
        <w:rPr>
          <w:rFonts w:cs="Calibri"/>
          <w:lang w:val="en-US"/>
        </w:rPr>
        <w:t>ADR</w:t>
      </w:r>
      <w:r w:rsidRPr="004D5D75">
        <w:rPr>
          <w:rFonts w:cs="Calibri"/>
          <w:lang w:val="en-US"/>
        </w:rPr>
        <w:t xml:space="preserve"> groups. In addition, a significant increase in c-Myc expression was observed in spermatogenic cells and Leydig cells in </w:t>
      </w:r>
      <w:r w:rsidR="005210A5">
        <w:rPr>
          <w:rFonts w:cs="Calibri"/>
          <w:lang w:val="en-US"/>
        </w:rPr>
        <w:t>ADR</w:t>
      </w:r>
      <w:r w:rsidRPr="004D5D75">
        <w:rPr>
          <w:rFonts w:cs="Calibri"/>
          <w:lang w:val="en-US"/>
        </w:rPr>
        <w:t xml:space="preserve"> groups. </w:t>
      </w:r>
      <w:r w:rsidR="005210A5" w:rsidRPr="005210A5">
        <w:rPr>
          <w:rFonts w:cs="Calibri"/>
          <w:lang w:val="en-US"/>
        </w:rPr>
        <w:t>On the other hand, DAZL expressions decreased in the Chronic ADR group and increased in the Acute ADR group.</w:t>
      </w:r>
      <w:r w:rsidR="005210A5">
        <w:rPr>
          <w:rFonts w:cs="Calibri"/>
          <w:lang w:val="en-US"/>
        </w:rPr>
        <w:t xml:space="preserve"> </w:t>
      </w:r>
      <w:r w:rsidRPr="004D5D75">
        <w:rPr>
          <w:rFonts w:cs="Calibri"/>
          <w:lang w:val="en-US"/>
        </w:rPr>
        <w:t xml:space="preserve">It was also determined that serum testosterone levels decreased in </w:t>
      </w:r>
      <w:r w:rsidR="005210A5">
        <w:rPr>
          <w:rFonts w:cs="Calibri"/>
          <w:lang w:val="en-US"/>
        </w:rPr>
        <w:t>ADR</w:t>
      </w:r>
      <w:r w:rsidRPr="004D5D75">
        <w:rPr>
          <w:rFonts w:cs="Calibri"/>
          <w:lang w:val="en-US"/>
        </w:rPr>
        <w:t xml:space="preserve"> groups. Our results show that </w:t>
      </w:r>
      <w:r w:rsidR="00B125E5">
        <w:rPr>
          <w:rFonts w:cs="Calibri"/>
          <w:lang w:val="en-US"/>
        </w:rPr>
        <w:t>ADR</w:t>
      </w:r>
      <w:r w:rsidRPr="004D5D75">
        <w:rPr>
          <w:rFonts w:cs="Calibri"/>
          <w:lang w:val="en-US"/>
        </w:rPr>
        <w:t xml:space="preserve"> has detrimental effects on the regulation and maintenance of pluripotency in rat testes.</w:t>
      </w:r>
    </w:p>
    <w:p w14:paraId="6F64F450" w14:textId="3815A6CD" w:rsidR="004D5D75" w:rsidRPr="004D5D75" w:rsidRDefault="004D5D75" w:rsidP="004D5D75">
      <w:pPr>
        <w:spacing w:before="120" w:after="300" w:line="360" w:lineRule="auto"/>
        <w:jc w:val="both"/>
        <w:rPr>
          <w:rFonts w:cs="Calibri"/>
          <w:lang w:val="en-US"/>
        </w:rPr>
      </w:pPr>
      <w:r w:rsidRPr="004D5D75">
        <w:rPr>
          <w:rFonts w:cs="Calibri"/>
          <w:b/>
          <w:bCs/>
          <w:lang w:val="en-US"/>
        </w:rPr>
        <w:t>Keywords:</w:t>
      </w:r>
      <w:r w:rsidRPr="004D5D75">
        <w:rPr>
          <w:rFonts w:cs="Calibri"/>
          <w:lang w:val="en-US"/>
        </w:rPr>
        <w:t xml:space="preserve"> </w:t>
      </w:r>
      <w:r w:rsidRPr="004D5D75">
        <w:rPr>
          <w:rFonts w:cs="Calibri"/>
        </w:rPr>
        <w:t xml:space="preserve">Adriamycin, </w:t>
      </w:r>
      <w:proofErr w:type="spellStart"/>
      <w:r w:rsidRPr="004D5D75">
        <w:rPr>
          <w:rFonts w:cs="Calibri"/>
        </w:rPr>
        <w:t>Chemotherapy</w:t>
      </w:r>
      <w:proofErr w:type="spellEnd"/>
      <w:r w:rsidRPr="004D5D75">
        <w:rPr>
          <w:rFonts w:cs="Calibri"/>
        </w:rPr>
        <w:t xml:space="preserve">, </w:t>
      </w:r>
      <w:proofErr w:type="spellStart"/>
      <w:r w:rsidRPr="004D5D75">
        <w:rPr>
          <w:rFonts w:cs="Calibri"/>
        </w:rPr>
        <w:t>Pluripotency</w:t>
      </w:r>
      <w:proofErr w:type="spellEnd"/>
      <w:r w:rsidRPr="004D5D75">
        <w:rPr>
          <w:rFonts w:cs="Calibri"/>
        </w:rPr>
        <w:t>, Testis</w:t>
      </w:r>
      <w:r w:rsidR="005210A5">
        <w:rPr>
          <w:rFonts w:cs="Calibri"/>
        </w:rPr>
        <w:t xml:space="preserve"> </w:t>
      </w:r>
      <w:proofErr w:type="spellStart"/>
      <w:r w:rsidR="005210A5">
        <w:rPr>
          <w:rFonts w:cs="Calibri"/>
        </w:rPr>
        <w:t>damage</w:t>
      </w:r>
      <w:proofErr w:type="spellEnd"/>
      <w:r w:rsidRPr="004D5D75">
        <w:rPr>
          <w:rFonts w:cs="Calibri"/>
        </w:rPr>
        <w:t>.</w:t>
      </w:r>
    </w:p>
    <w:p w14:paraId="0EFD828C" w14:textId="77777777" w:rsidR="008C213A" w:rsidRPr="005A1EC2" w:rsidRDefault="004D5D75" w:rsidP="005A1EC2">
      <w:pPr>
        <w:autoSpaceDE w:val="0"/>
        <w:spacing w:after="120" w:line="360" w:lineRule="auto"/>
        <w:jc w:val="both"/>
        <w:rPr>
          <w:b/>
          <w:color w:val="000000"/>
          <w:szCs w:val="24"/>
        </w:rPr>
      </w:pPr>
      <w:r>
        <w:rPr>
          <w:b/>
          <w:color w:val="000000"/>
          <w:szCs w:val="24"/>
        </w:rPr>
        <w:br w:type="page"/>
      </w:r>
    </w:p>
    <w:p w14:paraId="4F14CAEF" w14:textId="77777777" w:rsidR="006E77E6" w:rsidRDefault="00D27833" w:rsidP="005A1EC2">
      <w:pPr>
        <w:pStyle w:val="Balk1"/>
        <w:spacing w:before="0" w:after="120" w:line="360" w:lineRule="auto"/>
        <w:jc w:val="center"/>
        <w:rPr>
          <w:sz w:val="24"/>
          <w:szCs w:val="24"/>
          <w:lang w:val="tr-TR"/>
        </w:rPr>
      </w:pPr>
      <w:bookmarkStart w:id="12" w:name="_Toc63266576"/>
      <w:r w:rsidRPr="005A1EC2">
        <w:rPr>
          <w:sz w:val="24"/>
          <w:szCs w:val="24"/>
        </w:rPr>
        <w:lastRenderedPageBreak/>
        <w:t>İÇİNDEKİLER</w:t>
      </w:r>
      <w:bookmarkEnd w:id="12"/>
    </w:p>
    <w:p w14:paraId="5E1F896D" w14:textId="77777777" w:rsidR="006E77E6" w:rsidRPr="006E77E6" w:rsidRDefault="006E77E6" w:rsidP="006E77E6">
      <w:pPr>
        <w:spacing w:after="0" w:line="240" w:lineRule="auto"/>
        <w:jc w:val="center"/>
        <w:rPr>
          <w:rFonts w:cs="Times New Roman Kalin"/>
          <w:b/>
          <w:bCs/>
          <w:szCs w:val="24"/>
        </w:rPr>
      </w:pPr>
      <w:r w:rsidRPr="006E77E6">
        <w:rPr>
          <w:rFonts w:cs="Times New Roman Kalin"/>
          <w:b/>
          <w:bCs/>
          <w:szCs w:val="24"/>
        </w:rPr>
        <w:t>SIÇANLARDA ADRİAMYCİN İLE İNDÜKLENEN TESTİS HASARINDA PLURİPOTENSİNİN HİSTOLOJİK VE MOLEKÜLER BAKIMDAN İNCELENMESİ</w:t>
      </w:r>
    </w:p>
    <w:p w14:paraId="2E85F47A" w14:textId="6BBA1E0B" w:rsidR="006328BF" w:rsidRDefault="00FC5521" w:rsidP="005A1EC2">
      <w:pPr>
        <w:pStyle w:val="Balk1"/>
        <w:spacing w:before="0" w:after="120" w:line="360" w:lineRule="auto"/>
        <w:jc w:val="center"/>
        <w:rPr>
          <w:noProof/>
        </w:rPr>
      </w:pPr>
      <w:r w:rsidRPr="005A1EC2">
        <w:rPr>
          <w:sz w:val="24"/>
          <w:szCs w:val="24"/>
        </w:rPr>
        <w:fldChar w:fldCharType="begin"/>
      </w:r>
      <w:r w:rsidRPr="005A1EC2">
        <w:rPr>
          <w:sz w:val="24"/>
          <w:szCs w:val="24"/>
        </w:rPr>
        <w:instrText xml:space="preserve"> TOC \o \h \z \u </w:instrText>
      </w:r>
      <w:r w:rsidRPr="005A1EC2">
        <w:rPr>
          <w:sz w:val="24"/>
          <w:szCs w:val="24"/>
        </w:rPr>
        <w:fldChar w:fldCharType="separate"/>
      </w:r>
    </w:p>
    <w:p w14:paraId="6400A7F6" w14:textId="26F7216A" w:rsidR="006328BF" w:rsidRPr="006E77E6" w:rsidRDefault="007A5654" w:rsidP="004D1513">
      <w:pPr>
        <w:pStyle w:val="T1"/>
        <w:rPr>
          <w:rFonts w:asciiTheme="minorHAnsi" w:eastAsiaTheme="minorEastAsia" w:hAnsiTheme="minorHAnsi" w:cstheme="minorBidi"/>
          <w:sz w:val="22"/>
        </w:rPr>
      </w:pPr>
      <w:hyperlink w:anchor="_Toc63266571" w:history="1">
        <w:r w:rsidR="006328BF" w:rsidRPr="006E77E6">
          <w:rPr>
            <w:rStyle w:val="Kpr"/>
            <w:caps/>
          </w:rPr>
          <w:t>BİLİMSEL ETİĞE UYGUNLUK</w:t>
        </w:r>
        <w:r w:rsidR="006328BF" w:rsidRPr="006E77E6">
          <w:rPr>
            <w:webHidden/>
          </w:rPr>
          <w:tab/>
        </w:r>
        <w:r w:rsidR="006328BF" w:rsidRPr="006E77E6">
          <w:rPr>
            <w:webHidden/>
          </w:rPr>
          <w:fldChar w:fldCharType="begin"/>
        </w:r>
        <w:r w:rsidR="006328BF" w:rsidRPr="006E77E6">
          <w:rPr>
            <w:webHidden/>
          </w:rPr>
          <w:instrText xml:space="preserve"> PAGEREF _Toc63266571 \h </w:instrText>
        </w:r>
        <w:r w:rsidR="006328BF" w:rsidRPr="006E77E6">
          <w:rPr>
            <w:webHidden/>
          </w:rPr>
        </w:r>
        <w:r w:rsidR="006328BF" w:rsidRPr="006E77E6">
          <w:rPr>
            <w:webHidden/>
          </w:rPr>
          <w:fldChar w:fldCharType="separate"/>
        </w:r>
        <w:r w:rsidR="00B76916">
          <w:rPr>
            <w:webHidden/>
          </w:rPr>
          <w:t>ii</w:t>
        </w:r>
        <w:r w:rsidR="006328BF" w:rsidRPr="006E77E6">
          <w:rPr>
            <w:webHidden/>
          </w:rPr>
          <w:fldChar w:fldCharType="end"/>
        </w:r>
      </w:hyperlink>
    </w:p>
    <w:p w14:paraId="083878B0" w14:textId="62EF5BF8" w:rsidR="006328BF" w:rsidRPr="006E77E6" w:rsidRDefault="007A5654" w:rsidP="004D1513">
      <w:pPr>
        <w:pStyle w:val="T1"/>
        <w:rPr>
          <w:rFonts w:asciiTheme="minorHAnsi" w:eastAsiaTheme="minorEastAsia" w:hAnsiTheme="minorHAnsi" w:cstheme="minorBidi"/>
          <w:sz w:val="22"/>
        </w:rPr>
      </w:pPr>
      <w:hyperlink w:anchor="_Toc63266572" w:history="1">
        <w:r w:rsidR="006328BF" w:rsidRPr="006E77E6">
          <w:rPr>
            <w:rStyle w:val="Kpr"/>
            <w:caps/>
          </w:rPr>
          <w:t>YÖNERGEYE UYGUNLUK</w:t>
        </w:r>
        <w:r w:rsidR="006328BF" w:rsidRPr="006E77E6">
          <w:rPr>
            <w:webHidden/>
          </w:rPr>
          <w:tab/>
        </w:r>
        <w:r w:rsidR="006328BF" w:rsidRPr="006E77E6">
          <w:rPr>
            <w:webHidden/>
          </w:rPr>
          <w:fldChar w:fldCharType="begin"/>
        </w:r>
        <w:r w:rsidR="006328BF" w:rsidRPr="006E77E6">
          <w:rPr>
            <w:webHidden/>
          </w:rPr>
          <w:instrText xml:space="preserve"> PAGEREF _Toc63266572 \h </w:instrText>
        </w:r>
        <w:r w:rsidR="006328BF" w:rsidRPr="006E77E6">
          <w:rPr>
            <w:webHidden/>
          </w:rPr>
        </w:r>
        <w:r w:rsidR="006328BF" w:rsidRPr="006E77E6">
          <w:rPr>
            <w:webHidden/>
          </w:rPr>
          <w:fldChar w:fldCharType="separate"/>
        </w:r>
        <w:r w:rsidR="00B76916">
          <w:rPr>
            <w:webHidden/>
          </w:rPr>
          <w:t>ii</w:t>
        </w:r>
        <w:r w:rsidR="006328BF" w:rsidRPr="006E77E6">
          <w:rPr>
            <w:webHidden/>
          </w:rPr>
          <w:fldChar w:fldCharType="end"/>
        </w:r>
      </w:hyperlink>
    </w:p>
    <w:p w14:paraId="797AB620" w14:textId="32AEA3B4" w:rsidR="006328BF" w:rsidRPr="006E77E6" w:rsidRDefault="007A5654" w:rsidP="004D1513">
      <w:pPr>
        <w:pStyle w:val="T1"/>
        <w:rPr>
          <w:rFonts w:asciiTheme="minorHAnsi" w:eastAsiaTheme="minorEastAsia" w:hAnsiTheme="minorHAnsi" w:cstheme="minorBidi"/>
          <w:sz w:val="22"/>
        </w:rPr>
      </w:pPr>
      <w:hyperlink w:anchor="_Toc63266573" w:history="1">
        <w:r w:rsidR="006328BF" w:rsidRPr="006E77E6">
          <w:rPr>
            <w:rStyle w:val="Kpr"/>
            <w:caps/>
          </w:rPr>
          <w:t>TEŞEKKÜR</w:t>
        </w:r>
        <w:r w:rsidR="006328BF" w:rsidRPr="006E77E6">
          <w:rPr>
            <w:webHidden/>
          </w:rPr>
          <w:tab/>
        </w:r>
        <w:r w:rsidR="006328BF" w:rsidRPr="006E77E6">
          <w:rPr>
            <w:webHidden/>
          </w:rPr>
          <w:fldChar w:fldCharType="begin"/>
        </w:r>
        <w:r w:rsidR="006328BF" w:rsidRPr="006E77E6">
          <w:rPr>
            <w:webHidden/>
          </w:rPr>
          <w:instrText xml:space="preserve"> PAGEREF _Toc63266573 \h </w:instrText>
        </w:r>
        <w:r w:rsidR="006328BF" w:rsidRPr="006E77E6">
          <w:rPr>
            <w:webHidden/>
          </w:rPr>
        </w:r>
        <w:r w:rsidR="006328BF" w:rsidRPr="006E77E6">
          <w:rPr>
            <w:webHidden/>
          </w:rPr>
          <w:fldChar w:fldCharType="separate"/>
        </w:r>
        <w:r w:rsidR="00B76916">
          <w:rPr>
            <w:webHidden/>
          </w:rPr>
          <w:t>v</w:t>
        </w:r>
        <w:r w:rsidR="006328BF" w:rsidRPr="006E77E6">
          <w:rPr>
            <w:webHidden/>
          </w:rPr>
          <w:fldChar w:fldCharType="end"/>
        </w:r>
      </w:hyperlink>
    </w:p>
    <w:p w14:paraId="73A9E0AF" w14:textId="3682A00F" w:rsidR="006328BF" w:rsidRPr="006E77E6" w:rsidRDefault="007A5654" w:rsidP="004D1513">
      <w:pPr>
        <w:pStyle w:val="T1"/>
        <w:rPr>
          <w:rFonts w:asciiTheme="minorHAnsi" w:eastAsiaTheme="minorEastAsia" w:hAnsiTheme="minorHAnsi" w:cstheme="minorBidi"/>
          <w:sz w:val="22"/>
        </w:rPr>
      </w:pPr>
      <w:hyperlink w:anchor="_Toc63266574" w:history="1">
        <w:r w:rsidR="006328BF" w:rsidRPr="006E77E6">
          <w:rPr>
            <w:rStyle w:val="Kpr"/>
            <w:caps/>
          </w:rPr>
          <w:t>ÖZET</w:t>
        </w:r>
        <w:r w:rsidR="006328BF" w:rsidRPr="006E77E6">
          <w:rPr>
            <w:webHidden/>
          </w:rPr>
          <w:tab/>
        </w:r>
        <w:r w:rsidR="006328BF" w:rsidRPr="006E77E6">
          <w:rPr>
            <w:webHidden/>
          </w:rPr>
          <w:fldChar w:fldCharType="begin"/>
        </w:r>
        <w:r w:rsidR="006328BF" w:rsidRPr="006E77E6">
          <w:rPr>
            <w:webHidden/>
          </w:rPr>
          <w:instrText xml:space="preserve"> PAGEREF _Toc63266574 \h </w:instrText>
        </w:r>
        <w:r w:rsidR="006328BF" w:rsidRPr="006E77E6">
          <w:rPr>
            <w:webHidden/>
          </w:rPr>
        </w:r>
        <w:r w:rsidR="006328BF" w:rsidRPr="006E77E6">
          <w:rPr>
            <w:webHidden/>
          </w:rPr>
          <w:fldChar w:fldCharType="separate"/>
        </w:r>
        <w:r w:rsidR="00B76916">
          <w:rPr>
            <w:webHidden/>
          </w:rPr>
          <w:t>vi</w:t>
        </w:r>
        <w:r w:rsidR="006328BF" w:rsidRPr="006E77E6">
          <w:rPr>
            <w:webHidden/>
          </w:rPr>
          <w:fldChar w:fldCharType="end"/>
        </w:r>
      </w:hyperlink>
    </w:p>
    <w:p w14:paraId="571D8B8A" w14:textId="4678C5E7" w:rsidR="006328BF" w:rsidRPr="006E77E6" w:rsidRDefault="007A5654" w:rsidP="004D1513">
      <w:pPr>
        <w:pStyle w:val="T1"/>
        <w:rPr>
          <w:rFonts w:asciiTheme="minorHAnsi" w:eastAsiaTheme="minorEastAsia" w:hAnsiTheme="minorHAnsi" w:cstheme="minorBidi"/>
          <w:sz w:val="22"/>
        </w:rPr>
      </w:pPr>
      <w:hyperlink w:anchor="_Toc63266575" w:history="1">
        <w:r w:rsidR="006328BF" w:rsidRPr="006E77E6">
          <w:rPr>
            <w:rStyle w:val="Kpr"/>
            <w:caps/>
          </w:rPr>
          <w:t>ABSTRACT</w:t>
        </w:r>
        <w:r w:rsidR="006328BF" w:rsidRPr="006E77E6">
          <w:rPr>
            <w:webHidden/>
          </w:rPr>
          <w:tab/>
        </w:r>
        <w:r w:rsidR="006328BF" w:rsidRPr="006E77E6">
          <w:rPr>
            <w:webHidden/>
          </w:rPr>
          <w:fldChar w:fldCharType="begin"/>
        </w:r>
        <w:r w:rsidR="006328BF" w:rsidRPr="006E77E6">
          <w:rPr>
            <w:webHidden/>
          </w:rPr>
          <w:instrText xml:space="preserve"> PAGEREF _Toc63266575 \h </w:instrText>
        </w:r>
        <w:r w:rsidR="006328BF" w:rsidRPr="006E77E6">
          <w:rPr>
            <w:webHidden/>
          </w:rPr>
        </w:r>
        <w:r w:rsidR="006328BF" w:rsidRPr="006E77E6">
          <w:rPr>
            <w:webHidden/>
          </w:rPr>
          <w:fldChar w:fldCharType="separate"/>
        </w:r>
        <w:r w:rsidR="00B76916">
          <w:rPr>
            <w:webHidden/>
          </w:rPr>
          <w:t>vii</w:t>
        </w:r>
        <w:r w:rsidR="006328BF" w:rsidRPr="006E77E6">
          <w:rPr>
            <w:webHidden/>
          </w:rPr>
          <w:fldChar w:fldCharType="end"/>
        </w:r>
      </w:hyperlink>
    </w:p>
    <w:p w14:paraId="237F119D" w14:textId="033B6AC9" w:rsidR="006328BF" w:rsidRPr="006E77E6" w:rsidRDefault="007A5654" w:rsidP="004D1513">
      <w:pPr>
        <w:pStyle w:val="T1"/>
        <w:rPr>
          <w:rFonts w:asciiTheme="minorHAnsi" w:eastAsiaTheme="minorEastAsia" w:hAnsiTheme="minorHAnsi" w:cstheme="minorBidi"/>
          <w:sz w:val="22"/>
        </w:rPr>
      </w:pPr>
      <w:hyperlink w:anchor="_Toc63266576" w:history="1">
        <w:r w:rsidR="006328BF" w:rsidRPr="006E77E6">
          <w:rPr>
            <w:rStyle w:val="Kpr"/>
          </w:rPr>
          <w:t>İÇİNDEKİLER</w:t>
        </w:r>
        <w:r w:rsidR="006328BF" w:rsidRPr="006E77E6">
          <w:rPr>
            <w:webHidden/>
          </w:rPr>
          <w:tab/>
        </w:r>
        <w:r w:rsidR="006328BF" w:rsidRPr="006E77E6">
          <w:rPr>
            <w:webHidden/>
          </w:rPr>
          <w:fldChar w:fldCharType="begin"/>
        </w:r>
        <w:r w:rsidR="006328BF" w:rsidRPr="006E77E6">
          <w:rPr>
            <w:webHidden/>
          </w:rPr>
          <w:instrText xml:space="preserve"> PAGEREF _Toc63266576 \h </w:instrText>
        </w:r>
        <w:r w:rsidR="006328BF" w:rsidRPr="006E77E6">
          <w:rPr>
            <w:webHidden/>
          </w:rPr>
        </w:r>
        <w:r w:rsidR="006328BF" w:rsidRPr="006E77E6">
          <w:rPr>
            <w:webHidden/>
          </w:rPr>
          <w:fldChar w:fldCharType="separate"/>
        </w:r>
        <w:r w:rsidR="00B76916">
          <w:rPr>
            <w:webHidden/>
          </w:rPr>
          <w:t>viii</w:t>
        </w:r>
        <w:r w:rsidR="006328BF" w:rsidRPr="006E77E6">
          <w:rPr>
            <w:webHidden/>
          </w:rPr>
          <w:fldChar w:fldCharType="end"/>
        </w:r>
      </w:hyperlink>
    </w:p>
    <w:p w14:paraId="5CD37DC3" w14:textId="5354CBB4" w:rsidR="006328BF" w:rsidRPr="006E77E6" w:rsidRDefault="007A5654" w:rsidP="004D1513">
      <w:pPr>
        <w:pStyle w:val="T1"/>
        <w:rPr>
          <w:rFonts w:asciiTheme="minorHAnsi" w:eastAsiaTheme="minorEastAsia" w:hAnsiTheme="minorHAnsi" w:cstheme="minorBidi"/>
          <w:sz w:val="22"/>
        </w:rPr>
      </w:pPr>
      <w:hyperlink w:anchor="_Toc63266577" w:history="1">
        <w:r w:rsidR="006328BF" w:rsidRPr="006E77E6">
          <w:rPr>
            <w:rStyle w:val="Kpr"/>
          </w:rPr>
          <w:t>KISALTMALAR ve SİMGELER</w:t>
        </w:r>
        <w:r w:rsidR="006328BF" w:rsidRPr="006E77E6">
          <w:rPr>
            <w:webHidden/>
          </w:rPr>
          <w:tab/>
        </w:r>
        <w:r w:rsidR="006328BF" w:rsidRPr="006E77E6">
          <w:rPr>
            <w:webHidden/>
          </w:rPr>
          <w:fldChar w:fldCharType="begin"/>
        </w:r>
        <w:r w:rsidR="006328BF" w:rsidRPr="006E77E6">
          <w:rPr>
            <w:webHidden/>
          </w:rPr>
          <w:instrText xml:space="preserve"> PAGEREF _Toc63266577 \h </w:instrText>
        </w:r>
        <w:r w:rsidR="006328BF" w:rsidRPr="006E77E6">
          <w:rPr>
            <w:webHidden/>
          </w:rPr>
        </w:r>
        <w:r w:rsidR="006328BF" w:rsidRPr="006E77E6">
          <w:rPr>
            <w:webHidden/>
          </w:rPr>
          <w:fldChar w:fldCharType="separate"/>
        </w:r>
        <w:r w:rsidR="00B76916">
          <w:rPr>
            <w:webHidden/>
          </w:rPr>
          <w:t>xi</w:t>
        </w:r>
        <w:r w:rsidR="006328BF" w:rsidRPr="006E77E6">
          <w:rPr>
            <w:webHidden/>
          </w:rPr>
          <w:fldChar w:fldCharType="end"/>
        </w:r>
      </w:hyperlink>
    </w:p>
    <w:p w14:paraId="388C97DA" w14:textId="61796EC3" w:rsidR="006328BF" w:rsidRPr="006E77E6" w:rsidRDefault="007A5654" w:rsidP="004D1513">
      <w:pPr>
        <w:pStyle w:val="T1"/>
        <w:rPr>
          <w:rFonts w:asciiTheme="minorHAnsi" w:eastAsiaTheme="minorEastAsia" w:hAnsiTheme="minorHAnsi" w:cstheme="minorBidi"/>
          <w:sz w:val="22"/>
        </w:rPr>
      </w:pPr>
      <w:hyperlink w:anchor="_Toc63266578" w:history="1">
        <w:r w:rsidR="006328BF" w:rsidRPr="006E77E6">
          <w:rPr>
            <w:rStyle w:val="Kpr"/>
          </w:rPr>
          <w:t>TABLOLAR LİSTESİ</w:t>
        </w:r>
        <w:r w:rsidR="006328BF" w:rsidRPr="006E77E6">
          <w:rPr>
            <w:webHidden/>
          </w:rPr>
          <w:tab/>
        </w:r>
        <w:r w:rsidR="006328BF" w:rsidRPr="006E77E6">
          <w:rPr>
            <w:webHidden/>
          </w:rPr>
          <w:fldChar w:fldCharType="begin"/>
        </w:r>
        <w:r w:rsidR="006328BF" w:rsidRPr="006E77E6">
          <w:rPr>
            <w:webHidden/>
          </w:rPr>
          <w:instrText xml:space="preserve"> PAGEREF _Toc63266578 \h </w:instrText>
        </w:r>
        <w:r w:rsidR="006328BF" w:rsidRPr="006E77E6">
          <w:rPr>
            <w:webHidden/>
          </w:rPr>
        </w:r>
        <w:r w:rsidR="006328BF" w:rsidRPr="006E77E6">
          <w:rPr>
            <w:webHidden/>
          </w:rPr>
          <w:fldChar w:fldCharType="separate"/>
        </w:r>
        <w:r w:rsidR="00B76916">
          <w:rPr>
            <w:webHidden/>
          </w:rPr>
          <w:t>xiii</w:t>
        </w:r>
        <w:r w:rsidR="006328BF" w:rsidRPr="006E77E6">
          <w:rPr>
            <w:webHidden/>
          </w:rPr>
          <w:fldChar w:fldCharType="end"/>
        </w:r>
      </w:hyperlink>
    </w:p>
    <w:p w14:paraId="04AA6343" w14:textId="7D491799" w:rsidR="006328BF" w:rsidRPr="006E77E6" w:rsidRDefault="007A5654" w:rsidP="004D1513">
      <w:pPr>
        <w:pStyle w:val="T1"/>
        <w:rPr>
          <w:rFonts w:asciiTheme="minorHAnsi" w:eastAsiaTheme="minorEastAsia" w:hAnsiTheme="minorHAnsi" w:cstheme="minorBidi"/>
          <w:sz w:val="22"/>
        </w:rPr>
      </w:pPr>
      <w:hyperlink w:anchor="_Toc63266579" w:history="1">
        <w:r w:rsidR="006328BF" w:rsidRPr="006E77E6">
          <w:rPr>
            <w:rStyle w:val="Kpr"/>
          </w:rPr>
          <w:t>ŞEKİLLER LİSTESİ</w:t>
        </w:r>
        <w:r w:rsidR="006328BF" w:rsidRPr="006E77E6">
          <w:rPr>
            <w:webHidden/>
          </w:rPr>
          <w:tab/>
        </w:r>
        <w:r w:rsidR="006328BF" w:rsidRPr="006E77E6">
          <w:rPr>
            <w:webHidden/>
          </w:rPr>
          <w:fldChar w:fldCharType="begin"/>
        </w:r>
        <w:r w:rsidR="006328BF" w:rsidRPr="006E77E6">
          <w:rPr>
            <w:webHidden/>
          </w:rPr>
          <w:instrText xml:space="preserve"> PAGEREF _Toc63266579 \h </w:instrText>
        </w:r>
        <w:r w:rsidR="006328BF" w:rsidRPr="006E77E6">
          <w:rPr>
            <w:webHidden/>
          </w:rPr>
        </w:r>
        <w:r w:rsidR="006328BF" w:rsidRPr="006E77E6">
          <w:rPr>
            <w:webHidden/>
          </w:rPr>
          <w:fldChar w:fldCharType="separate"/>
        </w:r>
        <w:r w:rsidR="00B76916">
          <w:rPr>
            <w:webHidden/>
          </w:rPr>
          <w:t>xiv</w:t>
        </w:r>
        <w:r w:rsidR="006328BF" w:rsidRPr="006E77E6">
          <w:rPr>
            <w:webHidden/>
          </w:rPr>
          <w:fldChar w:fldCharType="end"/>
        </w:r>
      </w:hyperlink>
    </w:p>
    <w:p w14:paraId="17AEA562" w14:textId="48376A9D" w:rsidR="006328BF" w:rsidRPr="006E77E6" w:rsidRDefault="007A5654" w:rsidP="004D1513">
      <w:pPr>
        <w:pStyle w:val="T1"/>
        <w:rPr>
          <w:rFonts w:asciiTheme="minorHAnsi" w:eastAsiaTheme="minorEastAsia" w:hAnsiTheme="minorHAnsi" w:cstheme="minorBidi"/>
          <w:sz w:val="22"/>
        </w:rPr>
      </w:pPr>
      <w:hyperlink w:anchor="_Toc63266580" w:history="1">
        <w:r w:rsidR="006328BF" w:rsidRPr="006E77E6">
          <w:rPr>
            <w:rStyle w:val="Kpr"/>
          </w:rPr>
          <w:t>GİRİŞ</w:t>
        </w:r>
        <w:r w:rsidR="006328BF" w:rsidRPr="006E77E6">
          <w:rPr>
            <w:webHidden/>
          </w:rPr>
          <w:tab/>
        </w:r>
        <w:r w:rsidR="006328BF" w:rsidRPr="006E77E6">
          <w:rPr>
            <w:webHidden/>
          </w:rPr>
          <w:fldChar w:fldCharType="begin"/>
        </w:r>
        <w:r w:rsidR="006328BF" w:rsidRPr="006E77E6">
          <w:rPr>
            <w:webHidden/>
          </w:rPr>
          <w:instrText xml:space="preserve"> PAGEREF _Toc63266580 \h </w:instrText>
        </w:r>
        <w:r w:rsidR="006328BF" w:rsidRPr="006E77E6">
          <w:rPr>
            <w:webHidden/>
          </w:rPr>
        </w:r>
        <w:r w:rsidR="006328BF" w:rsidRPr="006E77E6">
          <w:rPr>
            <w:webHidden/>
          </w:rPr>
          <w:fldChar w:fldCharType="separate"/>
        </w:r>
        <w:r w:rsidR="00B76916">
          <w:rPr>
            <w:webHidden/>
          </w:rPr>
          <w:t>1</w:t>
        </w:r>
        <w:r w:rsidR="006328BF" w:rsidRPr="006E77E6">
          <w:rPr>
            <w:webHidden/>
          </w:rPr>
          <w:fldChar w:fldCharType="end"/>
        </w:r>
      </w:hyperlink>
    </w:p>
    <w:p w14:paraId="220B623E" w14:textId="77777777" w:rsidR="006328BF" w:rsidRDefault="006328BF" w:rsidP="004D1513">
      <w:pPr>
        <w:pStyle w:val="T1"/>
        <w:rPr>
          <w:rStyle w:val="Kpr"/>
        </w:rPr>
      </w:pPr>
    </w:p>
    <w:p w14:paraId="29C49C7F" w14:textId="77777777" w:rsidR="006328BF" w:rsidRPr="006328BF" w:rsidRDefault="007A5654" w:rsidP="006E77E6">
      <w:pPr>
        <w:pStyle w:val="T1"/>
        <w:jc w:val="center"/>
        <w:rPr>
          <w:rFonts w:asciiTheme="minorHAnsi" w:eastAsiaTheme="minorEastAsia" w:hAnsiTheme="minorHAnsi" w:cstheme="minorBidi"/>
          <w:b/>
          <w:sz w:val="22"/>
        </w:rPr>
      </w:pPr>
      <w:hyperlink w:anchor="_Toc63266581" w:history="1">
        <w:r w:rsidR="006328BF" w:rsidRPr="006328BF">
          <w:rPr>
            <w:rStyle w:val="Kpr"/>
            <w:b/>
          </w:rPr>
          <w:t>1.  BÖLÜM</w:t>
        </w:r>
      </w:hyperlink>
    </w:p>
    <w:p w14:paraId="76B481E9" w14:textId="77777777" w:rsidR="006328BF" w:rsidRPr="006328BF" w:rsidRDefault="007A5654" w:rsidP="006E77E6">
      <w:pPr>
        <w:pStyle w:val="T1"/>
        <w:jc w:val="center"/>
        <w:rPr>
          <w:rFonts w:asciiTheme="minorHAnsi" w:eastAsiaTheme="minorEastAsia" w:hAnsiTheme="minorHAnsi" w:cstheme="minorBidi"/>
          <w:sz w:val="22"/>
        </w:rPr>
      </w:pPr>
      <w:hyperlink w:anchor="_Toc63266582" w:history="1">
        <w:r w:rsidR="006328BF" w:rsidRPr="006328BF">
          <w:rPr>
            <w:rStyle w:val="Kpr"/>
            <w:b/>
          </w:rPr>
          <w:t>GENEL BİLGİLER ve LİTERATÜR ÇALIŞMASI</w:t>
        </w:r>
      </w:hyperlink>
    </w:p>
    <w:p w14:paraId="05E8B651" w14:textId="1063BD4F" w:rsidR="006328BF" w:rsidRPr="006328BF" w:rsidRDefault="007A5654" w:rsidP="004D1513">
      <w:pPr>
        <w:pStyle w:val="T1"/>
        <w:rPr>
          <w:rFonts w:asciiTheme="minorHAnsi" w:eastAsiaTheme="minorEastAsia" w:hAnsiTheme="minorHAnsi" w:cstheme="minorBidi"/>
          <w:sz w:val="22"/>
        </w:rPr>
      </w:pPr>
      <w:hyperlink w:anchor="_Toc63266583" w:history="1">
        <w:r w:rsidR="006328BF" w:rsidRPr="006328BF">
          <w:rPr>
            <w:rStyle w:val="Kpr"/>
            <w:b/>
          </w:rPr>
          <w:t>1.1. TESTİS</w:t>
        </w:r>
        <w:r w:rsidR="006328BF" w:rsidRPr="006328BF">
          <w:rPr>
            <w:webHidden/>
          </w:rPr>
          <w:tab/>
        </w:r>
        <w:r w:rsidR="006328BF" w:rsidRPr="006328BF">
          <w:rPr>
            <w:webHidden/>
          </w:rPr>
          <w:fldChar w:fldCharType="begin"/>
        </w:r>
        <w:r w:rsidR="006328BF" w:rsidRPr="006328BF">
          <w:rPr>
            <w:webHidden/>
          </w:rPr>
          <w:instrText xml:space="preserve"> PAGEREF _Toc63266583 \h </w:instrText>
        </w:r>
        <w:r w:rsidR="006328BF" w:rsidRPr="006328BF">
          <w:rPr>
            <w:webHidden/>
          </w:rPr>
        </w:r>
        <w:r w:rsidR="006328BF" w:rsidRPr="006328BF">
          <w:rPr>
            <w:webHidden/>
          </w:rPr>
          <w:fldChar w:fldCharType="separate"/>
        </w:r>
        <w:r w:rsidR="00B76916">
          <w:rPr>
            <w:webHidden/>
          </w:rPr>
          <w:t>4</w:t>
        </w:r>
        <w:r w:rsidR="006328BF" w:rsidRPr="006328BF">
          <w:rPr>
            <w:webHidden/>
          </w:rPr>
          <w:fldChar w:fldCharType="end"/>
        </w:r>
      </w:hyperlink>
    </w:p>
    <w:p w14:paraId="4BA6FFD7" w14:textId="1C7D0992" w:rsidR="006328BF" w:rsidRPr="006328BF" w:rsidRDefault="007A5654" w:rsidP="006E77E6">
      <w:pPr>
        <w:pStyle w:val="T1"/>
        <w:ind w:left="708"/>
        <w:rPr>
          <w:rFonts w:asciiTheme="minorHAnsi" w:eastAsiaTheme="minorEastAsia" w:hAnsiTheme="minorHAnsi" w:cstheme="minorBidi"/>
          <w:sz w:val="22"/>
        </w:rPr>
      </w:pPr>
      <w:hyperlink w:anchor="_Toc63266584" w:history="1">
        <w:r w:rsidR="006328BF" w:rsidRPr="006328BF">
          <w:rPr>
            <w:rStyle w:val="Kpr"/>
            <w:b/>
          </w:rPr>
          <w:t>1.1.1. Testis Embriyolojisi</w:t>
        </w:r>
        <w:r w:rsidR="006328BF" w:rsidRPr="006328BF">
          <w:rPr>
            <w:webHidden/>
          </w:rPr>
          <w:tab/>
        </w:r>
        <w:r w:rsidR="006328BF" w:rsidRPr="006328BF">
          <w:rPr>
            <w:webHidden/>
          </w:rPr>
          <w:fldChar w:fldCharType="begin"/>
        </w:r>
        <w:r w:rsidR="006328BF" w:rsidRPr="006328BF">
          <w:rPr>
            <w:webHidden/>
          </w:rPr>
          <w:instrText xml:space="preserve"> PAGEREF _Toc63266584 \h </w:instrText>
        </w:r>
        <w:r w:rsidR="006328BF" w:rsidRPr="006328BF">
          <w:rPr>
            <w:webHidden/>
          </w:rPr>
        </w:r>
        <w:r w:rsidR="006328BF" w:rsidRPr="006328BF">
          <w:rPr>
            <w:webHidden/>
          </w:rPr>
          <w:fldChar w:fldCharType="separate"/>
        </w:r>
        <w:r w:rsidR="00B76916">
          <w:rPr>
            <w:webHidden/>
          </w:rPr>
          <w:t>5</w:t>
        </w:r>
        <w:r w:rsidR="006328BF" w:rsidRPr="006328BF">
          <w:rPr>
            <w:webHidden/>
          </w:rPr>
          <w:fldChar w:fldCharType="end"/>
        </w:r>
      </w:hyperlink>
    </w:p>
    <w:p w14:paraId="60B1C0B5" w14:textId="022AF892" w:rsidR="006328BF" w:rsidRPr="006328BF" w:rsidRDefault="007A5654" w:rsidP="006E77E6">
      <w:pPr>
        <w:pStyle w:val="T1"/>
        <w:ind w:left="708"/>
        <w:rPr>
          <w:rFonts w:asciiTheme="minorHAnsi" w:eastAsiaTheme="minorEastAsia" w:hAnsiTheme="minorHAnsi" w:cstheme="minorBidi"/>
          <w:sz w:val="22"/>
        </w:rPr>
      </w:pPr>
      <w:hyperlink w:anchor="_Toc63266585" w:history="1">
        <w:r w:rsidR="006328BF" w:rsidRPr="006328BF">
          <w:rPr>
            <w:rStyle w:val="Kpr"/>
            <w:b/>
          </w:rPr>
          <w:t>1.1.2. Testis Anatomisi</w:t>
        </w:r>
        <w:r w:rsidR="006328BF" w:rsidRPr="006328BF">
          <w:rPr>
            <w:webHidden/>
          </w:rPr>
          <w:tab/>
        </w:r>
        <w:r w:rsidR="006328BF" w:rsidRPr="006328BF">
          <w:rPr>
            <w:webHidden/>
          </w:rPr>
          <w:fldChar w:fldCharType="begin"/>
        </w:r>
        <w:r w:rsidR="006328BF" w:rsidRPr="006328BF">
          <w:rPr>
            <w:webHidden/>
          </w:rPr>
          <w:instrText xml:space="preserve"> PAGEREF _Toc63266585 \h </w:instrText>
        </w:r>
        <w:r w:rsidR="006328BF" w:rsidRPr="006328BF">
          <w:rPr>
            <w:webHidden/>
          </w:rPr>
        </w:r>
        <w:r w:rsidR="006328BF" w:rsidRPr="006328BF">
          <w:rPr>
            <w:webHidden/>
          </w:rPr>
          <w:fldChar w:fldCharType="separate"/>
        </w:r>
        <w:r w:rsidR="00B76916">
          <w:rPr>
            <w:webHidden/>
          </w:rPr>
          <w:t>7</w:t>
        </w:r>
        <w:r w:rsidR="006328BF" w:rsidRPr="006328BF">
          <w:rPr>
            <w:webHidden/>
          </w:rPr>
          <w:fldChar w:fldCharType="end"/>
        </w:r>
      </w:hyperlink>
    </w:p>
    <w:p w14:paraId="1E3AC549" w14:textId="0DFB8FF1" w:rsidR="006328BF" w:rsidRPr="006328BF" w:rsidRDefault="007A5654" w:rsidP="006E77E6">
      <w:pPr>
        <w:pStyle w:val="T1"/>
        <w:ind w:left="708"/>
        <w:rPr>
          <w:rFonts w:asciiTheme="minorHAnsi" w:eastAsiaTheme="minorEastAsia" w:hAnsiTheme="minorHAnsi" w:cstheme="minorBidi"/>
          <w:sz w:val="22"/>
        </w:rPr>
      </w:pPr>
      <w:hyperlink w:anchor="_Toc63266586" w:history="1">
        <w:r w:rsidR="006328BF" w:rsidRPr="006328BF">
          <w:rPr>
            <w:rStyle w:val="Kpr"/>
            <w:b/>
          </w:rPr>
          <w:t>1.1.3. Testis Histolojisi</w:t>
        </w:r>
        <w:r w:rsidR="006328BF" w:rsidRPr="006328BF">
          <w:rPr>
            <w:webHidden/>
          </w:rPr>
          <w:tab/>
        </w:r>
        <w:r w:rsidR="006328BF" w:rsidRPr="006328BF">
          <w:rPr>
            <w:webHidden/>
          </w:rPr>
          <w:fldChar w:fldCharType="begin"/>
        </w:r>
        <w:r w:rsidR="006328BF" w:rsidRPr="006328BF">
          <w:rPr>
            <w:webHidden/>
          </w:rPr>
          <w:instrText xml:space="preserve"> PAGEREF _Toc63266586 \h </w:instrText>
        </w:r>
        <w:r w:rsidR="006328BF" w:rsidRPr="006328BF">
          <w:rPr>
            <w:webHidden/>
          </w:rPr>
        </w:r>
        <w:r w:rsidR="006328BF" w:rsidRPr="006328BF">
          <w:rPr>
            <w:webHidden/>
          </w:rPr>
          <w:fldChar w:fldCharType="separate"/>
        </w:r>
        <w:r w:rsidR="00B76916">
          <w:rPr>
            <w:webHidden/>
          </w:rPr>
          <w:t>10</w:t>
        </w:r>
        <w:r w:rsidR="006328BF" w:rsidRPr="006328BF">
          <w:rPr>
            <w:webHidden/>
          </w:rPr>
          <w:fldChar w:fldCharType="end"/>
        </w:r>
      </w:hyperlink>
    </w:p>
    <w:p w14:paraId="4FAF39B7" w14:textId="1E19FB66" w:rsidR="006328BF" w:rsidRPr="006328BF" w:rsidRDefault="007A5654" w:rsidP="006E77E6">
      <w:pPr>
        <w:pStyle w:val="T1"/>
        <w:ind w:left="1416"/>
        <w:rPr>
          <w:rFonts w:asciiTheme="minorHAnsi" w:eastAsiaTheme="minorEastAsia" w:hAnsiTheme="minorHAnsi" w:cstheme="minorBidi"/>
          <w:sz w:val="22"/>
        </w:rPr>
      </w:pPr>
      <w:hyperlink w:anchor="_Toc63266587" w:history="1">
        <w:r w:rsidR="006328BF" w:rsidRPr="006328BF">
          <w:rPr>
            <w:rStyle w:val="Kpr"/>
            <w:b/>
          </w:rPr>
          <w:t>1.1.3.1. Seminifer Tübüller</w:t>
        </w:r>
        <w:r w:rsidR="006328BF" w:rsidRPr="006328BF">
          <w:rPr>
            <w:webHidden/>
          </w:rPr>
          <w:tab/>
        </w:r>
        <w:r w:rsidR="006328BF" w:rsidRPr="006328BF">
          <w:rPr>
            <w:webHidden/>
          </w:rPr>
          <w:fldChar w:fldCharType="begin"/>
        </w:r>
        <w:r w:rsidR="006328BF" w:rsidRPr="006328BF">
          <w:rPr>
            <w:webHidden/>
          </w:rPr>
          <w:instrText xml:space="preserve"> PAGEREF _Toc63266587 \h </w:instrText>
        </w:r>
        <w:r w:rsidR="006328BF" w:rsidRPr="006328BF">
          <w:rPr>
            <w:webHidden/>
          </w:rPr>
        </w:r>
        <w:r w:rsidR="006328BF" w:rsidRPr="006328BF">
          <w:rPr>
            <w:webHidden/>
          </w:rPr>
          <w:fldChar w:fldCharType="separate"/>
        </w:r>
        <w:r w:rsidR="00B76916">
          <w:rPr>
            <w:webHidden/>
          </w:rPr>
          <w:t>11</w:t>
        </w:r>
        <w:r w:rsidR="006328BF" w:rsidRPr="006328BF">
          <w:rPr>
            <w:webHidden/>
          </w:rPr>
          <w:fldChar w:fldCharType="end"/>
        </w:r>
      </w:hyperlink>
    </w:p>
    <w:p w14:paraId="1046042A" w14:textId="34F24957" w:rsidR="006328BF" w:rsidRPr="006328BF" w:rsidRDefault="007A5654" w:rsidP="006E77E6">
      <w:pPr>
        <w:pStyle w:val="T1"/>
        <w:ind w:left="1416"/>
        <w:rPr>
          <w:rFonts w:asciiTheme="minorHAnsi" w:eastAsiaTheme="minorEastAsia" w:hAnsiTheme="minorHAnsi" w:cstheme="minorBidi"/>
          <w:sz w:val="22"/>
        </w:rPr>
      </w:pPr>
      <w:hyperlink w:anchor="_Toc63266588" w:history="1">
        <w:r w:rsidR="006328BF" w:rsidRPr="006328BF">
          <w:rPr>
            <w:rStyle w:val="Kpr"/>
            <w:b/>
          </w:rPr>
          <w:t>1.1.3.2. Seminifer Epitel</w:t>
        </w:r>
        <w:r w:rsidR="006328BF" w:rsidRPr="006328BF">
          <w:rPr>
            <w:webHidden/>
          </w:rPr>
          <w:tab/>
        </w:r>
        <w:r w:rsidR="006328BF" w:rsidRPr="006328BF">
          <w:rPr>
            <w:webHidden/>
          </w:rPr>
          <w:fldChar w:fldCharType="begin"/>
        </w:r>
        <w:r w:rsidR="006328BF" w:rsidRPr="006328BF">
          <w:rPr>
            <w:webHidden/>
          </w:rPr>
          <w:instrText xml:space="preserve"> PAGEREF _Toc63266588 \h </w:instrText>
        </w:r>
        <w:r w:rsidR="006328BF" w:rsidRPr="006328BF">
          <w:rPr>
            <w:webHidden/>
          </w:rPr>
        </w:r>
        <w:r w:rsidR="006328BF" w:rsidRPr="006328BF">
          <w:rPr>
            <w:webHidden/>
          </w:rPr>
          <w:fldChar w:fldCharType="separate"/>
        </w:r>
        <w:r w:rsidR="00B76916">
          <w:rPr>
            <w:webHidden/>
          </w:rPr>
          <w:t>11</w:t>
        </w:r>
        <w:r w:rsidR="006328BF" w:rsidRPr="006328BF">
          <w:rPr>
            <w:webHidden/>
          </w:rPr>
          <w:fldChar w:fldCharType="end"/>
        </w:r>
      </w:hyperlink>
    </w:p>
    <w:p w14:paraId="691A7B33" w14:textId="35350521" w:rsidR="006328BF" w:rsidRPr="006328BF" w:rsidRDefault="007A5654" w:rsidP="006E77E6">
      <w:pPr>
        <w:pStyle w:val="T1"/>
        <w:ind w:left="2124"/>
        <w:rPr>
          <w:rFonts w:asciiTheme="minorHAnsi" w:eastAsiaTheme="minorEastAsia" w:hAnsiTheme="minorHAnsi" w:cstheme="minorBidi"/>
          <w:sz w:val="22"/>
        </w:rPr>
      </w:pPr>
      <w:hyperlink w:anchor="_Toc63266589" w:history="1">
        <w:r w:rsidR="006328BF" w:rsidRPr="006328BF">
          <w:rPr>
            <w:rStyle w:val="Kpr"/>
            <w:b/>
          </w:rPr>
          <w:t>1.1.3.2.1. Sertoli Hücreleri</w:t>
        </w:r>
        <w:r w:rsidR="006328BF" w:rsidRPr="006328BF">
          <w:rPr>
            <w:webHidden/>
          </w:rPr>
          <w:tab/>
        </w:r>
        <w:r w:rsidR="006328BF" w:rsidRPr="006328BF">
          <w:rPr>
            <w:webHidden/>
          </w:rPr>
          <w:fldChar w:fldCharType="begin"/>
        </w:r>
        <w:r w:rsidR="006328BF" w:rsidRPr="006328BF">
          <w:rPr>
            <w:webHidden/>
          </w:rPr>
          <w:instrText xml:space="preserve"> PAGEREF _Toc63266589 \h </w:instrText>
        </w:r>
        <w:r w:rsidR="006328BF" w:rsidRPr="006328BF">
          <w:rPr>
            <w:webHidden/>
          </w:rPr>
        </w:r>
        <w:r w:rsidR="006328BF" w:rsidRPr="006328BF">
          <w:rPr>
            <w:webHidden/>
          </w:rPr>
          <w:fldChar w:fldCharType="separate"/>
        </w:r>
        <w:r w:rsidR="00B76916">
          <w:rPr>
            <w:webHidden/>
          </w:rPr>
          <w:t>11</w:t>
        </w:r>
        <w:r w:rsidR="006328BF" w:rsidRPr="006328BF">
          <w:rPr>
            <w:webHidden/>
          </w:rPr>
          <w:fldChar w:fldCharType="end"/>
        </w:r>
      </w:hyperlink>
    </w:p>
    <w:p w14:paraId="37F5395B" w14:textId="39767571" w:rsidR="006328BF" w:rsidRPr="006328BF" w:rsidRDefault="007A5654" w:rsidP="006E77E6">
      <w:pPr>
        <w:pStyle w:val="T1"/>
        <w:ind w:left="2124"/>
        <w:rPr>
          <w:rFonts w:asciiTheme="minorHAnsi" w:eastAsiaTheme="minorEastAsia" w:hAnsiTheme="minorHAnsi" w:cstheme="minorBidi"/>
          <w:sz w:val="22"/>
        </w:rPr>
      </w:pPr>
      <w:hyperlink w:anchor="_Toc63266590" w:history="1">
        <w:r w:rsidR="006328BF" w:rsidRPr="006328BF">
          <w:rPr>
            <w:rStyle w:val="Kpr"/>
            <w:b/>
          </w:rPr>
          <w:t>1.1.3.2.2. Spermatojenik Hücreler</w:t>
        </w:r>
        <w:r w:rsidR="006328BF" w:rsidRPr="006328BF">
          <w:rPr>
            <w:webHidden/>
          </w:rPr>
          <w:tab/>
        </w:r>
        <w:r w:rsidR="006328BF" w:rsidRPr="006328BF">
          <w:rPr>
            <w:webHidden/>
          </w:rPr>
          <w:fldChar w:fldCharType="begin"/>
        </w:r>
        <w:r w:rsidR="006328BF" w:rsidRPr="006328BF">
          <w:rPr>
            <w:webHidden/>
          </w:rPr>
          <w:instrText xml:space="preserve"> PAGEREF _Toc63266590 \h </w:instrText>
        </w:r>
        <w:r w:rsidR="006328BF" w:rsidRPr="006328BF">
          <w:rPr>
            <w:webHidden/>
          </w:rPr>
        </w:r>
        <w:r w:rsidR="006328BF" w:rsidRPr="006328BF">
          <w:rPr>
            <w:webHidden/>
          </w:rPr>
          <w:fldChar w:fldCharType="separate"/>
        </w:r>
        <w:r w:rsidR="00B76916">
          <w:rPr>
            <w:webHidden/>
          </w:rPr>
          <w:t>12</w:t>
        </w:r>
        <w:r w:rsidR="006328BF" w:rsidRPr="006328BF">
          <w:rPr>
            <w:webHidden/>
          </w:rPr>
          <w:fldChar w:fldCharType="end"/>
        </w:r>
      </w:hyperlink>
    </w:p>
    <w:p w14:paraId="55A62C21" w14:textId="3B927E57" w:rsidR="006328BF" w:rsidRPr="006328BF" w:rsidRDefault="007A5654" w:rsidP="006E77E6">
      <w:pPr>
        <w:pStyle w:val="T1"/>
        <w:ind w:left="2124"/>
        <w:rPr>
          <w:rFonts w:asciiTheme="minorHAnsi" w:eastAsiaTheme="minorEastAsia" w:hAnsiTheme="minorHAnsi" w:cstheme="minorBidi"/>
          <w:sz w:val="22"/>
        </w:rPr>
      </w:pPr>
      <w:hyperlink w:anchor="_Toc63266591" w:history="1">
        <w:r w:rsidR="006328BF" w:rsidRPr="006328BF">
          <w:rPr>
            <w:rStyle w:val="Kpr"/>
            <w:b/>
          </w:rPr>
          <w:t>1.1.3.2.3. Spermatositojenez ve Mayoz Evresi</w:t>
        </w:r>
        <w:r w:rsidR="006328BF" w:rsidRPr="006328BF">
          <w:rPr>
            <w:webHidden/>
          </w:rPr>
          <w:tab/>
        </w:r>
        <w:r w:rsidR="006328BF" w:rsidRPr="006328BF">
          <w:rPr>
            <w:webHidden/>
          </w:rPr>
          <w:fldChar w:fldCharType="begin"/>
        </w:r>
        <w:r w:rsidR="006328BF" w:rsidRPr="006328BF">
          <w:rPr>
            <w:webHidden/>
          </w:rPr>
          <w:instrText xml:space="preserve"> PAGEREF _Toc63266591 \h </w:instrText>
        </w:r>
        <w:r w:rsidR="006328BF" w:rsidRPr="006328BF">
          <w:rPr>
            <w:webHidden/>
          </w:rPr>
        </w:r>
        <w:r w:rsidR="006328BF" w:rsidRPr="006328BF">
          <w:rPr>
            <w:webHidden/>
          </w:rPr>
          <w:fldChar w:fldCharType="separate"/>
        </w:r>
        <w:r w:rsidR="00B76916">
          <w:rPr>
            <w:webHidden/>
          </w:rPr>
          <w:t>12</w:t>
        </w:r>
        <w:r w:rsidR="006328BF" w:rsidRPr="006328BF">
          <w:rPr>
            <w:webHidden/>
          </w:rPr>
          <w:fldChar w:fldCharType="end"/>
        </w:r>
      </w:hyperlink>
    </w:p>
    <w:p w14:paraId="62F7C02F" w14:textId="39EEEFD6" w:rsidR="006328BF" w:rsidRPr="006328BF" w:rsidRDefault="007A5654" w:rsidP="006E77E6">
      <w:pPr>
        <w:pStyle w:val="T1"/>
        <w:ind w:left="2124"/>
        <w:rPr>
          <w:rFonts w:asciiTheme="minorHAnsi" w:eastAsiaTheme="minorEastAsia" w:hAnsiTheme="minorHAnsi" w:cstheme="minorBidi"/>
          <w:sz w:val="22"/>
        </w:rPr>
      </w:pPr>
      <w:hyperlink w:anchor="_Toc63266592" w:history="1">
        <w:r w:rsidR="006328BF" w:rsidRPr="006328BF">
          <w:rPr>
            <w:rStyle w:val="Kpr"/>
            <w:b/>
          </w:rPr>
          <w:t>1.1.3.2.4. Spermiyojenez</w:t>
        </w:r>
        <w:r w:rsidR="006328BF" w:rsidRPr="006328BF">
          <w:rPr>
            <w:webHidden/>
          </w:rPr>
          <w:tab/>
        </w:r>
        <w:r w:rsidR="006328BF" w:rsidRPr="006328BF">
          <w:rPr>
            <w:webHidden/>
          </w:rPr>
          <w:fldChar w:fldCharType="begin"/>
        </w:r>
        <w:r w:rsidR="006328BF" w:rsidRPr="006328BF">
          <w:rPr>
            <w:webHidden/>
          </w:rPr>
          <w:instrText xml:space="preserve"> PAGEREF _Toc63266592 \h </w:instrText>
        </w:r>
        <w:r w:rsidR="006328BF" w:rsidRPr="006328BF">
          <w:rPr>
            <w:webHidden/>
          </w:rPr>
        </w:r>
        <w:r w:rsidR="006328BF" w:rsidRPr="006328BF">
          <w:rPr>
            <w:webHidden/>
          </w:rPr>
          <w:fldChar w:fldCharType="separate"/>
        </w:r>
        <w:r w:rsidR="00B76916">
          <w:rPr>
            <w:webHidden/>
          </w:rPr>
          <w:t>13</w:t>
        </w:r>
        <w:r w:rsidR="006328BF" w:rsidRPr="006328BF">
          <w:rPr>
            <w:webHidden/>
          </w:rPr>
          <w:fldChar w:fldCharType="end"/>
        </w:r>
      </w:hyperlink>
    </w:p>
    <w:p w14:paraId="5594AEE1" w14:textId="59FE64D1" w:rsidR="006328BF" w:rsidRPr="006328BF" w:rsidRDefault="007A5654" w:rsidP="006E77E6">
      <w:pPr>
        <w:pStyle w:val="T1"/>
        <w:ind w:left="2124"/>
        <w:rPr>
          <w:rFonts w:asciiTheme="minorHAnsi" w:eastAsiaTheme="minorEastAsia" w:hAnsiTheme="minorHAnsi" w:cstheme="minorBidi"/>
          <w:sz w:val="22"/>
        </w:rPr>
      </w:pPr>
      <w:hyperlink w:anchor="_Toc63266593" w:history="1">
        <w:r w:rsidR="006328BF" w:rsidRPr="006328BF">
          <w:rPr>
            <w:rStyle w:val="Kpr"/>
            <w:b/>
          </w:rPr>
          <w:t>1.1.3.1. İntersitisyel Alan ve Leydig Hücreleri</w:t>
        </w:r>
        <w:r w:rsidR="006328BF" w:rsidRPr="006328BF">
          <w:rPr>
            <w:webHidden/>
          </w:rPr>
          <w:tab/>
        </w:r>
        <w:r w:rsidR="006328BF" w:rsidRPr="006328BF">
          <w:rPr>
            <w:webHidden/>
          </w:rPr>
          <w:fldChar w:fldCharType="begin"/>
        </w:r>
        <w:r w:rsidR="006328BF" w:rsidRPr="006328BF">
          <w:rPr>
            <w:webHidden/>
          </w:rPr>
          <w:instrText xml:space="preserve"> PAGEREF _Toc63266593 \h </w:instrText>
        </w:r>
        <w:r w:rsidR="006328BF" w:rsidRPr="006328BF">
          <w:rPr>
            <w:webHidden/>
          </w:rPr>
        </w:r>
        <w:r w:rsidR="006328BF" w:rsidRPr="006328BF">
          <w:rPr>
            <w:webHidden/>
          </w:rPr>
          <w:fldChar w:fldCharType="separate"/>
        </w:r>
        <w:r w:rsidR="00B76916">
          <w:rPr>
            <w:webHidden/>
          </w:rPr>
          <w:t>14</w:t>
        </w:r>
        <w:r w:rsidR="006328BF" w:rsidRPr="006328BF">
          <w:rPr>
            <w:webHidden/>
          </w:rPr>
          <w:fldChar w:fldCharType="end"/>
        </w:r>
      </w:hyperlink>
    </w:p>
    <w:p w14:paraId="4405C57B" w14:textId="1E3C4776" w:rsidR="006328BF" w:rsidRPr="006328BF" w:rsidRDefault="007A5654" w:rsidP="004D1513">
      <w:pPr>
        <w:pStyle w:val="T1"/>
        <w:rPr>
          <w:rFonts w:asciiTheme="minorHAnsi" w:eastAsiaTheme="minorEastAsia" w:hAnsiTheme="minorHAnsi" w:cstheme="minorBidi"/>
          <w:sz w:val="22"/>
        </w:rPr>
      </w:pPr>
      <w:hyperlink w:anchor="_Toc63266594" w:history="1">
        <w:r w:rsidR="006328BF" w:rsidRPr="006328BF">
          <w:rPr>
            <w:rStyle w:val="Kpr"/>
            <w:b/>
          </w:rPr>
          <w:t>1.2.PLURİPOTENSİ</w:t>
        </w:r>
        <w:r w:rsidR="006328BF" w:rsidRPr="006328BF">
          <w:rPr>
            <w:webHidden/>
          </w:rPr>
          <w:tab/>
        </w:r>
        <w:r w:rsidR="006328BF" w:rsidRPr="006328BF">
          <w:rPr>
            <w:webHidden/>
          </w:rPr>
          <w:fldChar w:fldCharType="begin"/>
        </w:r>
        <w:r w:rsidR="006328BF" w:rsidRPr="006328BF">
          <w:rPr>
            <w:webHidden/>
          </w:rPr>
          <w:instrText xml:space="preserve"> PAGEREF _Toc63266594 \h </w:instrText>
        </w:r>
        <w:r w:rsidR="006328BF" w:rsidRPr="006328BF">
          <w:rPr>
            <w:webHidden/>
          </w:rPr>
        </w:r>
        <w:r w:rsidR="006328BF" w:rsidRPr="006328BF">
          <w:rPr>
            <w:webHidden/>
          </w:rPr>
          <w:fldChar w:fldCharType="separate"/>
        </w:r>
        <w:r w:rsidR="00B76916">
          <w:rPr>
            <w:webHidden/>
          </w:rPr>
          <w:t>15</w:t>
        </w:r>
        <w:r w:rsidR="006328BF" w:rsidRPr="006328BF">
          <w:rPr>
            <w:webHidden/>
          </w:rPr>
          <w:fldChar w:fldCharType="end"/>
        </w:r>
      </w:hyperlink>
    </w:p>
    <w:p w14:paraId="2C75CE0F" w14:textId="3250EDE5" w:rsidR="006328BF" w:rsidRPr="006328BF" w:rsidRDefault="007A5654" w:rsidP="006E77E6">
      <w:pPr>
        <w:pStyle w:val="T1"/>
        <w:ind w:left="708"/>
        <w:rPr>
          <w:rFonts w:asciiTheme="minorHAnsi" w:eastAsiaTheme="minorEastAsia" w:hAnsiTheme="minorHAnsi" w:cstheme="minorBidi"/>
          <w:sz w:val="22"/>
        </w:rPr>
      </w:pPr>
      <w:hyperlink w:anchor="_Toc63266595" w:history="1">
        <w:r w:rsidR="006328BF" w:rsidRPr="006328BF">
          <w:rPr>
            <w:rStyle w:val="Kpr"/>
            <w:b/>
          </w:rPr>
          <w:t>1.2.1.Pluripotensinin Tanımı</w:t>
        </w:r>
        <w:r w:rsidR="006328BF" w:rsidRPr="006328BF">
          <w:rPr>
            <w:webHidden/>
          </w:rPr>
          <w:tab/>
        </w:r>
        <w:r w:rsidR="006328BF" w:rsidRPr="006328BF">
          <w:rPr>
            <w:webHidden/>
          </w:rPr>
          <w:fldChar w:fldCharType="begin"/>
        </w:r>
        <w:r w:rsidR="006328BF" w:rsidRPr="006328BF">
          <w:rPr>
            <w:webHidden/>
          </w:rPr>
          <w:instrText xml:space="preserve"> PAGEREF _Toc63266595 \h </w:instrText>
        </w:r>
        <w:r w:rsidR="006328BF" w:rsidRPr="006328BF">
          <w:rPr>
            <w:webHidden/>
          </w:rPr>
        </w:r>
        <w:r w:rsidR="006328BF" w:rsidRPr="006328BF">
          <w:rPr>
            <w:webHidden/>
          </w:rPr>
          <w:fldChar w:fldCharType="separate"/>
        </w:r>
        <w:r w:rsidR="00B76916">
          <w:rPr>
            <w:webHidden/>
          </w:rPr>
          <w:t>15</w:t>
        </w:r>
        <w:r w:rsidR="006328BF" w:rsidRPr="006328BF">
          <w:rPr>
            <w:webHidden/>
          </w:rPr>
          <w:fldChar w:fldCharType="end"/>
        </w:r>
      </w:hyperlink>
    </w:p>
    <w:p w14:paraId="3E6EEF24" w14:textId="0E0D447B" w:rsidR="006328BF" w:rsidRPr="006328BF" w:rsidRDefault="007A5654" w:rsidP="006E77E6">
      <w:pPr>
        <w:pStyle w:val="T1"/>
        <w:ind w:left="708"/>
        <w:rPr>
          <w:rFonts w:asciiTheme="minorHAnsi" w:eastAsiaTheme="minorEastAsia" w:hAnsiTheme="minorHAnsi" w:cstheme="minorBidi"/>
          <w:sz w:val="22"/>
        </w:rPr>
      </w:pPr>
      <w:hyperlink w:anchor="_Toc63266596" w:history="1">
        <w:r w:rsidR="006328BF" w:rsidRPr="006328BF">
          <w:rPr>
            <w:rStyle w:val="Kpr"/>
            <w:b/>
          </w:rPr>
          <w:t>1.2.2.Testis Dokusundaki Pluripotent Hücreler</w:t>
        </w:r>
        <w:r w:rsidR="006328BF" w:rsidRPr="006328BF">
          <w:rPr>
            <w:webHidden/>
          </w:rPr>
          <w:tab/>
        </w:r>
        <w:r w:rsidR="006328BF" w:rsidRPr="006328BF">
          <w:rPr>
            <w:webHidden/>
          </w:rPr>
          <w:fldChar w:fldCharType="begin"/>
        </w:r>
        <w:r w:rsidR="006328BF" w:rsidRPr="006328BF">
          <w:rPr>
            <w:webHidden/>
          </w:rPr>
          <w:instrText xml:space="preserve"> PAGEREF _Toc63266596 \h </w:instrText>
        </w:r>
        <w:r w:rsidR="006328BF" w:rsidRPr="006328BF">
          <w:rPr>
            <w:webHidden/>
          </w:rPr>
        </w:r>
        <w:r w:rsidR="006328BF" w:rsidRPr="006328BF">
          <w:rPr>
            <w:webHidden/>
          </w:rPr>
          <w:fldChar w:fldCharType="separate"/>
        </w:r>
        <w:r w:rsidR="00B76916">
          <w:rPr>
            <w:webHidden/>
          </w:rPr>
          <w:t>16</w:t>
        </w:r>
        <w:r w:rsidR="006328BF" w:rsidRPr="006328BF">
          <w:rPr>
            <w:webHidden/>
          </w:rPr>
          <w:fldChar w:fldCharType="end"/>
        </w:r>
      </w:hyperlink>
    </w:p>
    <w:p w14:paraId="40D8FBD0" w14:textId="234EFD1B" w:rsidR="006328BF" w:rsidRPr="006328BF" w:rsidRDefault="007A5654" w:rsidP="006E77E6">
      <w:pPr>
        <w:pStyle w:val="T1"/>
        <w:ind w:left="708"/>
        <w:rPr>
          <w:rFonts w:asciiTheme="minorHAnsi" w:eastAsiaTheme="minorEastAsia" w:hAnsiTheme="minorHAnsi" w:cstheme="minorBidi"/>
          <w:sz w:val="22"/>
        </w:rPr>
      </w:pPr>
      <w:hyperlink w:anchor="_Toc63266597" w:history="1">
        <w:r w:rsidR="006328BF" w:rsidRPr="006328BF">
          <w:rPr>
            <w:rStyle w:val="Kpr"/>
            <w:b/>
          </w:rPr>
          <w:t>1.2.3.Primordiyal Germ Hücrelerinin Farklılaşması</w:t>
        </w:r>
        <w:r w:rsidR="006328BF" w:rsidRPr="006328BF">
          <w:rPr>
            <w:webHidden/>
          </w:rPr>
          <w:tab/>
        </w:r>
        <w:r w:rsidR="006328BF" w:rsidRPr="006328BF">
          <w:rPr>
            <w:webHidden/>
          </w:rPr>
          <w:fldChar w:fldCharType="begin"/>
        </w:r>
        <w:r w:rsidR="006328BF" w:rsidRPr="006328BF">
          <w:rPr>
            <w:webHidden/>
          </w:rPr>
          <w:instrText xml:space="preserve"> PAGEREF _Toc63266597 \h </w:instrText>
        </w:r>
        <w:r w:rsidR="006328BF" w:rsidRPr="006328BF">
          <w:rPr>
            <w:webHidden/>
          </w:rPr>
        </w:r>
        <w:r w:rsidR="006328BF" w:rsidRPr="006328BF">
          <w:rPr>
            <w:webHidden/>
          </w:rPr>
          <w:fldChar w:fldCharType="separate"/>
        </w:r>
        <w:r w:rsidR="00B76916">
          <w:rPr>
            <w:webHidden/>
          </w:rPr>
          <w:t>16</w:t>
        </w:r>
        <w:r w:rsidR="006328BF" w:rsidRPr="006328BF">
          <w:rPr>
            <w:webHidden/>
          </w:rPr>
          <w:fldChar w:fldCharType="end"/>
        </w:r>
      </w:hyperlink>
    </w:p>
    <w:p w14:paraId="5F413C31" w14:textId="39C7C505" w:rsidR="006328BF" w:rsidRPr="006328BF" w:rsidRDefault="007A5654" w:rsidP="004D1513">
      <w:pPr>
        <w:pStyle w:val="T1"/>
        <w:rPr>
          <w:rFonts w:asciiTheme="minorHAnsi" w:eastAsiaTheme="minorEastAsia" w:hAnsiTheme="minorHAnsi" w:cstheme="minorBidi"/>
          <w:sz w:val="22"/>
        </w:rPr>
      </w:pPr>
      <w:hyperlink w:anchor="_Toc63266598" w:history="1">
        <w:r w:rsidR="006328BF" w:rsidRPr="006328BF">
          <w:rPr>
            <w:rStyle w:val="Kpr"/>
            <w:b/>
          </w:rPr>
          <w:t>1.3.KEMOTERAPÖTİK AJANLAR</w:t>
        </w:r>
        <w:r w:rsidR="006328BF" w:rsidRPr="006328BF">
          <w:rPr>
            <w:webHidden/>
          </w:rPr>
          <w:tab/>
        </w:r>
        <w:r w:rsidR="006328BF" w:rsidRPr="006328BF">
          <w:rPr>
            <w:webHidden/>
          </w:rPr>
          <w:fldChar w:fldCharType="begin"/>
        </w:r>
        <w:r w:rsidR="006328BF" w:rsidRPr="006328BF">
          <w:rPr>
            <w:webHidden/>
          </w:rPr>
          <w:instrText xml:space="preserve"> PAGEREF _Toc63266598 \h </w:instrText>
        </w:r>
        <w:r w:rsidR="006328BF" w:rsidRPr="006328BF">
          <w:rPr>
            <w:webHidden/>
          </w:rPr>
        </w:r>
        <w:r w:rsidR="006328BF" w:rsidRPr="006328BF">
          <w:rPr>
            <w:webHidden/>
          </w:rPr>
          <w:fldChar w:fldCharType="separate"/>
        </w:r>
        <w:r w:rsidR="00B76916">
          <w:rPr>
            <w:webHidden/>
          </w:rPr>
          <w:t>18</w:t>
        </w:r>
        <w:r w:rsidR="006328BF" w:rsidRPr="006328BF">
          <w:rPr>
            <w:webHidden/>
          </w:rPr>
          <w:fldChar w:fldCharType="end"/>
        </w:r>
      </w:hyperlink>
    </w:p>
    <w:p w14:paraId="64AF17A3" w14:textId="47511523" w:rsidR="006328BF" w:rsidRPr="006328BF" w:rsidRDefault="007A5654" w:rsidP="006E77E6">
      <w:pPr>
        <w:pStyle w:val="T1"/>
        <w:ind w:left="708"/>
        <w:rPr>
          <w:rFonts w:asciiTheme="minorHAnsi" w:eastAsiaTheme="minorEastAsia" w:hAnsiTheme="minorHAnsi" w:cstheme="minorBidi"/>
          <w:sz w:val="22"/>
        </w:rPr>
      </w:pPr>
      <w:hyperlink w:anchor="_Toc63266599" w:history="1">
        <w:r w:rsidR="006328BF" w:rsidRPr="006328BF">
          <w:rPr>
            <w:rStyle w:val="Kpr"/>
            <w:b/>
          </w:rPr>
          <w:t>1.3.1. Adriamycin</w:t>
        </w:r>
        <w:r w:rsidR="006328BF" w:rsidRPr="006328BF">
          <w:rPr>
            <w:webHidden/>
          </w:rPr>
          <w:tab/>
        </w:r>
        <w:r w:rsidR="006328BF" w:rsidRPr="006328BF">
          <w:rPr>
            <w:webHidden/>
          </w:rPr>
          <w:fldChar w:fldCharType="begin"/>
        </w:r>
        <w:r w:rsidR="006328BF" w:rsidRPr="006328BF">
          <w:rPr>
            <w:webHidden/>
          </w:rPr>
          <w:instrText xml:space="preserve"> PAGEREF _Toc63266599 \h </w:instrText>
        </w:r>
        <w:r w:rsidR="006328BF" w:rsidRPr="006328BF">
          <w:rPr>
            <w:webHidden/>
          </w:rPr>
        </w:r>
        <w:r w:rsidR="006328BF" w:rsidRPr="006328BF">
          <w:rPr>
            <w:webHidden/>
          </w:rPr>
          <w:fldChar w:fldCharType="separate"/>
        </w:r>
        <w:r w:rsidR="00B76916">
          <w:rPr>
            <w:webHidden/>
          </w:rPr>
          <w:t>19</w:t>
        </w:r>
        <w:r w:rsidR="006328BF" w:rsidRPr="006328BF">
          <w:rPr>
            <w:webHidden/>
          </w:rPr>
          <w:fldChar w:fldCharType="end"/>
        </w:r>
      </w:hyperlink>
    </w:p>
    <w:p w14:paraId="2C2AC160" w14:textId="77777777" w:rsidR="006328BF" w:rsidRPr="006328BF" w:rsidRDefault="006328BF" w:rsidP="004D1513">
      <w:pPr>
        <w:pStyle w:val="T1"/>
        <w:rPr>
          <w:rStyle w:val="Kpr"/>
          <w:b/>
        </w:rPr>
      </w:pPr>
    </w:p>
    <w:p w14:paraId="7F494EB2" w14:textId="77777777" w:rsidR="006328BF" w:rsidRPr="006328BF" w:rsidRDefault="007A5654" w:rsidP="006E77E6">
      <w:pPr>
        <w:pStyle w:val="T1"/>
        <w:jc w:val="center"/>
        <w:rPr>
          <w:rFonts w:asciiTheme="minorHAnsi" w:eastAsiaTheme="minorEastAsia" w:hAnsiTheme="minorHAnsi" w:cstheme="minorBidi"/>
          <w:b/>
          <w:sz w:val="22"/>
        </w:rPr>
      </w:pPr>
      <w:hyperlink w:anchor="_Toc63266600" w:history="1">
        <w:r w:rsidR="006328BF" w:rsidRPr="006328BF">
          <w:rPr>
            <w:rStyle w:val="Kpr"/>
            <w:rFonts w:cs="Calibri"/>
            <w:b/>
          </w:rPr>
          <w:t>2.  BÖLÜM</w:t>
        </w:r>
      </w:hyperlink>
    </w:p>
    <w:p w14:paraId="3A5D062A" w14:textId="77777777" w:rsidR="006328BF" w:rsidRPr="006328BF" w:rsidRDefault="007A5654" w:rsidP="006E77E6">
      <w:pPr>
        <w:pStyle w:val="T1"/>
        <w:jc w:val="center"/>
        <w:rPr>
          <w:rFonts w:asciiTheme="minorHAnsi" w:eastAsiaTheme="minorEastAsia" w:hAnsiTheme="minorHAnsi" w:cstheme="minorBidi"/>
          <w:b/>
          <w:sz w:val="22"/>
        </w:rPr>
      </w:pPr>
      <w:hyperlink w:anchor="_Toc63266601" w:history="1">
        <w:r w:rsidR="006328BF" w:rsidRPr="006328BF">
          <w:rPr>
            <w:rStyle w:val="Kpr"/>
            <w:rFonts w:cs="Calibri"/>
            <w:b/>
          </w:rPr>
          <w:t>YÖNTEM VE MATERYAL</w:t>
        </w:r>
      </w:hyperlink>
    </w:p>
    <w:p w14:paraId="1DC24AB5" w14:textId="2635D0D9" w:rsidR="006328BF" w:rsidRPr="006328BF" w:rsidRDefault="007A5654" w:rsidP="004D1513">
      <w:pPr>
        <w:pStyle w:val="T1"/>
        <w:rPr>
          <w:rFonts w:asciiTheme="minorHAnsi" w:eastAsiaTheme="minorEastAsia" w:hAnsiTheme="minorHAnsi" w:cstheme="minorBidi"/>
          <w:sz w:val="22"/>
        </w:rPr>
      </w:pPr>
      <w:hyperlink w:anchor="_Toc63266602" w:history="1">
        <w:r w:rsidR="006328BF" w:rsidRPr="006328BF">
          <w:rPr>
            <w:rStyle w:val="Kpr"/>
            <w:b/>
          </w:rPr>
          <w:t>2.1. DENEYSEL PROSEDÜR</w:t>
        </w:r>
        <w:r w:rsidR="006328BF" w:rsidRPr="006328BF">
          <w:rPr>
            <w:webHidden/>
          </w:rPr>
          <w:tab/>
        </w:r>
        <w:r w:rsidR="006328BF" w:rsidRPr="006328BF">
          <w:rPr>
            <w:webHidden/>
          </w:rPr>
          <w:fldChar w:fldCharType="begin"/>
        </w:r>
        <w:r w:rsidR="006328BF" w:rsidRPr="006328BF">
          <w:rPr>
            <w:webHidden/>
          </w:rPr>
          <w:instrText xml:space="preserve"> PAGEREF _Toc63266602 \h </w:instrText>
        </w:r>
        <w:r w:rsidR="006328BF" w:rsidRPr="006328BF">
          <w:rPr>
            <w:webHidden/>
          </w:rPr>
        </w:r>
        <w:r w:rsidR="006328BF" w:rsidRPr="006328BF">
          <w:rPr>
            <w:webHidden/>
          </w:rPr>
          <w:fldChar w:fldCharType="separate"/>
        </w:r>
        <w:r w:rsidR="00B76916">
          <w:rPr>
            <w:webHidden/>
          </w:rPr>
          <w:t>21</w:t>
        </w:r>
        <w:r w:rsidR="006328BF" w:rsidRPr="006328BF">
          <w:rPr>
            <w:webHidden/>
          </w:rPr>
          <w:fldChar w:fldCharType="end"/>
        </w:r>
      </w:hyperlink>
    </w:p>
    <w:p w14:paraId="41B8C63D" w14:textId="1C6F8752" w:rsidR="006328BF" w:rsidRPr="006328BF" w:rsidRDefault="007A5654" w:rsidP="006E77E6">
      <w:pPr>
        <w:pStyle w:val="T1"/>
        <w:ind w:left="708"/>
        <w:rPr>
          <w:rFonts w:asciiTheme="minorHAnsi" w:eastAsiaTheme="minorEastAsia" w:hAnsiTheme="minorHAnsi" w:cstheme="minorBidi"/>
          <w:sz w:val="22"/>
        </w:rPr>
      </w:pPr>
      <w:hyperlink w:anchor="_Toc63266603" w:history="1">
        <w:r w:rsidR="006328BF" w:rsidRPr="006328BF">
          <w:rPr>
            <w:rStyle w:val="Kpr"/>
            <w:b/>
          </w:rPr>
          <w:t>2.1.1. Deney Hayvanların Vücut ve Testis Ağırlıklarının Ölçülmesi</w:t>
        </w:r>
        <w:r w:rsidR="006328BF" w:rsidRPr="006328BF">
          <w:rPr>
            <w:webHidden/>
          </w:rPr>
          <w:tab/>
        </w:r>
        <w:r w:rsidR="006328BF" w:rsidRPr="006328BF">
          <w:rPr>
            <w:webHidden/>
          </w:rPr>
          <w:fldChar w:fldCharType="begin"/>
        </w:r>
        <w:r w:rsidR="006328BF" w:rsidRPr="006328BF">
          <w:rPr>
            <w:webHidden/>
          </w:rPr>
          <w:instrText xml:space="preserve"> PAGEREF _Toc63266603 \h </w:instrText>
        </w:r>
        <w:r w:rsidR="006328BF" w:rsidRPr="006328BF">
          <w:rPr>
            <w:webHidden/>
          </w:rPr>
        </w:r>
        <w:r w:rsidR="006328BF" w:rsidRPr="006328BF">
          <w:rPr>
            <w:webHidden/>
          </w:rPr>
          <w:fldChar w:fldCharType="separate"/>
        </w:r>
        <w:r w:rsidR="00B76916">
          <w:rPr>
            <w:webHidden/>
          </w:rPr>
          <w:t>23</w:t>
        </w:r>
        <w:r w:rsidR="006328BF" w:rsidRPr="006328BF">
          <w:rPr>
            <w:webHidden/>
          </w:rPr>
          <w:fldChar w:fldCharType="end"/>
        </w:r>
      </w:hyperlink>
    </w:p>
    <w:p w14:paraId="6899ECBF" w14:textId="0EA6CB57" w:rsidR="006328BF" w:rsidRPr="006328BF" w:rsidRDefault="007A5654" w:rsidP="004D1513">
      <w:pPr>
        <w:pStyle w:val="T1"/>
        <w:rPr>
          <w:rFonts w:asciiTheme="minorHAnsi" w:eastAsiaTheme="minorEastAsia" w:hAnsiTheme="minorHAnsi" w:cstheme="minorBidi"/>
          <w:sz w:val="22"/>
        </w:rPr>
      </w:pPr>
      <w:hyperlink w:anchor="_Toc63266604" w:history="1">
        <w:r w:rsidR="006328BF" w:rsidRPr="006328BF">
          <w:rPr>
            <w:rStyle w:val="Kpr"/>
            <w:b/>
          </w:rPr>
          <w:t>2.2. HİSTOLOJİK PROSEDÜR</w:t>
        </w:r>
        <w:r w:rsidR="006328BF" w:rsidRPr="006328BF">
          <w:rPr>
            <w:webHidden/>
          </w:rPr>
          <w:tab/>
        </w:r>
        <w:r w:rsidR="006328BF" w:rsidRPr="006328BF">
          <w:rPr>
            <w:webHidden/>
          </w:rPr>
          <w:fldChar w:fldCharType="begin"/>
        </w:r>
        <w:r w:rsidR="006328BF" w:rsidRPr="006328BF">
          <w:rPr>
            <w:webHidden/>
          </w:rPr>
          <w:instrText xml:space="preserve"> PAGEREF _Toc63266604 \h </w:instrText>
        </w:r>
        <w:r w:rsidR="006328BF" w:rsidRPr="006328BF">
          <w:rPr>
            <w:webHidden/>
          </w:rPr>
        </w:r>
        <w:r w:rsidR="006328BF" w:rsidRPr="006328BF">
          <w:rPr>
            <w:webHidden/>
          </w:rPr>
          <w:fldChar w:fldCharType="separate"/>
        </w:r>
        <w:r w:rsidR="00B76916">
          <w:rPr>
            <w:webHidden/>
          </w:rPr>
          <w:t>23</w:t>
        </w:r>
        <w:r w:rsidR="006328BF" w:rsidRPr="006328BF">
          <w:rPr>
            <w:webHidden/>
          </w:rPr>
          <w:fldChar w:fldCharType="end"/>
        </w:r>
      </w:hyperlink>
    </w:p>
    <w:p w14:paraId="741C4C60" w14:textId="60827555" w:rsidR="006328BF" w:rsidRPr="006328BF" w:rsidRDefault="007A5654" w:rsidP="006E77E6">
      <w:pPr>
        <w:pStyle w:val="T1"/>
        <w:ind w:left="708"/>
        <w:rPr>
          <w:rFonts w:asciiTheme="minorHAnsi" w:eastAsiaTheme="minorEastAsia" w:hAnsiTheme="minorHAnsi" w:cstheme="minorBidi"/>
          <w:sz w:val="22"/>
        </w:rPr>
      </w:pPr>
      <w:hyperlink w:anchor="_Toc63266605" w:history="1">
        <w:r w:rsidR="006328BF" w:rsidRPr="006328BF">
          <w:rPr>
            <w:rStyle w:val="Kpr"/>
            <w:b/>
          </w:rPr>
          <w:t>2.2.1. Doku Takibi</w:t>
        </w:r>
        <w:r w:rsidR="006328BF" w:rsidRPr="006328BF">
          <w:rPr>
            <w:webHidden/>
          </w:rPr>
          <w:tab/>
        </w:r>
        <w:r w:rsidR="006328BF" w:rsidRPr="006328BF">
          <w:rPr>
            <w:webHidden/>
          </w:rPr>
          <w:fldChar w:fldCharType="begin"/>
        </w:r>
        <w:r w:rsidR="006328BF" w:rsidRPr="006328BF">
          <w:rPr>
            <w:webHidden/>
          </w:rPr>
          <w:instrText xml:space="preserve"> PAGEREF _Toc63266605 \h </w:instrText>
        </w:r>
        <w:r w:rsidR="006328BF" w:rsidRPr="006328BF">
          <w:rPr>
            <w:webHidden/>
          </w:rPr>
        </w:r>
        <w:r w:rsidR="006328BF" w:rsidRPr="006328BF">
          <w:rPr>
            <w:webHidden/>
          </w:rPr>
          <w:fldChar w:fldCharType="separate"/>
        </w:r>
        <w:r w:rsidR="00B76916">
          <w:rPr>
            <w:webHidden/>
          </w:rPr>
          <w:t>23</w:t>
        </w:r>
        <w:r w:rsidR="006328BF" w:rsidRPr="006328BF">
          <w:rPr>
            <w:webHidden/>
          </w:rPr>
          <w:fldChar w:fldCharType="end"/>
        </w:r>
      </w:hyperlink>
    </w:p>
    <w:p w14:paraId="7CAAFBC7" w14:textId="23BFE5E9" w:rsidR="006328BF" w:rsidRPr="006328BF" w:rsidRDefault="007A5654" w:rsidP="006E77E6">
      <w:pPr>
        <w:pStyle w:val="T1"/>
        <w:ind w:left="708"/>
        <w:rPr>
          <w:rFonts w:asciiTheme="minorHAnsi" w:eastAsiaTheme="minorEastAsia" w:hAnsiTheme="minorHAnsi" w:cstheme="minorBidi"/>
          <w:sz w:val="22"/>
        </w:rPr>
      </w:pPr>
      <w:hyperlink w:anchor="_Toc63266606" w:history="1">
        <w:r w:rsidR="006328BF" w:rsidRPr="006328BF">
          <w:rPr>
            <w:rStyle w:val="Kpr"/>
            <w:b/>
          </w:rPr>
          <w:t>2.2.2. Hematoksilen-Eozin Boyama</w:t>
        </w:r>
        <w:r w:rsidR="006328BF" w:rsidRPr="006328BF">
          <w:rPr>
            <w:webHidden/>
          </w:rPr>
          <w:tab/>
        </w:r>
        <w:r w:rsidR="006328BF" w:rsidRPr="006328BF">
          <w:rPr>
            <w:webHidden/>
          </w:rPr>
          <w:fldChar w:fldCharType="begin"/>
        </w:r>
        <w:r w:rsidR="006328BF" w:rsidRPr="006328BF">
          <w:rPr>
            <w:webHidden/>
          </w:rPr>
          <w:instrText xml:space="preserve"> PAGEREF _Toc63266606 \h </w:instrText>
        </w:r>
        <w:r w:rsidR="006328BF" w:rsidRPr="006328BF">
          <w:rPr>
            <w:webHidden/>
          </w:rPr>
        </w:r>
        <w:r w:rsidR="006328BF" w:rsidRPr="006328BF">
          <w:rPr>
            <w:webHidden/>
          </w:rPr>
          <w:fldChar w:fldCharType="separate"/>
        </w:r>
        <w:r w:rsidR="00B76916">
          <w:rPr>
            <w:webHidden/>
          </w:rPr>
          <w:t>24</w:t>
        </w:r>
        <w:r w:rsidR="006328BF" w:rsidRPr="006328BF">
          <w:rPr>
            <w:webHidden/>
          </w:rPr>
          <w:fldChar w:fldCharType="end"/>
        </w:r>
      </w:hyperlink>
    </w:p>
    <w:p w14:paraId="4689F9B4" w14:textId="29AF7A58" w:rsidR="006328BF" w:rsidRPr="006328BF" w:rsidRDefault="007A5654" w:rsidP="006E77E6">
      <w:pPr>
        <w:pStyle w:val="T1"/>
        <w:ind w:left="708"/>
        <w:rPr>
          <w:rFonts w:asciiTheme="minorHAnsi" w:eastAsiaTheme="minorEastAsia" w:hAnsiTheme="minorHAnsi" w:cstheme="minorBidi"/>
          <w:sz w:val="22"/>
        </w:rPr>
      </w:pPr>
      <w:hyperlink w:anchor="_Toc63266607" w:history="1">
        <w:r w:rsidR="006328BF" w:rsidRPr="006328BF">
          <w:rPr>
            <w:rStyle w:val="Kpr"/>
            <w:b/>
          </w:rPr>
          <w:t>2.2.3. Histopatolojik İnceleme</w:t>
        </w:r>
        <w:r w:rsidR="006328BF" w:rsidRPr="006328BF">
          <w:rPr>
            <w:webHidden/>
          </w:rPr>
          <w:tab/>
        </w:r>
        <w:r w:rsidR="006328BF" w:rsidRPr="006328BF">
          <w:rPr>
            <w:webHidden/>
          </w:rPr>
          <w:fldChar w:fldCharType="begin"/>
        </w:r>
        <w:r w:rsidR="006328BF" w:rsidRPr="006328BF">
          <w:rPr>
            <w:webHidden/>
          </w:rPr>
          <w:instrText xml:space="preserve"> PAGEREF _Toc63266607 \h </w:instrText>
        </w:r>
        <w:r w:rsidR="006328BF" w:rsidRPr="006328BF">
          <w:rPr>
            <w:webHidden/>
          </w:rPr>
        </w:r>
        <w:r w:rsidR="006328BF" w:rsidRPr="006328BF">
          <w:rPr>
            <w:webHidden/>
          </w:rPr>
          <w:fldChar w:fldCharType="separate"/>
        </w:r>
        <w:r w:rsidR="00B76916">
          <w:rPr>
            <w:webHidden/>
          </w:rPr>
          <w:t>25</w:t>
        </w:r>
        <w:r w:rsidR="006328BF" w:rsidRPr="006328BF">
          <w:rPr>
            <w:webHidden/>
          </w:rPr>
          <w:fldChar w:fldCharType="end"/>
        </w:r>
      </w:hyperlink>
    </w:p>
    <w:p w14:paraId="363D4456" w14:textId="1BB0C9D4" w:rsidR="006328BF" w:rsidRPr="006328BF" w:rsidRDefault="007A5654" w:rsidP="004D1513">
      <w:pPr>
        <w:pStyle w:val="T1"/>
        <w:rPr>
          <w:rFonts w:asciiTheme="minorHAnsi" w:eastAsiaTheme="minorEastAsia" w:hAnsiTheme="minorHAnsi" w:cstheme="minorBidi"/>
          <w:sz w:val="22"/>
        </w:rPr>
      </w:pPr>
      <w:hyperlink w:anchor="_Toc63266608" w:history="1">
        <w:r w:rsidR="006328BF" w:rsidRPr="006328BF">
          <w:rPr>
            <w:rStyle w:val="Kpr"/>
            <w:b/>
          </w:rPr>
          <w:t>2.3. İMMÜNOHİSTOKİMYASAL UYGULAMALAR</w:t>
        </w:r>
        <w:r w:rsidR="006328BF" w:rsidRPr="006328BF">
          <w:rPr>
            <w:webHidden/>
          </w:rPr>
          <w:tab/>
        </w:r>
        <w:r w:rsidR="006328BF" w:rsidRPr="006328BF">
          <w:rPr>
            <w:webHidden/>
          </w:rPr>
          <w:fldChar w:fldCharType="begin"/>
        </w:r>
        <w:r w:rsidR="006328BF" w:rsidRPr="006328BF">
          <w:rPr>
            <w:webHidden/>
          </w:rPr>
          <w:instrText xml:space="preserve"> PAGEREF _Toc63266608 \h </w:instrText>
        </w:r>
        <w:r w:rsidR="006328BF" w:rsidRPr="006328BF">
          <w:rPr>
            <w:webHidden/>
          </w:rPr>
        </w:r>
        <w:r w:rsidR="006328BF" w:rsidRPr="006328BF">
          <w:rPr>
            <w:webHidden/>
          </w:rPr>
          <w:fldChar w:fldCharType="separate"/>
        </w:r>
        <w:r w:rsidR="00B76916">
          <w:rPr>
            <w:webHidden/>
          </w:rPr>
          <w:t>26</w:t>
        </w:r>
        <w:r w:rsidR="006328BF" w:rsidRPr="006328BF">
          <w:rPr>
            <w:webHidden/>
          </w:rPr>
          <w:fldChar w:fldCharType="end"/>
        </w:r>
      </w:hyperlink>
    </w:p>
    <w:p w14:paraId="677357D4" w14:textId="4C6FA646" w:rsidR="006328BF" w:rsidRPr="006328BF" w:rsidRDefault="007A5654" w:rsidP="006E77E6">
      <w:pPr>
        <w:pStyle w:val="T1"/>
        <w:ind w:left="708"/>
        <w:rPr>
          <w:rFonts w:asciiTheme="minorHAnsi" w:eastAsiaTheme="minorEastAsia" w:hAnsiTheme="minorHAnsi" w:cstheme="minorBidi"/>
          <w:sz w:val="22"/>
        </w:rPr>
      </w:pPr>
      <w:hyperlink w:anchor="_Toc63266609" w:history="1">
        <w:r w:rsidR="006328BF" w:rsidRPr="006328BF">
          <w:rPr>
            <w:rStyle w:val="Kpr"/>
            <w:b/>
          </w:rPr>
          <w:t>2.3.1. Oct-4, Sox2, Klf4, c-Myc, UTF1 ve DAZL İçin İHK Boyama Protokolü</w:t>
        </w:r>
        <w:r w:rsidR="006328BF" w:rsidRPr="006328BF">
          <w:rPr>
            <w:webHidden/>
          </w:rPr>
          <w:tab/>
        </w:r>
        <w:r w:rsidR="006328BF" w:rsidRPr="006328BF">
          <w:rPr>
            <w:webHidden/>
          </w:rPr>
          <w:fldChar w:fldCharType="begin"/>
        </w:r>
        <w:r w:rsidR="006328BF" w:rsidRPr="006328BF">
          <w:rPr>
            <w:webHidden/>
          </w:rPr>
          <w:instrText xml:space="preserve"> PAGEREF _Toc63266609 \h </w:instrText>
        </w:r>
        <w:r w:rsidR="006328BF" w:rsidRPr="006328BF">
          <w:rPr>
            <w:webHidden/>
          </w:rPr>
        </w:r>
        <w:r w:rsidR="006328BF" w:rsidRPr="006328BF">
          <w:rPr>
            <w:webHidden/>
          </w:rPr>
          <w:fldChar w:fldCharType="separate"/>
        </w:r>
        <w:r w:rsidR="00B76916">
          <w:rPr>
            <w:webHidden/>
          </w:rPr>
          <w:t>26</w:t>
        </w:r>
        <w:r w:rsidR="006328BF" w:rsidRPr="006328BF">
          <w:rPr>
            <w:webHidden/>
          </w:rPr>
          <w:fldChar w:fldCharType="end"/>
        </w:r>
      </w:hyperlink>
    </w:p>
    <w:p w14:paraId="4EFD4FE2" w14:textId="35934FA7" w:rsidR="006328BF" w:rsidRPr="006328BF" w:rsidRDefault="007A5654" w:rsidP="004D1513">
      <w:pPr>
        <w:pStyle w:val="T1"/>
        <w:rPr>
          <w:rFonts w:asciiTheme="minorHAnsi" w:eastAsiaTheme="minorEastAsia" w:hAnsiTheme="minorHAnsi" w:cstheme="minorBidi"/>
          <w:sz w:val="22"/>
        </w:rPr>
      </w:pPr>
      <w:hyperlink w:anchor="_Toc63266610" w:history="1">
        <w:r w:rsidR="006328BF" w:rsidRPr="006328BF">
          <w:rPr>
            <w:rStyle w:val="Kpr"/>
            <w:b/>
          </w:rPr>
          <w:t>2.4. mRNA GEN İFADESİ ÇALIŞMALARI</w:t>
        </w:r>
        <w:r w:rsidR="006328BF" w:rsidRPr="006328BF">
          <w:rPr>
            <w:webHidden/>
          </w:rPr>
          <w:tab/>
        </w:r>
        <w:r w:rsidR="006328BF" w:rsidRPr="006328BF">
          <w:rPr>
            <w:webHidden/>
          </w:rPr>
          <w:fldChar w:fldCharType="begin"/>
        </w:r>
        <w:r w:rsidR="006328BF" w:rsidRPr="006328BF">
          <w:rPr>
            <w:webHidden/>
          </w:rPr>
          <w:instrText xml:space="preserve"> PAGEREF _Toc63266610 \h </w:instrText>
        </w:r>
        <w:r w:rsidR="006328BF" w:rsidRPr="006328BF">
          <w:rPr>
            <w:webHidden/>
          </w:rPr>
        </w:r>
        <w:r w:rsidR="006328BF" w:rsidRPr="006328BF">
          <w:rPr>
            <w:webHidden/>
          </w:rPr>
          <w:fldChar w:fldCharType="separate"/>
        </w:r>
        <w:r w:rsidR="00B76916">
          <w:rPr>
            <w:webHidden/>
          </w:rPr>
          <w:t>28</w:t>
        </w:r>
        <w:r w:rsidR="006328BF" w:rsidRPr="006328BF">
          <w:rPr>
            <w:webHidden/>
          </w:rPr>
          <w:fldChar w:fldCharType="end"/>
        </w:r>
      </w:hyperlink>
    </w:p>
    <w:p w14:paraId="66EE7235" w14:textId="57DFCDC3" w:rsidR="006328BF" w:rsidRPr="006328BF" w:rsidRDefault="007A5654" w:rsidP="006E77E6">
      <w:pPr>
        <w:pStyle w:val="T1"/>
        <w:ind w:left="708"/>
        <w:rPr>
          <w:rFonts w:asciiTheme="minorHAnsi" w:eastAsiaTheme="minorEastAsia" w:hAnsiTheme="minorHAnsi" w:cstheme="minorBidi"/>
          <w:sz w:val="22"/>
        </w:rPr>
      </w:pPr>
      <w:hyperlink w:anchor="_Toc63266611" w:history="1">
        <w:r w:rsidR="006328BF" w:rsidRPr="006328BF">
          <w:rPr>
            <w:rStyle w:val="Kpr"/>
            <w:b/>
          </w:rPr>
          <w:t>2.4.1. Testis Dokusundan Total RNA İzolasyonu</w:t>
        </w:r>
        <w:r w:rsidR="006328BF" w:rsidRPr="006328BF">
          <w:rPr>
            <w:webHidden/>
          </w:rPr>
          <w:tab/>
        </w:r>
        <w:r w:rsidR="006328BF" w:rsidRPr="006328BF">
          <w:rPr>
            <w:webHidden/>
          </w:rPr>
          <w:fldChar w:fldCharType="begin"/>
        </w:r>
        <w:r w:rsidR="006328BF" w:rsidRPr="006328BF">
          <w:rPr>
            <w:webHidden/>
          </w:rPr>
          <w:instrText xml:space="preserve"> PAGEREF _Toc63266611 \h </w:instrText>
        </w:r>
        <w:r w:rsidR="006328BF" w:rsidRPr="006328BF">
          <w:rPr>
            <w:webHidden/>
          </w:rPr>
        </w:r>
        <w:r w:rsidR="006328BF" w:rsidRPr="006328BF">
          <w:rPr>
            <w:webHidden/>
          </w:rPr>
          <w:fldChar w:fldCharType="separate"/>
        </w:r>
        <w:r w:rsidR="00B76916">
          <w:rPr>
            <w:webHidden/>
          </w:rPr>
          <w:t>29</w:t>
        </w:r>
        <w:r w:rsidR="006328BF" w:rsidRPr="006328BF">
          <w:rPr>
            <w:webHidden/>
          </w:rPr>
          <w:fldChar w:fldCharType="end"/>
        </w:r>
      </w:hyperlink>
    </w:p>
    <w:p w14:paraId="64A044AD" w14:textId="66E9C453" w:rsidR="006328BF" w:rsidRPr="006328BF" w:rsidRDefault="007A5654" w:rsidP="006E77E6">
      <w:pPr>
        <w:pStyle w:val="T1"/>
        <w:ind w:left="708"/>
        <w:rPr>
          <w:rFonts w:asciiTheme="minorHAnsi" w:eastAsiaTheme="minorEastAsia" w:hAnsiTheme="minorHAnsi" w:cstheme="minorBidi"/>
          <w:sz w:val="22"/>
        </w:rPr>
      </w:pPr>
      <w:hyperlink w:anchor="_Toc63266612" w:history="1">
        <w:r w:rsidR="006328BF" w:rsidRPr="006328BF">
          <w:rPr>
            <w:rStyle w:val="Kpr"/>
            <w:b/>
          </w:rPr>
          <w:t>2.4.2. Total RNA’dan cDNA Sentezi</w:t>
        </w:r>
        <w:r w:rsidR="006328BF" w:rsidRPr="006328BF">
          <w:rPr>
            <w:webHidden/>
          </w:rPr>
          <w:tab/>
        </w:r>
        <w:r w:rsidR="006328BF" w:rsidRPr="006328BF">
          <w:rPr>
            <w:webHidden/>
          </w:rPr>
          <w:fldChar w:fldCharType="begin"/>
        </w:r>
        <w:r w:rsidR="006328BF" w:rsidRPr="006328BF">
          <w:rPr>
            <w:webHidden/>
          </w:rPr>
          <w:instrText xml:space="preserve"> PAGEREF _Toc63266612 \h </w:instrText>
        </w:r>
        <w:r w:rsidR="006328BF" w:rsidRPr="006328BF">
          <w:rPr>
            <w:webHidden/>
          </w:rPr>
        </w:r>
        <w:r w:rsidR="006328BF" w:rsidRPr="006328BF">
          <w:rPr>
            <w:webHidden/>
          </w:rPr>
          <w:fldChar w:fldCharType="separate"/>
        </w:r>
        <w:r w:rsidR="00B76916">
          <w:rPr>
            <w:webHidden/>
          </w:rPr>
          <w:t>29</w:t>
        </w:r>
        <w:r w:rsidR="006328BF" w:rsidRPr="006328BF">
          <w:rPr>
            <w:webHidden/>
          </w:rPr>
          <w:fldChar w:fldCharType="end"/>
        </w:r>
      </w:hyperlink>
    </w:p>
    <w:p w14:paraId="7377907D" w14:textId="57EF5779" w:rsidR="006328BF" w:rsidRPr="006328BF" w:rsidRDefault="007A5654" w:rsidP="006E77E6">
      <w:pPr>
        <w:pStyle w:val="T1"/>
        <w:ind w:left="708"/>
        <w:rPr>
          <w:rFonts w:asciiTheme="minorHAnsi" w:eastAsiaTheme="minorEastAsia" w:hAnsiTheme="minorHAnsi" w:cstheme="minorBidi"/>
          <w:sz w:val="22"/>
        </w:rPr>
      </w:pPr>
      <w:hyperlink w:anchor="_Toc63266613" w:history="1">
        <w:r w:rsidR="006328BF" w:rsidRPr="006328BF">
          <w:rPr>
            <w:rStyle w:val="Kpr"/>
            <w:b/>
          </w:rPr>
          <w:t>2.4.3. Gerçek zamanlı PZR</w:t>
        </w:r>
        <w:r w:rsidR="006328BF" w:rsidRPr="006328BF">
          <w:rPr>
            <w:webHidden/>
          </w:rPr>
          <w:tab/>
        </w:r>
        <w:r w:rsidR="006328BF" w:rsidRPr="006328BF">
          <w:rPr>
            <w:webHidden/>
          </w:rPr>
          <w:fldChar w:fldCharType="begin"/>
        </w:r>
        <w:r w:rsidR="006328BF" w:rsidRPr="006328BF">
          <w:rPr>
            <w:webHidden/>
          </w:rPr>
          <w:instrText xml:space="preserve"> PAGEREF _Toc63266613 \h </w:instrText>
        </w:r>
        <w:r w:rsidR="006328BF" w:rsidRPr="006328BF">
          <w:rPr>
            <w:webHidden/>
          </w:rPr>
        </w:r>
        <w:r w:rsidR="006328BF" w:rsidRPr="006328BF">
          <w:rPr>
            <w:webHidden/>
          </w:rPr>
          <w:fldChar w:fldCharType="separate"/>
        </w:r>
        <w:r w:rsidR="00B76916">
          <w:rPr>
            <w:webHidden/>
          </w:rPr>
          <w:t>30</w:t>
        </w:r>
        <w:r w:rsidR="006328BF" w:rsidRPr="006328BF">
          <w:rPr>
            <w:webHidden/>
          </w:rPr>
          <w:fldChar w:fldCharType="end"/>
        </w:r>
      </w:hyperlink>
    </w:p>
    <w:p w14:paraId="4CEEFDFA" w14:textId="372DD243" w:rsidR="006328BF" w:rsidRPr="006328BF" w:rsidRDefault="007A5654" w:rsidP="006E77E6">
      <w:pPr>
        <w:pStyle w:val="T1"/>
        <w:ind w:left="708"/>
        <w:rPr>
          <w:rFonts w:asciiTheme="minorHAnsi" w:eastAsiaTheme="minorEastAsia" w:hAnsiTheme="minorHAnsi" w:cstheme="minorBidi"/>
          <w:sz w:val="22"/>
        </w:rPr>
      </w:pPr>
      <w:hyperlink w:anchor="_Toc63266614" w:history="1">
        <w:r w:rsidR="006328BF" w:rsidRPr="006328BF">
          <w:rPr>
            <w:rStyle w:val="Kpr"/>
            <w:b/>
          </w:rPr>
          <w:t>2.4.4. Verilerin Analiz Edilmesi</w:t>
        </w:r>
        <w:r w:rsidR="006328BF" w:rsidRPr="006328BF">
          <w:rPr>
            <w:webHidden/>
          </w:rPr>
          <w:tab/>
        </w:r>
        <w:r w:rsidR="006328BF" w:rsidRPr="006328BF">
          <w:rPr>
            <w:webHidden/>
          </w:rPr>
          <w:fldChar w:fldCharType="begin"/>
        </w:r>
        <w:r w:rsidR="006328BF" w:rsidRPr="006328BF">
          <w:rPr>
            <w:webHidden/>
          </w:rPr>
          <w:instrText xml:space="preserve"> PAGEREF _Toc63266614 \h </w:instrText>
        </w:r>
        <w:r w:rsidR="006328BF" w:rsidRPr="006328BF">
          <w:rPr>
            <w:webHidden/>
          </w:rPr>
        </w:r>
        <w:r w:rsidR="006328BF" w:rsidRPr="006328BF">
          <w:rPr>
            <w:webHidden/>
          </w:rPr>
          <w:fldChar w:fldCharType="separate"/>
        </w:r>
        <w:r w:rsidR="00B76916">
          <w:rPr>
            <w:webHidden/>
          </w:rPr>
          <w:t>31</w:t>
        </w:r>
        <w:r w:rsidR="006328BF" w:rsidRPr="006328BF">
          <w:rPr>
            <w:webHidden/>
          </w:rPr>
          <w:fldChar w:fldCharType="end"/>
        </w:r>
      </w:hyperlink>
    </w:p>
    <w:p w14:paraId="07922F53" w14:textId="2DD025EB" w:rsidR="006328BF" w:rsidRPr="006328BF" w:rsidRDefault="007A5654" w:rsidP="004D1513">
      <w:pPr>
        <w:pStyle w:val="T1"/>
        <w:rPr>
          <w:rFonts w:asciiTheme="minorHAnsi" w:eastAsiaTheme="minorEastAsia" w:hAnsiTheme="minorHAnsi" w:cstheme="minorBidi"/>
          <w:sz w:val="22"/>
        </w:rPr>
      </w:pPr>
      <w:hyperlink w:anchor="_Toc63266615" w:history="1">
        <w:r w:rsidR="006328BF" w:rsidRPr="006328BF">
          <w:rPr>
            <w:rStyle w:val="Kpr"/>
            <w:b/>
          </w:rPr>
          <w:t>2.5. BİYOKİMYASAL ANALİZLER</w:t>
        </w:r>
        <w:r w:rsidR="006328BF" w:rsidRPr="006328BF">
          <w:rPr>
            <w:webHidden/>
          </w:rPr>
          <w:tab/>
        </w:r>
        <w:r w:rsidR="006328BF" w:rsidRPr="006328BF">
          <w:rPr>
            <w:webHidden/>
          </w:rPr>
          <w:fldChar w:fldCharType="begin"/>
        </w:r>
        <w:r w:rsidR="006328BF" w:rsidRPr="006328BF">
          <w:rPr>
            <w:webHidden/>
          </w:rPr>
          <w:instrText xml:space="preserve"> PAGEREF _Toc63266615 \h </w:instrText>
        </w:r>
        <w:r w:rsidR="006328BF" w:rsidRPr="006328BF">
          <w:rPr>
            <w:webHidden/>
          </w:rPr>
        </w:r>
        <w:r w:rsidR="006328BF" w:rsidRPr="006328BF">
          <w:rPr>
            <w:webHidden/>
          </w:rPr>
          <w:fldChar w:fldCharType="separate"/>
        </w:r>
        <w:r w:rsidR="00B76916">
          <w:rPr>
            <w:webHidden/>
          </w:rPr>
          <w:t>31</w:t>
        </w:r>
        <w:r w:rsidR="006328BF" w:rsidRPr="006328BF">
          <w:rPr>
            <w:webHidden/>
          </w:rPr>
          <w:fldChar w:fldCharType="end"/>
        </w:r>
      </w:hyperlink>
    </w:p>
    <w:p w14:paraId="0E2E2BEB" w14:textId="5A9BBCA3" w:rsidR="006328BF" w:rsidRPr="006328BF" w:rsidRDefault="007A5654" w:rsidP="004D1513">
      <w:pPr>
        <w:pStyle w:val="T1"/>
        <w:rPr>
          <w:rFonts w:asciiTheme="minorHAnsi" w:eastAsiaTheme="minorEastAsia" w:hAnsiTheme="minorHAnsi" w:cstheme="minorBidi"/>
          <w:sz w:val="22"/>
        </w:rPr>
      </w:pPr>
      <w:hyperlink w:anchor="_Toc63266616" w:history="1">
        <w:r w:rsidR="006328BF" w:rsidRPr="006328BF">
          <w:rPr>
            <w:rStyle w:val="Kpr"/>
            <w:b/>
            <w:shd w:val="clear" w:color="auto" w:fill="FFFFFF"/>
          </w:rPr>
          <w:t>2.5.1. ELISA Yöntemi ile Serum Testosteron Seviyelerinin Belirlenmesi</w:t>
        </w:r>
        <w:r w:rsidR="006328BF" w:rsidRPr="006328BF">
          <w:rPr>
            <w:webHidden/>
          </w:rPr>
          <w:tab/>
        </w:r>
        <w:r w:rsidR="006328BF" w:rsidRPr="006328BF">
          <w:rPr>
            <w:webHidden/>
          </w:rPr>
          <w:fldChar w:fldCharType="begin"/>
        </w:r>
        <w:r w:rsidR="006328BF" w:rsidRPr="006328BF">
          <w:rPr>
            <w:webHidden/>
          </w:rPr>
          <w:instrText xml:space="preserve"> PAGEREF _Toc63266616 \h </w:instrText>
        </w:r>
        <w:r w:rsidR="006328BF" w:rsidRPr="006328BF">
          <w:rPr>
            <w:webHidden/>
          </w:rPr>
        </w:r>
        <w:r w:rsidR="006328BF" w:rsidRPr="006328BF">
          <w:rPr>
            <w:webHidden/>
          </w:rPr>
          <w:fldChar w:fldCharType="separate"/>
        </w:r>
        <w:r w:rsidR="00B76916">
          <w:rPr>
            <w:webHidden/>
          </w:rPr>
          <w:t>32</w:t>
        </w:r>
        <w:r w:rsidR="006328BF" w:rsidRPr="006328BF">
          <w:rPr>
            <w:webHidden/>
          </w:rPr>
          <w:fldChar w:fldCharType="end"/>
        </w:r>
      </w:hyperlink>
    </w:p>
    <w:p w14:paraId="1C5782A8" w14:textId="62758EE9" w:rsidR="006328BF" w:rsidRPr="006328BF" w:rsidRDefault="007A5654" w:rsidP="004D1513">
      <w:pPr>
        <w:pStyle w:val="T1"/>
        <w:rPr>
          <w:rFonts w:asciiTheme="minorHAnsi" w:eastAsiaTheme="minorEastAsia" w:hAnsiTheme="minorHAnsi" w:cstheme="minorBidi"/>
          <w:sz w:val="22"/>
        </w:rPr>
      </w:pPr>
      <w:hyperlink w:anchor="_Toc63266622" w:history="1">
        <w:r w:rsidR="006328BF" w:rsidRPr="006328BF">
          <w:rPr>
            <w:rStyle w:val="Kpr"/>
            <w:b/>
          </w:rPr>
          <w:t>2.6. BULGULARIN DEĞERLENDİRİLMESİ VE İSTATİSTİKSEL ANALİZ</w:t>
        </w:r>
        <w:r w:rsidR="006328BF" w:rsidRPr="006328BF">
          <w:rPr>
            <w:webHidden/>
          </w:rPr>
          <w:tab/>
        </w:r>
        <w:r w:rsidR="006328BF" w:rsidRPr="006328BF">
          <w:rPr>
            <w:webHidden/>
          </w:rPr>
          <w:fldChar w:fldCharType="begin"/>
        </w:r>
        <w:r w:rsidR="006328BF" w:rsidRPr="006328BF">
          <w:rPr>
            <w:webHidden/>
          </w:rPr>
          <w:instrText xml:space="preserve"> PAGEREF _Toc63266622 \h </w:instrText>
        </w:r>
        <w:r w:rsidR="006328BF" w:rsidRPr="006328BF">
          <w:rPr>
            <w:webHidden/>
          </w:rPr>
        </w:r>
        <w:r w:rsidR="006328BF" w:rsidRPr="006328BF">
          <w:rPr>
            <w:webHidden/>
          </w:rPr>
          <w:fldChar w:fldCharType="separate"/>
        </w:r>
        <w:r w:rsidR="00B76916">
          <w:rPr>
            <w:webHidden/>
          </w:rPr>
          <w:t>33</w:t>
        </w:r>
        <w:r w:rsidR="006328BF" w:rsidRPr="006328BF">
          <w:rPr>
            <w:webHidden/>
          </w:rPr>
          <w:fldChar w:fldCharType="end"/>
        </w:r>
      </w:hyperlink>
    </w:p>
    <w:p w14:paraId="72D447BF" w14:textId="3000B9B4" w:rsidR="006328BF" w:rsidRPr="006328BF" w:rsidRDefault="007A5654" w:rsidP="006E77E6">
      <w:pPr>
        <w:spacing w:after="0" w:line="360" w:lineRule="auto"/>
        <w:jc w:val="center"/>
        <w:rPr>
          <w:rFonts w:asciiTheme="minorHAnsi" w:eastAsiaTheme="minorEastAsia" w:hAnsiTheme="minorHAnsi" w:cstheme="minorBidi"/>
          <w:b/>
          <w:noProof/>
          <w:sz w:val="22"/>
        </w:rPr>
      </w:pPr>
      <w:hyperlink w:anchor="_Toc63266623" w:history="1">
        <w:r w:rsidR="006328BF" w:rsidRPr="006328BF">
          <w:rPr>
            <w:rStyle w:val="Kpr"/>
            <w:b/>
            <w:noProof/>
          </w:rPr>
          <w:t>3.  BÖLÜM</w:t>
        </w:r>
      </w:hyperlink>
    </w:p>
    <w:p w14:paraId="54D1615F" w14:textId="77777777" w:rsidR="006328BF" w:rsidRPr="006328BF" w:rsidRDefault="007A5654" w:rsidP="006E77E6">
      <w:pPr>
        <w:pStyle w:val="T1"/>
        <w:spacing w:line="360" w:lineRule="auto"/>
        <w:jc w:val="center"/>
        <w:rPr>
          <w:rFonts w:asciiTheme="minorHAnsi" w:eastAsiaTheme="minorEastAsia" w:hAnsiTheme="minorHAnsi" w:cstheme="minorBidi"/>
          <w:b/>
          <w:sz w:val="22"/>
        </w:rPr>
      </w:pPr>
      <w:hyperlink w:anchor="_Toc63266624" w:history="1">
        <w:r w:rsidR="006328BF" w:rsidRPr="006328BF">
          <w:rPr>
            <w:rStyle w:val="Kpr"/>
            <w:b/>
          </w:rPr>
          <w:t>BULGULAR</w:t>
        </w:r>
      </w:hyperlink>
    </w:p>
    <w:p w14:paraId="7F91646E" w14:textId="204BEF56" w:rsidR="006328BF" w:rsidRPr="006328BF" w:rsidRDefault="007A5654" w:rsidP="004D1513">
      <w:pPr>
        <w:pStyle w:val="T1"/>
        <w:rPr>
          <w:rFonts w:asciiTheme="minorHAnsi" w:eastAsiaTheme="minorEastAsia" w:hAnsiTheme="minorHAnsi" w:cstheme="minorBidi"/>
          <w:sz w:val="22"/>
        </w:rPr>
      </w:pPr>
      <w:hyperlink w:anchor="_Toc63266625" w:history="1">
        <w:r w:rsidR="006328BF" w:rsidRPr="006328BF">
          <w:rPr>
            <w:rStyle w:val="Kpr"/>
            <w:b/>
          </w:rPr>
          <w:t>3.1. Deney Prosedürü Sonunda Sıçanların Genel Vücut ve Testis Ağırlıkları</w:t>
        </w:r>
        <w:r w:rsidR="006328BF" w:rsidRPr="006328BF">
          <w:rPr>
            <w:webHidden/>
          </w:rPr>
          <w:tab/>
        </w:r>
        <w:r w:rsidR="006328BF" w:rsidRPr="006328BF">
          <w:rPr>
            <w:webHidden/>
          </w:rPr>
          <w:fldChar w:fldCharType="begin"/>
        </w:r>
        <w:r w:rsidR="006328BF" w:rsidRPr="006328BF">
          <w:rPr>
            <w:webHidden/>
          </w:rPr>
          <w:instrText xml:space="preserve"> PAGEREF _Toc63266625 \h </w:instrText>
        </w:r>
        <w:r w:rsidR="006328BF" w:rsidRPr="006328BF">
          <w:rPr>
            <w:webHidden/>
          </w:rPr>
        </w:r>
        <w:r w:rsidR="006328BF" w:rsidRPr="006328BF">
          <w:rPr>
            <w:webHidden/>
          </w:rPr>
          <w:fldChar w:fldCharType="separate"/>
        </w:r>
        <w:r w:rsidR="00B76916">
          <w:rPr>
            <w:webHidden/>
          </w:rPr>
          <w:t>34</w:t>
        </w:r>
        <w:r w:rsidR="006328BF" w:rsidRPr="006328BF">
          <w:rPr>
            <w:webHidden/>
          </w:rPr>
          <w:fldChar w:fldCharType="end"/>
        </w:r>
      </w:hyperlink>
    </w:p>
    <w:p w14:paraId="07C6D7E2" w14:textId="7F5020E7" w:rsidR="006328BF" w:rsidRPr="006328BF" w:rsidRDefault="007A5654" w:rsidP="004D1513">
      <w:pPr>
        <w:pStyle w:val="T1"/>
        <w:rPr>
          <w:rFonts w:asciiTheme="minorHAnsi" w:eastAsiaTheme="minorEastAsia" w:hAnsiTheme="minorHAnsi" w:cstheme="minorBidi"/>
          <w:sz w:val="22"/>
        </w:rPr>
      </w:pPr>
      <w:hyperlink w:anchor="_Toc63266626" w:history="1">
        <w:r w:rsidR="006328BF" w:rsidRPr="006328BF">
          <w:rPr>
            <w:rStyle w:val="Kpr"/>
            <w:b/>
          </w:rPr>
          <w:t>3.2. Histolojik Bulgular</w:t>
        </w:r>
        <w:r w:rsidR="006328BF" w:rsidRPr="006328BF">
          <w:rPr>
            <w:webHidden/>
          </w:rPr>
          <w:tab/>
        </w:r>
        <w:r w:rsidR="006328BF" w:rsidRPr="006328BF">
          <w:rPr>
            <w:webHidden/>
          </w:rPr>
          <w:fldChar w:fldCharType="begin"/>
        </w:r>
        <w:r w:rsidR="006328BF" w:rsidRPr="006328BF">
          <w:rPr>
            <w:webHidden/>
          </w:rPr>
          <w:instrText xml:space="preserve"> PAGEREF _Toc63266626 \h </w:instrText>
        </w:r>
        <w:r w:rsidR="006328BF" w:rsidRPr="006328BF">
          <w:rPr>
            <w:webHidden/>
          </w:rPr>
        </w:r>
        <w:r w:rsidR="006328BF" w:rsidRPr="006328BF">
          <w:rPr>
            <w:webHidden/>
          </w:rPr>
          <w:fldChar w:fldCharType="separate"/>
        </w:r>
        <w:r w:rsidR="00B76916">
          <w:rPr>
            <w:webHidden/>
          </w:rPr>
          <w:t>36</w:t>
        </w:r>
        <w:r w:rsidR="006328BF" w:rsidRPr="006328BF">
          <w:rPr>
            <w:webHidden/>
          </w:rPr>
          <w:fldChar w:fldCharType="end"/>
        </w:r>
      </w:hyperlink>
    </w:p>
    <w:p w14:paraId="7254BFC2" w14:textId="0BD66BF1" w:rsidR="006328BF" w:rsidRPr="006328BF" w:rsidRDefault="007A5654" w:rsidP="004D1513">
      <w:pPr>
        <w:pStyle w:val="T1"/>
        <w:rPr>
          <w:rFonts w:asciiTheme="minorHAnsi" w:eastAsiaTheme="minorEastAsia" w:hAnsiTheme="minorHAnsi" w:cstheme="minorBidi"/>
          <w:sz w:val="22"/>
        </w:rPr>
      </w:pPr>
      <w:hyperlink w:anchor="_Toc63266627" w:history="1">
        <w:r w:rsidR="006328BF" w:rsidRPr="006328BF">
          <w:rPr>
            <w:rStyle w:val="Kpr"/>
            <w:b/>
          </w:rPr>
          <w:t>3.3. İmmünohistokimyasal Sonuçlar</w:t>
        </w:r>
        <w:r w:rsidR="006328BF" w:rsidRPr="006328BF">
          <w:rPr>
            <w:webHidden/>
          </w:rPr>
          <w:tab/>
        </w:r>
        <w:r w:rsidR="006328BF" w:rsidRPr="006328BF">
          <w:rPr>
            <w:webHidden/>
          </w:rPr>
          <w:fldChar w:fldCharType="begin"/>
        </w:r>
        <w:r w:rsidR="006328BF" w:rsidRPr="006328BF">
          <w:rPr>
            <w:webHidden/>
          </w:rPr>
          <w:instrText xml:space="preserve"> PAGEREF _Toc63266627 \h </w:instrText>
        </w:r>
        <w:r w:rsidR="006328BF" w:rsidRPr="006328BF">
          <w:rPr>
            <w:webHidden/>
          </w:rPr>
        </w:r>
        <w:r w:rsidR="006328BF" w:rsidRPr="006328BF">
          <w:rPr>
            <w:webHidden/>
          </w:rPr>
          <w:fldChar w:fldCharType="separate"/>
        </w:r>
        <w:r w:rsidR="00B76916">
          <w:rPr>
            <w:webHidden/>
          </w:rPr>
          <w:t>38</w:t>
        </w:r>
        <w:r w:rsidR="006328BF" w:rsidRPr="006328BF">
          <w:rPr>
            <w:webHidden/>
          </w:rPr>
          <w:fldChar w:fldCharType="end"/>
        </w:r>
      </w:hyperlink>
    </w:p>
    <w:p w14:paraId="384D5A55" w14:textId="281A6EDD" w:rsidR="006328BF" w:rsidRPr="006328BF" w:rsidRDefault="007A5654" w:rsidP="004D1513">
      <w:pPr>
        <w:pStyle w:val="T1"/>
        <w:rPr>
          <w:rFonts w:asciiTheme="minorHAnsi" w:eastAsiaTheme="minorEastAsia" w:hAnsiTheme="minorHAnsi" w:cstheme="minorBidi"/>
          <w:sz w:val="22"/>
        </w:rPr>
      </w:pPr>
      <w:hyperlink w:anchor="_Toc63266628" w:history="1">
        <w:r w:rsidR="006328BF" w:rsidRPr="006328BF">
          <w:rPr>
            <w:rStyle w:val="Kpr"/>
            <w:b/>
          </w:rPr>
          <w:t>3.4. mRNA Gen Ekspresyonu Sonuçları</w:t>
        </w:r>
        <w:r w:rsidR="006328BF" w:rsidRPr="006328BF">
          <w:rPr>
            <w:webHidden/>
          </w:rPr>
          <w:tab/>
        </w:r>
        <w:r w:rsidR="006328BF" w:rsidRPr="006328BF">
          <w:rPr>
            <w:webHidden/>
          </w:rPr>
          <w:fldChar w:fldCharType="begin"/>
        </w:r>
        <w:r w:rsidR="006328BF" w:rsidRPr="006328BF">
          <w:rPr>
            <w:webHidden/>
          </w:rPr>
          <w:instrText xml:space="preserve"> PAGEREF _Toc63266628 \h </w:instrText>
        </w:r>
        <w:r w:rsidR="006328BF" w:rsidRPr="006328BF">
          <w:rPr>
            <w:webHidden/>
          </w:rPr>
        </w:r>
        <w:r w:rsidR="006328BF" w:rsidRPr="006328BF">
          <w:rPr>
            <w:webHidden/>
          </w:rPr>
          <w:fldChar w:fldCharType="separate"/>
        </w:r>
        <w:r w:rsidR="00B76916">
          <w:rPr>
            <w:webHidden/>
          </w:rPr>
          <w:t>45</w:t>
        </w:r>
        <w:r w:rsidR="006328BF" w:rsidRPr="006328BF">
          <w:rPr>
            <w:webHidden/>
          </w:rPr>
          <w:fldChar w:fldCharType="end"/>
        </w:r>
      </w:hyperlink>
    </w:p>
    <w:p w14:paraId="0A8F353D" w14:textId="5CD092B9" w:rsidR="006328BF" w:rsidRPr="006328BF" w:rsidRDefault="007A5654" w:rsidP="004D1513">
      <w:pPr>
        <w:pStyle w:val="T1"/>
        <w:rPr>
          <w:rFonts w:asciiTheme="minorHAnsi" w:eastAsiaTheme="minorEastAsia" w:hAnsiTheme="minorHAnsi" w:cstheme="minorBidi"/>
          <w:sz w:val="22"/>
        </w:rPr>
      </w:pPr>
      <w:hyperlink w:anchor="_Toc63266629" w:history="1">
        <w:r w:rsidR="006328BF" w:rsidRPr="006328BF">
          <w:rPr>
            <w:rStyle w:val="Kpr"/>
            <w:b/>
          </w:rPr>
          <w:t>3.5. Biyokimyasal Analiz Sonuçları</w:t>
        </w:r>
        <w:r w:rsidR="006328BF" w:rsidRPr="006328BF">
          <w:rPr>
            <w:webHidden/>
          </w:rPr>
          <w:tab/>
        </w:r>
        <w:r w:rsidR="006328BF" w:rsidRPr="006328BF">
          <w:rPr>
            <w:webHidden/>
          </w:rPr>
          <w:fldChar w:fldCharType="begin"/>
        </w:r>
        <w:r w:rsidR="006328BF" w:rsidRPr="006328BF">
          <w:rPr>
            <w:webHidden/>
          </w:rPr>
          <w:instrText xml:space="preserve"> PAGEREF _Toc63266629 \h </w:instrText>
        </w:r>
        <w:r w:rsidR="006328BF" w:rsidRPr="006328BF">
          <w:rPr>
            <w:webHidden/>
          </w:rPr>
        </w:r>
        <w:r w:rsidR="006328BF" w:rsidRPr="006328BF">
          <w:rPr>
            <w:webHidden/>
          </w:rPr>
          <w:fldChar w:fldCharType="separate"/>
        </w:r>
        <w:r w:rsidR="00B76916">
          <w:rPr>
            <w:webHidden/>
          </w:rPr>
          <w:t>49</w:t>
        </w:r>
        <w:r w:rsidR="006328BF" w:rsidRPr="006328BF">
          <w:rPr>
            <w:webHidden/>
          </w:rPr>
          <w:fldChar w:fldCharType="end"/>
        </w:r>
      </w:hyperlink>
    </w:p>
    <w:p w14:paraId="32FA2E24" w14:textId="77777777" w:rsidR="006328BF" w:rsidRPr="006328BF" w:rsidRDefault="006328BF" w:rsidP="006E77E6">
      <w:pPr>
        <w:pStyle w:val="T1"/>
        <w:jc w:val="center"/>
      </w:pPr>
    </w:p>
    <w:p w14:paraId="42C8F1C5" w14:textId="77777777" w:rsidR="006328BF" w:rsidRPr="006328BF" w:rsidRDefault="007A5654" w:rsidP="006E77E6">
      <w:pPr>
        <w:pStyle w:val="T1"/>
        <w:jc w:val="center"/>
        <w:rPr>
          <w:rFonts w:asciiTheme="minorHAnsi" w:eastAsiaTheme="minorEastAsia" w:hAnsiTheme="minorHAnsi" w:cstheme="minorBidi"/>
          <w:b/>
          <w:sz w:val="22"/>
        </w:rPr>
      </w:pPr>
      <w:hyperlink w:anchor="_Toc63266631" w:history="1">
        <w:r w:rsidR="006328BF" w:rsidRPr="006328BF">
          <w:rPr>
            <w:rStyle w:val="Kpr"/>
            <w:b/>
          </w:rPr>
          <w:t>4.BÖLÜM</w:t>
        </w:r>
      </w:hyperlink>
    </w:p>
    <w:p w14:paraId="31EFF27A" w14:textId="77777777" w:rsidR="006328BF" w:rsidRPr="006328BF" w:rsidRDefault="007A5654" w:rsidP="006E77E6">
      <w:pPr>
        <w:pStyle w:val="T1"/>
        <w:jc w:val="center"/>
        <w:rPr>
          <w:rFonts w:asciiTheme="minorHAnsi" w:eastAsiaTheme="minorEastAsia" w:hAnsiTheme="minorHAnsi" w:cstheme="minorBidi"/>
          <w:b/>
          <w:sz w:val="22"/>
        </w:rPr>
      </w:pPr>
      <w:hyperlink w:anchor="_Toc63266632" w:history="1">
        <w:r w:rsidR="006328BF" w:rsidRPr="006328BF">
          <w:rPr>
            <w:rStyle w:val="Kpr"/>
            <w:b/>
          </w:rPr>
          <w:t>TARTIŞMA-SONUÇ ve ÖNERİLER</w:t>
        </w:r>
      </w:hyperlink>
    </w:p>
    <w:p w14:paraId="5D35F8FA" w14:textId="48B1C0F4" w:rsidR="006328BF" w:rsidRPr="006328BF" w:rsidRDefault="007A5654" w:rsidP="004D1513">
      <w:pPr>
        <w:pStyle w:val="T1"/>
        <w:rPr>
          <w:rFonts w:asciiTheme="minorHAnsi" w:eastAsiaTheme="minorEastAsia" w:hAnsiTheme="minorHAnsi" w:cstheme="minorBidi"/>
          <w:sz w:val="22"/>
        </w:rPr>
      </w:pPr>
      <w:hyperlink w:anchor="_Toc63266633" w:history="1">
        <w:r w:rsidR="006328BF" w:rsidRPr="006328BF">
          <w:rPr>
            <w:rStyle w:val="Kpr"/>
            <w:b/>
          </w:rPr>
          <w:t>4.1.Tartışma</w:t>
        </w:r>
        <w:r w:rsidR="006328BF" w:rsidRPr="006328BF">
          <w:rPr>
            <w:webHidden/>
          </w:rPr>
          <w:tab/>
        </w:r>
        <w:r w:rsidR="006328BF" w:rsidRPr="006328BF">
          <w:rPr>
            <w:webHidden/>
          </w:rPr>
          <w:fldChar w:fldCharType="begin"/>
        </w:r>
        <w:r w:rsidR="006328BF" w:rsidRPr="006328BF">
          <w:rPr>
            <w:webHidden/>
          </w:rPr>
          <w:instrText xml:space="preserve"> PAGEREF _Toc63266633 \h </w:instrText>
        </w:r>
        <w:r w:rsidR="006328BF" w:rsidRPr="006328BF">
          <w:rPr>
            <w:webHidden/>
          </w:rPr>
        </w:r>
        <w:r w:rsidR="006328BF" w:rsidRPr="006328BF">
          <w:rPr>
            <w:webHidden/>
          </w:rPr>
          <w:fldChar w:fldCharType="separate"/>
        </w:r>
        <w:r w:rsidR="00B76916">
          <w:rPr>
            <w:webHidden/>
          </w:rPr>
          <w:t>51</w:t>
        </w:r>
        <w:r w:rsidR="006328BF" w:rsidRPr="006328BF">
          <w:rPr>
            <w:webHidden/>
          </w:rPr>
          <w:fldChar w:fldCharType="end"/>
        </w:r>
      </w:hyperlink>
    </w:p>
    <w:p w14:paraId="7A9D73AC" w14:textId="5FC5665D" w:rsidR="006328BF" w:rsidRPr="006328BF" w:rsidRDefault="007A5654" w:rsidP="004D1513">
      <w:pPr>
        <w:pStyle w:val="T1"/>
        <w:rPr>
          <w:rFonts w:asciiTheme="minorHAnsi" w:eastAsiaTheme="minorEastAsia" w:hAnsiTheme="minorHAnsi" w:cstheme="minorBidi"/>
          <w:sz w:val="22"/>
        </w:rPr>
      </w:pPr>
      <w:hyperlink w:anchor="_Toc63266634" w:history="1">
        <w:r w:rsidR="006328BF" w:rsidRPr="006328BF">
          <w:rPr>
            <w:rStyle w:val="Kpr"/>
            <w:b/>
          </w:rPr>
          <w:t>KAYNAKLAR</w:t>
        </w:r>
        <w:r w:rsidR="006328BF" w:rsidRPr="006328BF">
          <w:rPr>
            <w:webHidden/>
          </w:rPr>
          <w:tab/>
        </w:r>
        <w:r w:rsidR="006328BF" w:rsidRPr="006328BF">
          <w:rPr>
            <w:webHidden/>
          </w:rPr>
          <w:fldChar w:fldCharType="begin"/>
        </w:r>
        <w:r w:rsidR="006328BF" w:rsidRPr="006328BF">
          <w:rPr>
            <w:webHidden/>
          </w:rPr>
          <w:instrText xml:space="preserve"> PAGEREF _Toc63266634 \h </w:instrText>
        </w:r>
        <w:r w:rsidR="006328BF" w:rsidRPr="006328BF">
          <w:rPr>
            <w:webHidden/>
          </w:rPr>
        </w:r>
        <w:r w:rsidR="006328BF" w:rsidRPr="006328BF">
          <w:rPr>
            <w:webHidden/>
          </w:rPr>
          <w:fldChar w:fldCharType="separate"/>
        </w:r>
        <w:r w:rsidR="00B76916">
          <w:rPr>
            <w:webHidden/>
          </w:rPr>
          <w:t>61</w:t>
        </w:r>
        <w:r w:rsidR="006328BF" w:rsidRPr="006328BF">
          <w:rPr>
            <w:webHidden/>
          </w:rPr>
          <w:fldChar w:fldCharType="end"/>
        </w:r>
      </w:hyperlink>
    </w:p>
    <w:p w14:paraId="49243C94" w14:textId="203DAE08" w:rsidR="006328BF" w:rsidRPr="006328BF" w:rsidRDefault="007A5654" w:rsidP="004D1513">
      <w:pPr>
        <w:pStyle w:val="T1"/>
        <w:rPr>
          <w:rFonts w:asciiTheme="minorHAnsi" w:eastAsiaTheme="minorEastAsia" w:hAnsiTheme="minorHAnsi" w:cstheme="minorBidi"/>
          <w:sz w:val="22"/>
        </w:rPr>
      </w:pPr>
      <w:hyperlink w:anchor="_Toc63266637" w:history="1">
        <w:r w:rsidR="006328BF" w:rsidRPr="006328BF">
          <w:rPr>
            <w:rStyle w:val="Kpr"/>
            <w:b/>
          </w:rPr>
          <w:t>ÖZGEÇMİŞ</w:t>
        </w:r>
        <w:r w:rsidR="006328BF" w:rsidRPr="006328BF">
          <w:rPr>
            <w:webHidden/>
          </w:rPr>
          <w:tab/>
        </w:r>
        <w:r w:rsidR="006328BF" w:rsidRPr="006328BF">
          <w:rPr>
            <w:webHidden/>
          </w:rPr>
          <w:fldChar w:fldCharType="begin"/>
        </w:r>
        <w:r w:rsidR="006328BF" w:rsidRPr="006328BF">
          <w:rPr>
            <w:webHidden/>
          </w:rPr>
          <w:instrText xml:space="preserve"> PAGEREF _Toc63266637 \h </w:instrText>
        </w:r>
        <w:r w:rsidR="006328BF" w:rsidRPr="006328BF">
          <w:rPr>
            <w:webHidden/>
          </w:rPr>
        </w:r>
        <w:r w:rsidR="006328BF" w:rsidRPr="006328BF">
          <w:rPr>
            <w:webHidden/>
          </w:rPr>
          <w:fldChar w:fldCharType="separate"/>
        </w:r>
        <w:r w:rsidR="00B76916">
          <w:rPr>
            <w:webHidden/>
          </w:rPr>
          <w:t>73</w:t>
        </w:r>
        <w:r w:rsidR="006328BF" w:rsidRPr="006328BF">
          <w:rPr>
            <w:webHidden/>
          </w:rPr>
          <w:fldChar w:fldCharType="end"/>
        </w:r>
      </w:hyperlink>
    </w:p>
    <w:p w14:paraId="0E34D4CF" w14:textId="77777777" w:rsidR="00942240" w:rsidRPr="005A1EC2" w:rsidRDefault="00FC5521" w:rsidP="005A1EC2">
      <w:pPr>
        <w:spacing w:after="120" w:line="360" w:lineRule="auto"/>
        <w:jc w:val="both"/>
        <w:rPr>
          <w:b/>
          <w:color w:val="000000"/>
          <w:szCs w:val="24"/>
        </w:rPr>
      </w:pPr>
      <w:r w:rsidRPr="005A1EC2">
        <w:rPr>
          <w:b/>
          <w:color w:val="000000"/>
          <w:szCs w:val="24"/>
        </w:rPr>
        <w:fldChar w:fldCharType="end"/>
      </w:r>
    </w:p>
    <w:p w14:paraId="1BD4B0EA" w14:textId="77777777" w:rsidR="00501FB2" w:rsidRDefault="00501FB2">
      <w:pPr>
        <w:spacing w:after="0" w:line="240" w:lineRule="auto"/>
        <w:rPr>
          <w:rFonts w:eastAsia="Times New Roman"/>
          <w:b/>
          <w:bCs/>
          <w:szCs w:val="24"/>
          <w:lang w:val="x-none"/>
        </w:rPr>
      </w:pPr>
      <w:bookmarkStart w:id="13" w:name="_Toc425599381"/>
      <w:bookmarkStart w:id="14" w:name="_Toc426386304"/>
      <w:r>
        <w:rPr>
          <w:szCs w:val="24"/>
        </w:rPr>
        <w:br w:type="page"/>
      </w:r>
    </w:p>
    <w:p w14:paraId="4993BED3" w14:textId="77777777" w:rsidR="00930FDB" w:rsidRPr="005A1EC2" w:rsidRDefault="00AE41A2" w:rsidP="00153110">
      <w:pPr>
        <w:pStyle w:val="Balk1"/>
        <w:spacing w:before="0" w:after="120" w:line="360" w:lineRule="auto"/>
        <w:jc w:val="center"/>
        <w:rPr>
          <w:sz w:val="24"/>
          <w:szCs w:val="24"/>
        </w:rPr>
      </w:pPr>
      <w:bookmarkStart w:id="15" w:name="_Toc63266577"/>
      <w:r w:rsidRPr="005A1EC2">
        <w:rPr>
          <w:sz w:val="24"/>
          <w:szCs w:val="24"/>
        </w:rPr>
        <w:lastRenderedPageBreak/>
        <w:t>KISALTMALAR</w:t>
      </w:r>
      <w:bookmarkEnd w:id="13"/>
      <w:r w:rsidR="00011193" w:rsidRPr="005A1EC2">
        <w:rPr>
          <w:sz w:val="24"/>
          <w:szCs w:val="24"/>
        </w:rPr>
        <w:t xml:space="preserve"> ve SİMGELER</w:t>
      </w:r>
      <w:bookmarkEnd w:id="14"/>
      <w:bookmarkEnd w:id="15"/>
    </w:p>
    <w:p w14:paraId="1714C009" w14:textId="77777777" w:rsidR="00703B1C" w:rsidRPr="00703B1C" w:rsidRDefault="00703B1C" w:rsidP="004D5D75">
      <w:bookmarkStart w:id="16" w:name="_Toc425599382"/>
      <w:bookmarkStart w:id="17" w:name="_Toc426386305"/>
      <w:bookmarkStart w:id="18" w:name="_Toc452054527"/>
      <w:r w:rsidRPr="00703B1C">
        <w:rPr>
          <w:color w:val="000000"/>
        </w:rPr>
        <w:t>µ</w:t>
      </w:r>
      <w:r w:rsidRPr="00703B1C">
        <w:t>l:</w:t>
      </w:r>
      <w:r w:rsidRPr="00703B1C">
        <w:tab/>
      </w:r>
      <w:r w:rsidRPr="00703B1C">
        <w:tab/>
        <w:t xml:space="preserve"> </w:t>
      </w:r>
      <w:proofErr w:type="spellStart"/>
      <w:r w:rsidRPr="00703B1C">
        <w:t>Mikrolitre</w:t>
      </w:r>
      <w:proofErr w:type="spellEnd"/>
    </w:p>
    <w:p w14:paraId="1217D690" w14:textId="77777777" w:rsidR="00703B1C" w:rsidRPr="00703B1C" w:rsidRDefault="00703B1C" w:rsidP="004D5D75">
      <w:r w:rsidRPr="00703B1C">
        <w:t xml:space="preserve">ADR: </w:t>
      </w:r>
      <w:r w:rsidRPr="00703B1C">
        <w:tab/>
      </w:r>
      <w:r w:rsidRPr="00703B1C">
        <w:tab/>
        <w:t>Adriamycin</w:t>
      </w:r>
    </w:p>
    <w:p w14:paraId="378F1C1E" w14:textId="77777777" w:rsidR="00703B1C" w:rsidRPr="00703B1C" w:rsidRDefault="00703B1C" w:rsidP="004D5D75">
      <w:r w:rsidRPr="00703B1C">
        <w:t xml:space="preserve">AMH: </w:t>
      </w:r>
      <w:r w:rsidRPr="00703B1C">
        <w:tab/>
      </w:r>
      <w:r w:rsidRPr="00703B1C">
        <w:tab/>
        <w:t>Anti-</w:t>
      </w:r>
      <w:proofErr w:type="spellStart"/>
      <w:r w:rsidRPr="00703B1C">
        <w:t>Müllerian</w:t>
      </w:r>
      <w:proofErr w:type="spellEnd"/>
      <w:r w:rsidRPr="00703B1C">
        <w:t xml:space="preserve"> hormonu</w:t>
      </w:r>
    </w:p>
    <w:p w14:paraId="08368185" w14:textId="77777777" w:rsidR="00703B1C" w:rsidRPr="00703B1C" w:rsidRDefault="00703B1C" w:rsidP="004D5D75">
      <w:proofErr w:type="spellStart"/>
      <w:r w:rsidRPr="00703B1C">
        <w:t>cDNA</w:t>
      </w:r>
      <w:proofErr w:type="spellEnd"/>
      <w:r w:rsidRPr="00703B1C">
        <w:t xml:space="preserve">: </w:t>
      </w:r>
      <w:r w:rsidRPr="00703B1C">
        <w:tab/>
      </w:r>
      <w:proofErr w:type="spellStart"/>
      <w:r w:rsidRPr="00703B1C">
        <w:t>Komplementer</w:t>
      </w:r>
      <w:proofErr w:type="spellEnd"/>
      <w:r w:rsidRPr="00703B1C">
        <w:t xml:space="preserve"> DNA</w:t>
      </w:r>
    </w:p>
    <w:p w14:paraId="2E137DE5" w14:textId="77777777" w:rsidR="00703B1C" w:rsidRPr="00703B1C" w:rsidRDefault="00703B1C" w:rsidP="004D5D75">
      <w:proofErr w:type="gramStart"/>
      <w:r w:rsidRPr="00703B1C">
        <w:t>c</w:t>
      </w:r>
      <w:proofErr w:type="gramEnd"/>
      <w:r w:rsidRPr="00703B1C">
        <w:t xml:space="preserve">-Myc: </w:t>
      </w:r>
      <w:r w:rsidRPr="00703B1C">
        <w:tab/>
      </w:r>
      <w:proofErr w:type="spellStart"/>
      <w:r w:rsidRPr="00703B1C">
        <w:t>Miyelositomatosis</w:t>
      </w:r>
      <w:proofErr w:type="spellEnd"/>
      <w:r w:rsidRPr="00703B1C">
        <w:t xml:space="preserve"> </w:t>
      </w:r>
      <w:proofErr w:type="spellStart"/>
      <w:r w:rsidRPr="00703B1C">
        <w:t>viral</w:t>
      </w:r>
      <w:proofErr w:type="spellEnd"/>
      <w:r w:rsidRPr="00703B1C">
        <w:t xml:space="preserve"> </w:t>
      </w:r>
      <w:proofErr w:type="spellStart"/>
      <w:r w:rsidRPr="00703B1C">
        <w:t>onkogen</w:t>
      </w:r>
      <w:proofErr w:type="spellEnd"/>
      <w:r w:rsidRPr="00703B1C">
        <w:t xml:space="preserve"> </w:t>
      </w:r>
    </w:p>
    <w:p w14:paraId="3CD184F8" w14:textId="77777777" w:rsidR="00703B1C" w:rsidRPr="00703B1C" w:rsidRDefault="00703B1C" w:rsidP="004D5D75">
      <w:r w:rsidRPr="00703B1C">
        <w:t>C</w:t>
      </w:r>
      <w:r w:rsidRPr="00703B1C">
        <w:rPr>
          <w:vertAlign w:val="subscript"/>
        </w:rPr>
        <w:t>T</w:t>
      </w:r>
      <w:r w:rsidRPr="00703B1C">
        <w:t xml:space="preserve">: </w:t>
      </w:r>
      <w:r w:rsidRPr="00703B1C">
        <w:tab/>
      </w:r>
      <w:r w:rsidRPr="00703B1C">
        <w:tab/>
        <w:t>Döngü eşiği</w:t>
      </w:r>
    </w:p>
    <w:p w14:paraId="4CE70292" w14:textId="77777777" w:rsidR="00703B1C" w:rsidRPr="00703B1C" w:rsidRDefault="00703B1C" w:rsidP="004D5D75">
      <w:r w:rsidRPr="00703B1C">
        <w:t xml:space="preserve">DAB: </w:t>
      </w:r>
      <w:r w:rsidRPr="00703B1C">
        <w:tab/>
      </w:r>
      <w:r w:rsidRPr="00703B1C">
        <w:tab/>
      </w:r>
      <w:proofErr w:type="spellStart"/>
      <w:r w:rsidRPr="00703B1C">
        <w:t>Diaminobenzidin</w:t>
      </w:r>
      <w:proofErr w:type="spellEnd"/>
    </w:p>
    <w:p w14:paraId="555A8B21" w14:textId="77777777" w:rsidR="00703B1C" w:rsidRPr="00703B1C" w:rsidRDefault="00703B1C" w:rsidP="004D5D75">
      <w:pPr>
        <w:rPr>
          <w:color w:val="000000"/>
          <w:szCs w:val="48"/>
        </w:rPr>
      </w:pPr>
      <w:r w:rsidRPr="00703B1C">
        <w:rPr>
          <w:color w:val="000000"/>
          <w:szCs w:val="48"/>
        </w:rPr>
        <w:t xml:space="preserve">DAZL: </w:t>
      </w:r>
      <w:r w:rsidRPr="00703B1C">
        <w:rPr>
          <w:color w:val="000000"/>
          <w:szCs w:val="48"/>
        </w:rPr>
        <w:tab/>
      </w:r>
      <w:proofErr w:type="spellStart"/>
      <w:r w:rsidRPr="00703B1C">
        <w:rPr>
          <w:color w:val="000000"/>
          <w:szCs w:val="48"/>
        </w:rPr>
        <w:t>Azoospermide</w:t>
      </w:r>
      <w:proofErr w:type="spellEnd"/>
      <w:r w:rsidRPr="00703B1C">
        <w:rPr>
          <w:color w:val="000000"/>
          <w:szCs w:val="48"/>
        </w:rPr>
        <w:t xml:space="preserve"> silinmiş-benzeri </w:t>
      </w:r>
    </w:p>
    <w:p w14:paraId="0D986701" w14:textId="77777777" w:rsidR="00703B1C" w:rsidRPr="00703B1C" w:rsidRDefault="00703B1C" w:rsidP="004D5D75">
      <w:r w:rsidRPr="00703B1C">
        <w:t xml:space="preserve">DNA: </w:t>
      </w:r>
      <w:r w:rsidRPr="00703B1C">
        <w:tab/>
      </w:r>
      <w:r w:rsidRPr="00703B1C">
        <w:tab/>
      </w:r>
      <w:proofErr w:type="spellStart"/>
      <w:r w:rsidRPr="00703B1C">
        <w:t>Deoksiribonükleik</w:t>
      </w:r>
      <w:proofErr w:type="spellEnd"/>
      <w:r w:rsidRPr="00703B1C">
        <w:t xml:space="preserve"> asit</w:t>
      </w:r>
    </w:p>
    <w:p w14:paraId="2AB44810" w14:textId="77777777" w:rsidR="00703B1C" w:rsidRPr="00703B1C" w:rsidRDefault="00703B1C" w:rsidP="004D5D75">
      <w:r w:rsidRPr="00703B1C">
        <w:t xml:space="preserve">DOX: </w:t>
      </w:r>
      <w:r w:rsidRPr="00703B1C">
        <w:tab/>
      </w:r>
      <w:r w:rsidRPr="00703B1C">
        <w:tab/>
      </w:r>
      <w:proofErr w:type="spellStart"/>
      <w:r w:rsidRPr="00703B1C">
        <w:t>Doksorubisin</w:t>
      </w:r>
      <w:proofErr w:type="spellEnd"/>
    </w:p>
    <w:p w14:paraId="613D5837" w14:textId="77777777" w:rsidR="00703B1C" w:rsidRPr="00703B1C" w:rsidRDefault="00703B1C" w:rsidP="004D5D75">
      <w:pPr>
        <w:rPr>
          <w:color w:val="000000"/>
          <w:szCs w:val="48"/>
        </w:rPr>
      </w:pPr>
      <w:r w:rsidRPr="00703B1C">
        <w:rPr>
          <w:color w:val="000000"/>
          <w:szCs w:val="48"/>
        </w:rPr>
        <w:t xml:space="preserve">EGH: </w:t>
      </w:r>
      <w:r w:rsidRPr="00703B1C">
        <w:rPr>
          <w:color w:val="000000"/>
          <w:szCs w:val="48"/>
        </w:rPr>
        <w:tab/>
      </w:r>
      <w:r w:rsidRPr="00703B1C">
        <w:rPr>
          <w:color w:val="000000"/>
          <w:szCs w:val="48"/>
        </w:rPr>
        <w:tab/>
        <w:t>Embriyonik germ hücresi</w:t>
      </w:r>
    </w:p>
    <w:p w14:paraId="096E1DFC" w14:textId="77777777" w:rsidR="00703B1C" w:rsidRPr="00703B1C" w:rsidRDefault="00703B1C" w:rsidP="004D5D75">
      <w:pPr>
        <w:rPr>
          <w:color w:val="000000"/>
          <w:szCs w:val="48"/>
        </w:rPr>
      </w:pPr>
      <w:r w:rsidRPr="00703B1C">
        <w:rPr>
          <w:color w:val="000000"/>
          <w:szCs w:val="48"/>
        </w:rPr>
        <w:t xml:space="preserve">EKH: </w:t>
      </w:r>
      <w:r w:rsidRPr="00703B1C">
        <w:rPr>
          <w:color w:val="000000"/>
          <w:szCs w:val="48"/>
        </w:rPr>
        <w:tab/>
      </w:r>
      <w:r w:rsidRPr="00703B1C">
        <w:rPr>
          <w:color w:val="000000"/>
          <w:szCs w:val="48"/>
        </w:rPr>
        <w:tab/>
        <w:t>Embriyonik kök hücre</w:t>
      </w:r>
    </w:p>
    <w:p w14:paraId="60810484" w14:textId="77777777" w:rsidR="00703B1C" w:rsidRPr="00703B1C" w:rsidRDefault="00703B1C" w:rsidP="004D5D75">
      <w:pPr>
        <w:rPr>
          <w:rFonts w:eastAsia="Times New Roman"/>
          <w:color w:val="000000"/>
          <w:szCs w:val="24"/>
          <w:shd w:val="clear" w:color="auto" w:fill="FFFFFF"/>
          <w:lang w:eastAsia="tr-TR"/>
        </w:rPr>
      </w:pPr>
      <w:r w:rsidRPr="00703B1C">
        <w:rPr>
          <w:rFonts w:eastAsia="Times New Roman"/>
          <w:color w:val="000000"/>
          <w:szCs w:val="24"/>
          <w:shd w:val="clear" w:color="auto" w:fill="FFFFFF"/>
          <w:lang w:eastAsia="tr-TR"/>
        </w:rPr>
        <w:t xml:space="preserve">ELISA: </w:t>
      </w:r>
      <w:r w:rsidRPr="00703B1C">
        <w:rPr>
          <w:rFonts w:eastAsia="Times New Roman"/>
          <w:color w:val="000000"/>
          <w:szCs w:val="24"/>
          <w:shd w:val="clear" w:color="auto" w:fill="FFFFFF"/>
          <w:lang w:eastAsia="tr-TR"/>
        </w:rPr>
        <w:tab/>
        <w:t xml:space="preserve">Enzim ilişkili </w:t>
      </w:r>
      <w:proofErr w:type="spellStart"/>
      <w:r w:rsidRPr="00703B1C">
        <w:rPr>
          <w:rFonts w:eastAsia="Times New Roman"/>
          <w:color w:val="000000"/>
          <w:szCs w:val="24"/>
          <w:shd w:val="clear" w:color="auto" w:fill="FFFFFF"/>
          <w:lang w:eastAsia="tr-TR"/>
        </w:rPr>
        <w:t>immunosorbent</w:t>
      </w:r>
      <w:proofErr w:type="spellEnd"/>
      <w:r w:rsidRPr="00703B1C">
        <w:rPr>
          <w:rFonts w:eastAsia="Times New Roman"/>
          <w:color w:val="000000"/>
          <w:szCs w:val="24"/>
          <w:shd w:val="clear" w:color="auto" w:fill="FFFFFF"/>
          <w:lang w:eastAsia="tr-TR"/>
        </w:rPr>
        <w:t xml:space="preserve"> yöntem</w:t>
      </w:r>
    </w:p>
    <w:p w14:paraId="50973017" w14:textId="77777777" w:rsidR="00703B1C" w:rsidRPr="00703B1C" w:rsidRDefault="00703B1C" w:rsidP="004D5D75">
      <w:r w:rsidRPr="00703B1C">
        <w:t>H</w:t>
      </w:r>
      <w:r w:rsidRPr="00703B1C">
        <w:rPr>
          <w:vertAlign w:val="subscript"/>
        </w:rPr>
        <w:t>2</w:t>
      </w:r>
      <w:r w:rsidRPr="00703B1C">
        <w:t>O</w:t>
      </w:r>
      <w:r w:rsidRPr="00703B1C">
        <w:rPr>
          <w:vertAlign w:val="subscript"/>
        </w:rPr>
        <w:t>2</w:t>
      </w:r>
      <w:r w:rsidRPr="00703B1C">
        <w:t xml:space="preserve">: </w:t>
      </w:r>
      <w:r w:rsidRPr="00703B1C">
        <w:tab/>
      </w:r>
      <w:r w:rsidRPr="00703B1C">
        <w:tab/>
        <w:t>Hidrojen peroksit</w:t>
      </w:r>
    </w:p>
    <w:p w14:paraId="531CD106" w14:textId="77777777" w:rsidR="00703B1C" w:rsidRPr="00703B1C" w:rsidRDefault="00703B1C" w:rsidP="004D5D75">
      <w:r w:rsidRPr="00703B1C">
        <w:t xml:space="preserve">IPS: </w:t>
      </w:r>
      <w:r w:rsidRPr="00703B1C">
        <w:tab/>
      </w:r>
      <w:r w:rsidRPr="00703B1C">
        <w:tab/>
        <w:t>İndüklenebilir pluripotent kök hücre</w:t>
      </w:r>
    </w:p>
    <w:p w14:paraId="138BB7E3" w14:textId="77777777" w:rsidR="00703B1C" w:rsidRPr="00703B1C" w:rsidRDefault="00703B1C" w:rsidP="004D5D75">
      <w:r w:rsidRPr="00703B1C">
        <w:t xml:space="preserve">İHK: </w:t>
      </w:r>
      <w:r w:rsidRPr="00703B1C">
        <w:tab/>
      </w:r>
      <w:r w:rsidRPr="00703B1C">
        <w:tab/>
      </w:r>
      <w:proofErr w:type="spellStart"/>
      <w:r w:rsidRPr="00703B1C">
        <w:t>İmmunohistokimyasal</w:t>
      </w:r>
      <w:proofErr w:type="spellEnd"/>
    </w:p>
    <w:p w14:paraId="721A37BC" w14:textId="77777777" w:rsidR="00703B1C" w:rsidRPr="00703B1C" w:rsidRDefault="00703B1C" w:rsidP="004D5D75">
      <w:r w:rsidRPr="00703B1C">
        <w:t xml:space="preserve">İPKH: </w:t>
      </w:r>
      <w:r w:rsidRPr="00703B1C">
        <w:tab/>
      </w:r>
      <w:r w:rsidRPr="00703B1C">
        <w:tab/>
        <w:t>İndüklenebilir pluripotent kök hücre</w:t>
      </w:r>
    </w:p>
    <w:p w14:paraId="72D910F1" w14:textId="77777777" w:rsidR="00703B1C" w:rsidRPr="00703B1C" w:rsidRDefault="00703B1C" w:rsidP="004D5D75">
      <w:r w:rsidRPr="00703B1C">
        <w:t xml:space="preserve">JTBS: </w:t>
      </w:r>
      <w:r w:rsidRPr="00703B1C">
        <w:tab/>
      </w:r>
      <w:r w:rsidRPr="00703B1C">
        <w:tab/>
      </w:r>
      <w:proofErr w:type="spellStart"/>
      <w:r w:rsidRPr="00703B1C">
        <w:t>Johnsen’in</w:t>
      </w:r>
      <w:proofErr w:type="spellEnd"/>
      <w:r w:rsidRPr="00703B1C">
        <w:t xml:space="preserve"> testiküler biyopsi </w:t>
      </w:r>
      <w:proofErr w:type="spellStart"/>
      <w:r w:rsidRPr="00703B1C">
        <w:t>skorlaması</w:t>
      </w:r>
      <w:proofErr w:type="spellEnd"/>
      <w:r w:rsidRPr="00703B1C">
        <w:t>.</w:t>
      </w:r>
    </w:p>
    <w:p w14:paraId="0C6BF241" w14:textId="77777777" w:rsidR="00703B1C" w:rsidRPr="00703B1C" w:rsidRDefault="00703B1C" w:rsidP="004D5D75">
      <w:r w:rsidRPr="00703B1C">
        <w:t xml:space="preserve">Klf4: </w:t>
      </w:r>
      <w:r w:rsidRPr="00703B1C">
        <w:tab/>
      </w:r>
      <w:r w:rsidRPr="00703B1C">
        <w:tab/>
      </w:r>
      <w:proofErr w:type="spellStart"/>
      <w:r w:rsidRPr="00703B1C">
        <w:t>Kruppel</w:t>
      </w:r>
      <w:proofErr w:type="spellEnd"/>
      <w:r w:rsidRPr="00703B1C">
        <w:t>-benzeri faktör 4</w:t>
      </w:r>
    </w:p>
    <w:p w14:paraId="24394F1A" w14:textId="77777777" w:rsidR="00703B1C" w:rsidRPr="00703B1C" w:rsidRDefault="00703B1C" w:rsidP="004D5D75">
      <w:pPr>
        <w:rPr>
          <w:color w:val="000000"/>
          <w:szCs w:val="48"/>
        </w:rPr>
      </w:pPr>
      <w:r w:rsidRPr="00703B1C">
        <w:rPr>
          <w:color w:val="000000"/>
          <w:szCs w:val="48"/>
        </w:rPr>
        <w:t xml:space="preserve">LH: </w:t>
      </w:r>
      <w:r w:rsidRPr="00703B1C">
        <w:rPr>
          <w:color w:val="000000"/>
          <w:szCs w:val="48"/>
        </w:rPr>
        <w:tab/>
      </w:r>
      <w:r w:rsidRPr="00703B1C">
        <w:rPr>
          <w:color w:val="000000"/>
          <w:szCs w:val="48"/>
        </w:rPr>
        <w:tab/>
      </w:r>
      <w:proofErr w:type="spellStart"/>
      <w:r w:rsidRPr="00703B1C">
        <w:rPr>
          <w:color w:val="000000"/>
          <w:szCs w:val="48"/>
        </w:rPr>
        <w:t>Luteinizan</w:t>
      </w:r>
      <w:proofErr w:type="spellEnd"/>
      <w:r w:rsidRPr="00703B1C">
        <w:rPr>
          <w:color w:val="000000"/>
          <w:szCs w:val="48"/>
        </w:rPr>
        <w:t xml:space="preserve"> hormon</w:t>
      </w:r>
    </w:p>
    <w:p w14:paraId="459C67B8" w14:textId="77777777" w:rsidR="00703B1C" w:rsidRPr="00703B1C" w:rsidRDefault="00703B1C" w:rsidP="004D5D75">
      <w:proofErr w:type="gramStart"/>
      <w:r w:rsidRPr="00703B1C">
        <w:t>mg</w:t>
      </w:r>
      <w:proofErr w:type="gramEnd"/>
      <w:r w:rsidRPr="00703B1C">
        <w:t xml:space="preserve">: </w:t>
      </w:r>
      <w:r w:rsidRPr="00703B1C">
        <w:tab/>
      </w:r>
      <w:r w:rsidRPr="00703B1C">
        <w:tab/>
        <w:t>Miligram</w:t>
      </w:r>
    </w:p>
    <w:p w14:paraId="1C43DE6E" w14:textId="77777777" w:rsidR="00703B1C" w:rsidRPr="00703B1C" w:rsidRDefault="00703B1C" w:rsidP="004D5D75">
      <w:proofErr w:type="gramStart"/>
      <w:r w:rsidRPr="00703B1C">
        <w:t>ml</w:t>
      </w:r>
      <w:proofErr w:type="gramEnd"/>
      <w:r w:rsidRPr="00703B1C">
        <w:t xml:space="preserve">: </w:t>
      </w:r>
      <w:r w:rsidRPr="00703B1C">
        <w:tab/>
      </w:r>
      <w:r w:rsidRPr="00703B1C">
        <w:tab/>
        <w:t>Mililitre</w:t>
      </w:r>
    </w:p>
    <w:p w14:paraId="72B8DA9B" w14:textId="77777777" w:rsidR="00703B1C" w:rsidRPr="00703B1C" w:rsidRDefault="00703B1C" w:rsidP="004D5D75">
      <w:pPr>
        <w:rPr>
          <w:rFonts w:eastAsia="Times New Roman"/>
          <w:color w:val="000000"/>
          <w:szCs w:val="24"/>
          <w:shd w:val="clear" w:color="auto" w:fill="FFFFFF"/>
          <w:lang w:eastAsia="tr-TR"/>
        </w:rPr>
      </w:pPr>
      <w:r w:rsidRPr="00703B1C">
        <w:rPr>
          <w:rFonts w:eastAsia="Times New Roman"/>
          <w:color w:val="000000"/>
          <w:szCs w:val="24"/>
          <w:shd w:val="clear" w:color="auto" w:fill="FFFFFF"/>
          <w:lang w:eastAsia="tr-TR"/>
        </w:rPr>
        <w:t>mRNA:</w:t>
      </w:r>
      <w:r w:rsidRPr="00703B1C">
        <w:rPr>
          <w:rFonts w:eastAsia="Times New Roman"/>
          <w:color w:val="000000"/>
          <w:szCs w:val="24"/>
          <w:shd w:val="clear" w:color="auto" w:fill="FFFFFF"/>
          <w:lang w:eastAsia="tr-TR"/>
        </w:rPr>
        <w:tab/>
        <w:t xml:space="preserve"> Mesajcı </w:t>
      </w:r>
      <w:proofErr w:type="spellStart"/>
      <w:r w:rsidRPr="00703B1C">
        <w:rPr>
          <w:rFonts w:eastAsia="Times New Roman"/>
          <w:color w:val="000000"/>
          <w:szCs w:val="24"/>
          <w:shd w:val="clear" w:color="auto" w:fill="FFFFFF"/>
          <w:lang w:eastAsia="tr-TR"/>
        </w:rPr>
        <w:t>ribonükleik</w:t>
      </w:r>
      <w:proofErr w:type="spellEnd"/>
      <w:r w:rsidRPr="00703B1C">
        <w:rPr>
          <w:rFonts w:eastAsia="Times New Roman"/>
          <w:color w:val="000000"/>
          <w:szCs w:val="24"/>
          <w:shd w:val="clear" w:color="auto" w:fill="FFFFFF"/>
          <w:lang w:eastAsia="tr-TR"/>
        </w:rPr>
        <w:t xml:space="preserve"> asit</w:t>
      </w:r>
    </w:p>
    <w:p w14:paraId="38A75270" w14:textId="77777777" w:rsidR="00703B1C" w:rsidRPr="00703B1C" w:rsidRDefault="00703B1C" w:rsidP="004D5D75">
      <w:proofErr w:type="spellStart"/>
      <w:r w:rsidRPr="00703B1C">
        <w:t>ng</w:t>
      </w:r>
      <w:proofErr w:type="spellEnd"/>
      <w:r w:rsidRPr="00703B1C">
        <w:t xml:space="preserve">: </w:t>
      </w:r>
      <w:r w:rsidRPr="00703B1C">
        <w:tab/>
      </w:r>
      <w:r w:rsidRPr="00703B1C">
        <w:tab/>
        <w:t>Nanogram</w:t>
      </w:r>
    </w:p>
    <w:p w14:paraId="06125C59" w14:textId="77777777" w:rsidR="00703B1C" w:rsidRPr="00703B1C" w:rsidRDefault="00703B1C" w:rsidP="004D5D75">
      <w:proofErr w:type="spellStart"/>
      <w:r w:rsidRPr="00703B1C">
        <w:rPr>
          <w:vertAlign w:val="superscript"/>
        </w:rPr>
        <w:t>o</w:t>
      </w:r>
      <w:r w:rsidRPr="00703B1C">
        <w:t>C</w:t>
      </w:r>
      <w:proofErr w:type="spellEnd"/>
      <w:r w:rsidRPr="00703B1C">
        <w:t xml:space="preserve">: </w:t>
      </w:r>
      <w:r w:rsidRPr="00703B1C">
        <w:tab/>
      </w:r>
      <w:r w:rsidRPr="00703B1C">
        <w:tab/>
      </w:r>
      <w:proofErr w:type="spellStart"/>
      <w:r w:rsidRPr="00703B1C">
        <w:t>Santrigrat</w:t>
      </w:r>
      <w:proofErr w:type="spellEnd"/>
      <w:r w:rsidRPr="00703B1C">
        <w:t xml:space="preserve"> derece</w:t>
      </w:r>
    </w:p>
    <w:p w14:paraId="096D64A7" w14:textId="77777777" w:rsidR="00703B1C" w:rsidRPr="00703B1C" w:rsidRDefault="00703B1C" w:rsidP="004D5D75">
      <w:r w:rsidRPr="00703B1C">
        <w:lastRenderedPageBreak/>
        <w:t xml:space="preserve">Oct-4: </w:t>
      </w:r>
      <w:r w:rsidRPr="00703B1C">
        <w:tab/>
      </w:r>
      <w:r w:rsidRPr="00703B1C">
        <w:tab/>
      </w:r>
      <w:proofErr w:type="spellStart"/>
      <w:r w:rsidRPr="00703B1C">
        <w:t>Oktomer</w:t>
      </w:r>
      <w:proofErr w:type="spellEnd"/>
      <w:r w:rsidRPr="00703B1C">
        <w:t xml:space="preserve"> bağlayıcı transkripsiyon faktörü 4</w:t>
      </w:r>
    </w:p>
    <w:p w14:paraId="44BB157D" w14:textId="77777777" w:rsidR="00703B1C" w:rsidRPr="00703B1C" w:rsidRDefault="00703B1C" w:rsidP="004D5D75">
      <w:r w:rsidRPr="00703B1C">
        <w:t xml:space="preserve">PBS: </w:t>
      </w:r>
      <w:r w:rsidRPr="00703B1C">
        <w:tab/>
      </w:r>
      <w:r w:rsidRPr="00703B1C">
        <w:tab/>
        <w:t xml:space="preserve">Fosfat tamponlu </w:t>
      </w:r>
      <w:proofErr w:type="spellStart"/>
      <w:r w:rsidRPr="00703B1C">
        <w:t>salin</w:t>
      </w:r>
      <w:proofErr w:type="spellEnd"/>
    </w:p>
    <w:p w14:paraId="58342670" w14:textId="77777777" w:rsidR="00703B1C" w:rsidRPr="00703B1C" w:rsidRDefault="00703B1C" w:rsidP="004D5D75">
      <w:r w:rsidRPr="00703B1C">
        <w:t xml:space="preserve">PCR: </w:t>
      </w:r>
      <w:r w:rsidRPr="00703B1C">
        <w:tab/>
      </w:r>
      <w:r w:rsidRPr="00703B1C">
        <w:tab/>
      </w:r>
      <w:proofErr w:type="spellStart"/>
      <w:r w:rsidRPr="00703B1C">
        <w:t>Polimeraz</w:t>
      </w:r>
      <w:proofErr w:type="spellEnd"/>
      <w:r w:rsidRPr="00703B1C">
        <w:t xml:space="preserve"> zincir reaksiyonu</w:t>
      </w:r>
    </w:p>
    <w:p w14:paraId="63B38235" w14:textId="77777777" w:rsidR="00703B1C" w:rsidRPr="00703B1C" w:rsidRDefault="00703B1C" w:rsidP="004D5D75">
      <w:pPr>
        <w:rPr>
          <w:rFonts w:eastAsia="Times New Roman"/>
          <w:color w:val="000000"/>
          <w:szCs w:val="24"/>
          <w:shd w:val="clear" w:color="auto" w:fill="FFFFFF"/>
          <w:lang w:eastAsia="tr-TR"/>
        </w:rPr>
      </w:pPr>
      <w:r w:rsidRPr="00703B1C">
        <w:rPr>
          <w:rFonts w:eastAsia="Times New Roman"/>
          <w:color w:val="000000"/>
          <w:szCs w:val="24"/>
          <w:shd w:val="clear" w:color="auto" w:fill="FFFFFF"/>
          <w:lang w:eastAsia="tr-TR"/>
        </w:rPr>
        <w:t xml:space="preserve">pg: </w:t>
      </w:r>
      <w:r w:rsidRPr="00703B1C">
        <w:rPr>
          <w:rFonts w:eastAsia="Times New Roman"/>
          <w:color w:val="000000"/>
          <w:szCs w:val="24"/>
          <w:shd w:val="clear" w:color="auto" w:fill="FFFFFF"/>
          <w:lang w:eastAsia="tr-TR"/>
        </w:rPr>
        <w:tab/>
      </w:r>
      <w:r w:rsidRPr="00703B1C">
        <w:rPr>
          <w:rFonts w:eastAsia="Times New Roman"/>
          <w:color w:val="000000"/>
          <w:szCs w:val="24"/>
          <w:shd w:val="clear" w:color="auto" w:fill="FFFFFF"/>
          <w:lang w:eastAsia="tr-TR"/>
        </w:rPr>
        <w:tab/>
      </w:r>
      <w:proofErr w:type="spellStart"/>
      <w:r w:rsidRPr="00703B1C">
        <w:rPr>
          <w:rFonts w:eastAsia="Times New Roman"/>
          <w:color w:val="000000"/>
          <w:szCs w:val="24"/>
          <w:shd w:val="clear" w:color="auto" w:fill="FFFFFF"/>
          <w:lang w:eastAsia="tr-TR"/>
        </w:rPr>
        <w:t>Pikogram</w:t>
      </w:r>
      <w:proofErr w:type="spellEnd"/>
    </w:p>
    <w:p w14:paraId="78971E31" w14:textId="77777777" w:rsidR="00703B1C" w:rsidRPr="00703B1C" w:rsidRDefault="00703B1C" w:rsidP="004D5D75">
      <w:pPr>
        <w:rPr>
          <w:color w:val="000000"/>
          <w:szCs w:val="48"/>
        </w:rPr>
      </w:pPr>
      <w:r w:rsidRPr="00703B1C">
        <w:rPr>
          <w:color w:val="000000"/>
          <w:szCs w:val="48"/>
        </w:rPr>
        <w:t xml:space="preserve">PGH: </w:t>
      </w:r>
      <w:r w:rsidRPr="00703B1C">
        <w:rPr>
          <w:color w:val="000000"/>
          <w:szCs w:val="48"/>
        </w:rPr>
        <w:tab/>
      </w:r>
      <w:r w:rsidRPr="00703B1C">
        <w:rPr>
          <w:color w:val="000000"/>
          <w:szCs w:val="48"/>
        </w:rPr>
        <w:tab/>
        <w:t>Primordiyal germ hücresi</w:t>
      </w:r>
    </w:p>
    <w:p w14:paraId="586E3011" w14:textId="77777777" w:rsidR="00703B1C" w:rsidRPr="00703B1C" w:rsidRDefault="00703B1C" w:rsidP="004D5D75">
      <w:r w:rsidRPr="00703B1C">
        <w:t xml:space="preserve">PZR: </w:t>
      </w:r>
      <w:r w:rsidRPr="00703B1C">
        <w:tab/>
      </w:r>
      <w:r w:rsidRPr="00703B1C">
        <w:tab/>
      </w:r>
      <w:proofErr w:type="spellStart"/>
      <w:r w:rsidRPr="00703B1C">
        <w:t>Polimeraz</w:t>
      </w:r>
      <w:proofErr w:type="spellEnd"/>
      <w:r w:rsidRPr="00703B1C">
        <w:t xml:space="preserve"> zincir reaksiyonu</w:t>
      </w:r>
    </w:p>
    <w:p w14:paraId="1636D62B" w14:textId="77777777" w:rsidR="00703B1C" w:rsidRPr="00703B1C" w:rsidRDefault="00703B1C" w:rsidP="004D5D75">
      <w:proofErr w:type="spellStart"/>
      <w:r w:rsidRPr="00703B1C">
        <w:t>qPCR</w:t>
      </w:r>
      <w:proofErr w:type="spellEnd"/>
      <w:r w:rsidRPr="00703B1C">
        <w:t xml:space="preserve">: </w:t>
      </w:r>
      <w:r w:rsidRPr="00703B1C">
        <w:tab/>
      </w:r>
      <w:r w:rsidRPr="00703B1C">
        <w:tab/>
        <w:t xml:space="preserve">Kantitatif </w:t>
      </w:r>
      <w:proofErr w:type="spellStart"/>
      <w:r w:rsidRPr="00703B1C">
        <w:t>polimeraz</w:t>
      </w:r>
      <w:proofErr w:type="spellEnd"/>
      <w:r w:rsidRPr="00703B1C">
        <w:t xml:space="preserve"> zincir reaksiyonu</w:t>
      </w:r>
    </w:p>
    <w:p w14:paraId="50C2E8DE" w14:textId="77777777" w:rsidR="00703B1C" w:rsidRPr="00703B1C" w:rsidRDefault="00703B1C" w:rsidP="004D5D75">
      <w:r w:rsidRPr="00703B1C">
        <w:t xml:space="preserve">RNA: </w:t>
      </w:r>
      <w:r w:rsidRPr="00703B1C">
        <w:tab/>
      </w:r>
      <w:r w:rsidRPr="00703B1C">
        <w:tab/>
      </w:r>
      <w:proofErr w:type="spellStart"/>
      <w:r w:rsidRPr="00703B1C">
        <w:t>Ribonükleik</w:t>
      </w:r>
      <w:proofErr w:type="spellEnd"/>
      <w:r w:rsidRPr="00703B1C">
        <w:t xml:space="preserve"> asit</w:t>
      </w:r>
    </w:p>
    <w:p w14:paraId="606C5DCB" w14:textId="77777777" w:rsidR="00703B1C" w:rsidRPr="00703B1C" w:rsidRDefault="00703B1C" w:rsidP="004D5D75">
      <w:proofErr w:type="spellStart"/>
      <w:r w:rsidRPr="00703B1C">
        <w:t>rpm</w:t>
      </w:r>
      <w:proofErr w:type="spellEnd"/>
      <w:r w:rsidRPr="00703B1C">
        <w:t xml:space="preserve">: </w:t>
      </w:r>
      <w:r w:rsidRPr="00703B1C">
        <w:tab/>
      </w:r>
      <w:r w:rsidRPr="00703B1C">
        <w:tab/>
        <w:t>Dakikadaki devir sayısı</w:t>
      </w:r>
    </w:p>
    <w:p w14:paraId="38572A16" w14:textId="77777777" w:rsidR="00703B1C" w:rsidRPr="00703B1C" w:rsidRDefault="00703B1C" w:rsidP="004D5D75">
      <w:proofErr w:type="spellStart"/>
      <w:r w:rsidRPr="00703B1C">
        <w:t>Rt</w:t>
      </w:r>
      <w:proofErr w:type="spellEnd"/>
      <w:r w:rsidRPr="00703B1C">
        <w:t xml:space="preserve">-PCR: </w:t>
      </w:r>
      <w:r w:rsidRPr="00703B1C">
        <w:tab/>
        <w:t xml:space="preserve">Gerçek zamanlı </w:t>
      </w:r>
      <w:proofErr w:type="spellStart"/>
      <w:r w:rsidRPr="00703B1C">
        <w:t>polimeraz</w:t>
      </w:r>
      <w:proofErr w:type="spellEnd"/>
      <w:r w:rsidRPr="00703B1C">
        <w:t xml:space="preserve"> zincir reaksiyonu</w:t>
      </w:r>
    </w:p>
    <w:p w14:paraId="02F652B5" w14:textId="77777777" w:rsidR="00703B1C" w:rsidRPr="00703B1C" w:rsidRDefault="00703B1C" w:rsidP="004D5D75">
      <w:pPr>
        <w:rPr>
          <w:color w:val="000000"/>
          <w:szCs w:val="48"/>
        </w:rPr>
      </w:pPr>
      <w:r w:rsidRPr="00703B1C">
        <w:rPr>
          <w:color w:val="000000"/>
          <w:szCs w:val="48"/>
        </w:rPr>
        <w:t xml:space="preserve">SKH: </w:t>
      </w:r>
      <w:r w:rsidRPr="00703B1C">
        <w:rPr>
          <w:color w:val="000000"/>
          <w:szCs w:val="48"/>
        </w:rPr>
        <w:tab/>
      </w:r>
      <w:r w:rsidRPr="00703B1C">
        <w:rPr>
          <w:color w:val="000000"/>
          <w:szCs w:val="48"/>
        </w:rPr>
        <w:tab/>
        <w:t>Spermatogonyal kök hücre</w:t>
      </w:r>
    </w:p>
    <w:p w14:paraId="3ECF8C85" w14:textId="77777777" w:rsidR="00703B1C" w:rsidRPr="00703B1C" w:rsidRDefault="00703B1C" w:rsidP="004D5D75">
      <w:r w:rsidRPr="00703B1C">
        <w:t xml:space="preserve">Sox2: </w:t>
      </w:r>
      <w:r w:rsidRPr="00703B1C">
        <w:tab/>
      </w:r>
      <w:r w:rsidRPr="00703B1C">
        <w:tab/>
        <w:t xml:space="preserve">SRY ilişkili yüksek hareketliliğe sahip </w:t>
      </w:r>
      <w:proofErr w:type="spellStart"/>
      <w:r w:rsidRPr="00703B1C">
        <w:t>box</w:t>
      </w:r>
      <w:proofErr w:type="spellEnd"/>
      <w:r w:rsidRPr="00703B1C">
        <w:t xml:space="preserve"> proteini 2 </w:t>
      </w:r>
    </w:p>
    <w:p w14:paraId="3B4EAEF3" w14:textId="77777777" w:rsidR="00703B1C" w:rsidRPr="00703B1C" w:rsidRDefault="00703B1C" w:rsidP="004D5D75">
      <w:pPr>
        <w:rPr>
          <w:color w:val="000000"/>
          <w:szCs w:val="48"/>
        </w:rPr>
      </w:pPr>
      <w:r w:rsidRPr="00703B1C">
        <w:rPr>
          <w:color w:val="000000"/>
          <w:szCs w:val="48"/>
        </w:rPr>
        <w:t xml:space="preserve">SRY: </w:t>
      </w:r>
      <w:r w:rsidRPr="00703B1C">
        <w:rPr>
          <w:color w:val="000000"/>
          <w:szCs w:val="48"/>
        </w:rPr>
        <w:tab/>
      </w:r>
      <w:r w:rsidRPr="00703B1C">
        <w:rPr>
          <w:color w:val="000000"/>
          <w:szCs w:val="48"/>
        </w:rPr>
        <w:tab/>
        <w:t>Cinsiyet belirleyici bölge Y</w:t>
      </w:r>
    </w:p>
    <w:p w14:paraId="549A6895" w14:textId="77777777" w:rsidR="00703B1C" w:rsidRPr="00703B1C" w:rsidRDefault="00703B1C" w:rsidP="004D5D75">
      <w:pPr>
        <w:rPr>
          <w:color w:val="000000"/>
          <w:szCs w:val="48"/>
        </w:rPr>
      </w:pPr>
      <w:r w:rsidRPr="00703B1C">
        <w:rPr>
          <w:color w:val="000000"/>
          <w:szCs w:val="48"/>
        </w:rPr>
        <w:t xml:space="preserve">UTF1: </w:t>
      </w:r>
      <w:r w:rsidRPr="00703B1C">
        <w:rPr>
          <w:color w:val="000000"/>
          <w:szCs w:val="48"/>
        </w:rPr>
        <w:tab/>
      </w:r>
      <w:r w:rsidRPr="00703B1C">
        <w:rPr>
          <w:color w:val="000000"/>
          <w:szCs w:val="48"/>
        </w:rPr>
        <w:tab/>
        <w:t>Farklılaşmamış embriyonik hücre transkripsiyon faktörü 1</w:t>
      </w:r>
    </w:p>
    <w:p w14:paraId="56EDAB19" w14:textId="77777777" w:rsidR="004D1513" w:rsidRDefault="00B66803" w:rsidP="005A1EC2">
      <w:pPr>
        <w:pStyle w:val="Balk1"/>
        <w:spacing w:before="0" w:after="120" w:line="360" w:lineRule="auto"/>
        <w:ind w:left="1134" w:right="849" w:hanging="1134"/>
        <w:jc w:val="center"/>
        <w:rPr>
          <w:noProof/>
        </w:rPr>
      </w:pPr>
      <w:r w:rsidRPr="005A1EC2">
        <w:rPr>
          <w:color w:val="000000"/>
          <w:sz w:val="24"/>
          <w:szCs w:val="24"/>
        </w:rPr>
        <w:br w:type="page"/>
      </w:r>
      <w:bookmarkStart w:id="19" w:name="_Toc63266578"/>
      <w:r w:rsidR="00AE41A2" w:rsidRPr="005A1EC2">
        <w:rPr>
          <w:sz w:val="24"/>
          <w:szCs w:val="24"/>
        </w:rPr>
        <w:lastRenderedPageBreak/>
        <w:t>TABLOLAR</w:t>
      </w:r>
      <w:bookmarkEnd w:id="16"/>
      <w:bookmarkEnd w:id="17"/>
      <w:r w:rsidRPr="005A1EC2">
        <w:rPr>
          <w:sz w:val="24"/>
          <w:szCs w:val="24"/>
        </w:rPr>
        <w:t xml:space="preserve"> LİSTESİ</w:t>
      </w:r>
      <w:bookmarkEnd w:id="18"/>
      <w:bookmarkEnd w:id="19"/>
      <w:r w:rsidR="006618DD" w:rsidRPr="005A1EC2">
        <w:rPr>
          <w:color w:val="000000"/>
          <w:sz w:val="24"/>
          <w:szCs w:val="24"/>
        </w:rPr>
        <w:fldChar w:fldCharType="begin"/>
      </w:r>
      <w:r w:rsidR="006618DD" w:rsidRPr="005A1EC2">
        <w:rPr>
          <w:color w:val="000000"/>
          <w:sz w:val="24"/>
          <w:szCs w:val="24"/>
        </w:rPr>
        <w:instrText xml:space="preserve"> TOC \t "tablolar;1" </w:instrText>
      </w:r>
      <w:r w:rsidR="006618DD" w:rsidRPr="005A1EC2">
        <w:rPr>
          <w:color w:val="000000"/>
          <w:sz w:val="24"/>
          <w:szCs w:val="24"/>
        </w:rPr>
        <w:fldChar w:fldCharType="end"/>
      </w:r>
      <w:bookmarkStart w:id="20" w:name="_Toc425599383"/>
      <w:r w:rsidR="00942240" w:rsidRPr="005A1EC2">
        <w:rPr>
          <w:color w:val="000000"/>
          <w:sz w:val="24"/>
          <w:szCs w:val="24"/>
        </w:rPr>
        <w:fldChar w:fldCharType="begin"/>
      </w:r>
      <w:r w:rsidR="00942240" w:rsidRPr="005A1EC2">
        <w:rPr>
          <w:color w:val="000000"/>
          <w:sz w:val="24"/>
          <w:szCs w:val="24"/>
        </w:rPr>
        <w:instrText xml:space="preserve"> TOC \t "tablolar;1" </w:instrText>
      </w:r>
      <w:r w:rsidR="00942240" w:rsidRPr="005A1EC2">
        <w:rPr>
          <w:color w:val="000000"/>
          <w:sz w:val="24"/>
          <w:szCs w:val="24"/>
        </w:rPr>
        <w:fldChar w:fldCharType="separate"/>
      </w:r>
    </w:p>
    <w:p w14:paraId="76C9C6AE" w14:textId="77777777" w:rsidR="004D1513" w:rsidRDefault="004D1513">
      <w:pPr>
        <w:pStyle w:val="T1"/>
        <w:rPr>
          <w:rFonts w:asciiTheme="minorHAnsi" w:eastAsiaTheme="minorEastAsia" w:hAnsiTheme="minorHAnsi" w:cstheme="minorBidi"/>
          <w:bCs w:val="0"/>
          <w:sz w:val="22"/>
        </w:rPr>
      </w:pPr>
      <w:r w:rsidRPr="00FF24AC">
        <w:t>Tablo 2.1.</w:t>
      </w:r>
      <w:r>
        <w:t xml:space="preserve"> Deney hayvanlarına uygulanan deneysel prosedür.</w:t>
      </w:r>
      <w:r>
        <w:tab/>
      </w:r>
      <w:r>
        <w:fldChar w:fldCharType="begin"/>
      </w:r>
      <w:r>
        <w:instrText xml:space="preserve"> PAGEREF _Toc66958943 \h </w:instrText>
      </w:r>
      <w:r>
        <w:fldChar w:fldCharType="separate"/>
      </w:r>
      <w:r w:rsidR="00CD17B0">
        <w:t>22</w:t>
      </w:r>
      <w:r>
        <w:fldChar w:fldCharType="end"/>
      </w:r>
    </w:p>
    <w:p w14:paraId="35D7F0EE" w14:textId="77777777" w:rsidR="004D1513" w:rsidRDefault="004D1513">
      <w:pPr>
        <w:pStyle w:val="T1"/>
        <w:rPr>
          <w:rFonts w:asciiTheme="minorHAnsi" w:eastAsiaTheme="minorEastAsia" w:hAnsiTheme="minorHAnsi" w:cstheme="minorBidi"/>
          <w:bCs w:val="0"/>
          <w:sz w:val="22"/>
        </w:rPr>
      </w:pPr>
      <w:r w:rsidRPr="00FF24AC">
        <w:t>Tablo 2.2.</w:t>
      </w:r>
      <w:r>
        <w:t xml:space="preserve"> Testis dokularına uygulanan doku takibi prosedürü.</w:t>
      </w:r>
      <w:r>
        <w:tab/>
      </w:r>
      <w:r>
        <w:fldChar w:fldCharType="begin"/>
      </w:r>
      <w:r>
        <w:instrText xml:space="preserve"> PAGEREF _Toc66958944 \h </w:instrText>
      </w:r>
      <w:r>
        <w:fldChar w:fldCharType="separate"/>
      </w:r>
      <w:r w:rsidR="00CD17B0">
        <w:t>24</w:t>
      </w:r>
      <w:r>
        <w:fldChar w:fldCharType="end"/>
      </w:r>
    </w:p>
    <w:p w14:paraId="3842ADB5" w14:textId="77777777" w:rsidR="004D1513" w:rsidRDefault="004D1513">
      <w:pPr>
        <w:pStyle w:val="T1"/>
        <w:rPr>
          <w:rFonts w:asciiTheme="minorHAnsi" w:eastAsiaTheme="minorEastAsia" w:hAnsiTheme="minorHAnsi" w:cstheme="minorBidi"/>
          <w:bCs w:val="0"/>
          <w:sz w:val="22"/>
        </w:rPr>
      </w:pPr>
      <w:r w:rsidRPr="00FF24AC">
        <w:t>Tablo 2.3.</w:t>
      </w:r>
      <w:r>
        <w:t xml:space="preserve"> Hematoksilen-Eozin boyama prosedürü.</w:t>
      </w:r>
      <w:r>
        <w:tab/>
      </w:r>
      <w:r>
        <w:fldChar w:fldCharType="begin"/>
      </w:r>
      <w:r>
        <w:instrText xml:space="preserve"> PAGEREF _Toc66958945 \h </w:instrText>
      </w:r>
      <w:r>
        <w:fldChar w:fldCharType="separate"/>
      </w:r>
      <w:r w:rsidR="00CD17B0">
        <w:t>24</w:t>
      </w:r>
      <w:r>
        <w:fldChar w:fldCharType="end"/>
      </w:r>
    </w:p>
    <w:p w14:paraId="710ECB06" w14:textId="77777777" w:rsidR="004D1513" w:rsidRDefault="004D1513">
      <w:pPr>
        <w:pStyle w:val="T1"/>
        <w:rPr>
          <w:rFonts w:asciiTheme="minorHAnsi" w:eastAsiaTheme="minorEastAsia" w:hAnsiTheme="minorHAnsi" w:cstheme="minorBidi"/>
          <w:bCs w:val="0"/>
          <w:sz w:val="22"/>
        </w:rPr>
      </w:pPr>
      <w:r w:rsidRPr="00FF24AC">
        <w:t>Tablo 2.4.</w:t>
      </w:r>
      <w:r>
        <w:t xml:space="preserve"> Johnsen’in Testiküler Biyopsi Skorlaması (JTBS).</w:t>
      </w:r>
      <w:r>
        <w:tab/>
      </w:r>
      <w:r>
        <w:fldChar w:fldCharType="begin"/>
      </w:r>
      <w:r>
        <w:instrText xml:space="preserve"> PAGEREF _Toc66958946 \h </w:instrText>
      </w:r>
      <w:r>
        <w:fldChar w:fldCharType="separate"/>
      </w:r>
      <w:r w:rsidR="00CD17B0">
        <w:t>25</w:t>
      </w:r>
      <w:r>
        <w:fldChar w:fldCharType="end"/>
      </w:r>
    </w:p>
    <w:p w14:paraId="5F8F8FF3" w14:textId="77777777" w:rsidR="004D1513" w:rsidRDefault="004D1513">
      <w:pPr>
        <w:pStyle w:val="T1"/>
        <w:rPr>
          <w:rFonts w:asciiTheme="minorHAnsi" w:eastAsiaTheme="minorEastAsia" w:hAnsiTheme="minorHAnsi" w:cstheme="minorBidi"/>
          <w:bCs w:val="0"/>
          <w:sz w:val="22"/>
        </w:rPr>
      </w:pPr>
      <w:r w:rsidRPr="00FF24AC">
        <w:t>Tablo 2.5.</w:t>
      </w:r>
      <w:r>
        <w:t xml:space="preserve"> İmmünohistokimyasal boyama protokolü</w:t>
      </w:r>
      <w:r>
        <w:tab/>
      </w:r>
      <w:r>
        <w:fldChar w:fldCharType="begin"/>
      </w:r>
      <w:r>
        <w:instrText xml:space="preserve"> PAGEREF _Toc66958947 \h </w:instrText>
      </w:r>
      <w:r>
        <w:fldChar w:fldCharType="separate"/>
      </w:r>
      <w:r w:rsidR="00CD17B0">
        <w:t>27</w:t>
      </w:r>
      <w:r>
        <w:fldChar w:fldCharType="end"/>
      </w:r>
    </w:p>
    <w:p w14:paraId="21925756" w14:textId="77777777" w:rsidR="004D1513" w:rsidRDefault="004D1513">
      <w:pPr>
        <w:pStyle w:val="T1"/>
        <w:rPr>
          <w:rFonts w:asciiTheme="minorHAnsi" w:eastAsiaTheme="minorEastAsia" w:hAnsiTheme="minorHAnsi" w:cstheme="minorBidi"/>
          <w:bCs w:val="0"/>
          <w:sz w:val="22"/>
        </w:rPr>
      </w:pPr>
      <w:r w:rsidRPr="00FF24AC">
        <w:t>Tablo 2.6.</w:t>
      </w:r>
      <w:r>
        <w:t xml:space="preserve"> Reverse transkripsiyon miksinin hazırlanması.</w:t>
      </w:r>
      <w:r>
        <w:tab/>
      </w:r>
      <w:r>
        <w:fldChar w:fldCharType="begin"/>
      </w:r>
      <w:r>
        <w:instrText xml:space="preserve"> PAGEREF _Toc66958948 \h </w:instrText>
      </w:r>
      <w:r>
        <w:fldChar w:fldCharType="separate"/>
      </w:r>
      <w:r w:rsidR="00CD17B0">
        <w:t>30</w:t>
      </w:r>
      <w:r>
        <w:fldChar w:fldCharType="end"/>
      </w:r>
    </w:p>
    <w:p w14:paraId="062D53F7" w14:textId="77777777" w:rsidR="004D1513" w:rsidRDefault="004D1513">
      <w:pPr>
        <w:pStyle w:val="T1"/>
        <w:rPr>
          <w:rFonts w:asciiTheme="minorHAnsi" w:eastAsiaTheme="minorEastAsia" w:hAnsiTheme="minorHAnsi" w:cstheme="minorBidi"/>
          <w:bCs w:val="0"/>
          <w:sz w:val="22"/>
        </w:rPr>
      </w:pPr>
      <w:r w:rsidRPr="00FF24AC">
        <w:t>Tablo 2.7.</w:t>
      </w:r>
      <w:r>
        <w:t xml:space="preserve"> PZR inkübasyon programı</w:t>
      </w:r>
      <w:r>
        <w:tab/>
      </w:r>
      <w:r>
        <w:fldChar w:fldCharType="begin"/>
      </w:r>
      <w:r>
        <w:instrText xml:space="preserve"> PAGEREF _Toc66958949 \h </w:instrText>
      </w:r>
      <w:r>
        <w:fldChar w:fldCharType="separate"/>
      </w:r>
      <w:r w:rsidR="00CD17B0">
        <w:t>30</w:t>
      </w:r>
      <w:r>
        <w:fldChar w:fldCharType="end"/>
      </w:r>
    </w:p>
    <w:p w14:paraId="13FAD66B" w14:textId="77777777" w:rsidR="004D1513" w:rsidRDefault="004D1513">
      <w:pPr>
        <w:pStyle w:val="T1"/>
        <w:rPr>
          <w:rFonts w:asciiTheme="minorHAnsi" w:eastAsiaTheme="minorEastAsia" w:hAnsiTheme="minorHAnsi" w:cstheme="minorBidi"/>
          <w:bCs w:val="0"/>
          <w:sz w:val="22"/>
        </w:rPr>
      </w:pPr>
      <w:r w:rsidRPr="00FF24AC">
        <w:t>Tablo 2.8.</w:t>
      </w:r>
      <w:r>
        <w:t xml:space="preserve"> Gerçek Zamanlı PZR miksinin hazırlanması.</w:t>
      </w:r>
      <w:r>
        <w:tab/>
      </w:r>
      <w:r>
        <w:fldChar w:fldCharType="begin"/>
      </w:r>
      <w:r>
        <w:instrText xml:space="preserve"> PAGEREF _Toc66958950 \h </w:instrText>
      </w:r>
      <w:r>
        <w:fldChar w:fldCharType="separate"/>
      </w:r>
      <w:r w:rsidR="00CD17B0">
        <w:t>31</w:t>
      </w:r>
      <w:r>
        <w:fldChar w:fldCharType="end"/>
      </w:r>
    </w:p>
    <w:p w14:paraId="19007661" w14:textId="77777777" w:rsidR="004D1513" w:rsidRDefault="004D1513">
      <w:pPr>
        <w:pStyle w:val="T1"/>
        <w:rPr>
          <w:rFonts w:asciiTheme="minorHAnsi" w:eastAsiaTheme="minorEastAsia" w:hAnsiTheme="minorHAnsi" w:cstheme="minorBidi"/>
          <w:bCs w:val="0"/>
          <w:sz w:val="22"/>
        </w:rPr>
      </w:pPr>
      <w:r w:rsidRPr="00FF24AC">
        <w:t>Tablo 2.9.</w:t>
      </w:r>
      <w:r>
        <w:t xml:space="preserve"> Roche LightCycler 480 II Gerçek Zamanlı PZR Programı.</w:t>
      </w:r>
      <w:r>
        <w:tab/>
      </w:r>
      <w:r>
        <w:fldChar w:fldCharType="begin"/>
      </w:r>
      <w:r>
        <w:instrText xml:space="preserve"> PAGEREF _Toc66958951 \h </w:instrText>
      </w:r>
      <w:r>
        <w:fldChar w:fldCharType="separate"/>
      </w:r>
      <w:r w:rsidR="00CD17B0">
        <w:t>31</w:t>
      </w:r>
      <w:r>
        <w:fldChar w:fldCharType="end"/>
      </w:r>
    </w:p>
    <w:p w14:paraId="41CA20DC" w14:textId="77777777" w:rsidR="004D1513" w:rsidRDefault="004D1513">
      <w:pPr>
        <w:pStyle w:val="T1"/>
        <w:rPr>
          <w:rFonts w:asciiTheme="minorHAnsi" w:eastAsiaTheme="minorEastAsia" w:hAnsiTheme="minorHAnsi" w:cstheme="minorBidi"/>
          <w:bCs w:val="0"/>
          <w:sz w:val="22"/>
        </w:rPr>
      </w:pPr>
      <w:r w:rsidRPr="00FF24AC">
        <w:t>Tablo 3.1.</w:t>
      </w:r>
      <w:r>
        <w:t xml:space="preserve"> Deney sonunda sıçanların genel vücut ve testis ağırlıkları.</w:t>
      </w:r>
      <w:r>
        <w:tab/>
      </w:r>
      <w:r>
        <w:fldChar w:fldCharType="begin"/>
      </w:r>
      <w:r>
        <w:instrText xml:space="preserve"> PAGEREF _Toc66958952 \h </w:instrText>
      </w:r>
      <w:r>
        <w:fldChar w:fldCharType="separate"/>
      </w:r>
      <w:r w:rsidR="00CD17B0">
        <w:t>35</w:t>
      </w:r>
      <w:r>
        <w:fldChar w:fldCharType="end"/>
      </w:r>
    </w:p>
    <w:p w14:paraId="025B658D" w14:textId="77777777" w:rsidR="004D1513" w:rsidRDefault="004D1513">
      <w:pPr>
        <w:pStyle w:val="T1"/>
        <w:rPr>
          <w:rFonts w:asciiTheme="minorHAnsi" w:eastAsiaTheme="minorEastAsia" w:hAnsiTheme="minorHAnsi" w:cstheme="minorBidi"/>
          <w:bCs w:val="0"/>
          <w:sz w:val="22"/>
        </w:rPr>
      </w:pPr>
      <w:r>
        <w:t>Tablo 3.2.</w:t>
      </w:r>
      <w:r w:rsidRPr="00FF24AC">
        <w:t xml:space="preserve"> JTBS ve seminifer tübül çaplarının gruplar arasındaki değişimi.</w:t>
      </w:r>
      <w:r>
        <w:tab/>
      </w:r>
      <w:r>
        <w:fldChar w:fldCharType="begin"/>
      </w:r>
      <w:r>
        <w:instrText xml:space="preserve"> PAGEREF _Toc66958953 \h </w:instrText>
      </w:r>
      <w:r>
        <w:fldChar w:fldCharType="separate"/>
      </w:r>
      <w:r w:rsidR="00CD17B0">
        <w:t>37</w:t>
      </w:r>
      <w:r>
        <w:fldChar w:fldCharType="end"/>
      </w:r>
    </w:p>
    <w:p w14:paraId="07538C98" w14:textId="77777777" w:rsidR="004D1513" w:rsidRDefault="004D1513">
      <w:pPr>
        <w:pStyle w:val="T1"/>
        <w:rPr>
          <w:rFonts w:asciiTheme="minorHAnsi" w:eastAsiaTheme="minorEastAsia" w:hAnsiTheme="minorHAnsi" w:cstheme="minorBidi"/>
          <w:bCs w:val="0"/>
          <w:sz w:val="22"/>
        </w:rPr>
      </w:pPr>
      <w:r>
        <w:t>Tablo 3.3. Oct-4 ve Sox2’nin immünreaktivite yoğunluğu ölçümleri.</w:t>
      </w:r>
      <w:r>
        <w:tab/>
      </w:r>
      <w:r>
        <w:fldChar w:fldCharType="begin"/>
      </w:r>
      <w:r>
        <w:instrText xml:space="preserve"> PAGEREF _Toc66958954 \h </w:instrText>
      </w:r>
      <w:r>
        <w:fldChar w:fldCharType="separate"/>
      </w:r>
      <w:r w:rsidR="00CD17B0">
        <w:t>39</w:t>
      </w:r>
      <w:r>
        <w:fldChar w:fldCharType="end"/>
      </w:r>
    </w:p>
    <w:p w14:paraId="2B4569CE" w14:textId="77777777" w:rsidR="004D1513" w:rsidRDefault="004D1513">
      <w:pPr>
        <w:pStyle w:val="T1"/>
        <w:rPr>
          <w:rFonts w:asciiTheme="minorHAnsi" w:eastAsiaTheme="minorEastAsia" w:hAnsiTheme="minorHAnsi" w:cstheme="minorBidi"/>
          <w:bCs w:val="0"/>
          <w:sz w:val="22"/>
        </w:rPr>
      </w:pPr>
      <w:r>
        <w:t>Tablo 3.4. Klf4 ve c-Myc’in immünreaktivite yoğunluğu ölçümleri.</w:t>
      </w:r>
      <w:r>
        <w:tab/>
      </w:r>
      <w:r>
        <w:fldChar w:fldCharType="begin"/>
      </w:r>
      <w:r>
        <w:instrText xml:space="preserve"> PAGEREF _Toc66958955 \h </w:instrText>
      </w:r>
      <w:r>
        <w:fldChar w:fldCharType="separate"/>
      </w:r>
      <w:r w:rsidR="00CD17B0">
        <w:t>41</w:t>
      </w:r>
      <w:r>
        <w:fldChar w:fldCharType="end"/>
      </w:r>
    </w:p>
    <w:p w14:paraId="20F8D25B" w14:textId="77777777" w:rsidR="004D1513" w:rsidRDefault="004D1513">
      <w:pPr>
        <w:pStyle w:val="T1"/>
        <w:rPr>
          <w:rFonts w:asciiTheme="minorHAnsi" w:eastAsiaTheme="minorEastAsia" w:hAnsiTheme="minorHAnsi" w:cstheme="minorBidi"/>
          <w:bCs w:val="0"/>
          <w:sz w:val="22"/>
        </w:rPr>
      </w:pPr>
      <w:r>
        <w:t>Tablo 3.5. UTF1 ve DAZL’ın immünreaktivite yoğunluğu ölçümleri.</w:t>
      </w:r>
      <w:r>
        <w:tab/>
      </w:r>
      <w:r>
        <w:fldChar w:fldCharType="begin"/>
      </w:r>
      <w:r>
        <w:instrText xml:space="preserve"> PAGEREF _Toc66958956 \h </w:instrText>
      </w:r>
      <w:r>
        <w:fldChar w:fldCharType="separate"/>
      </w:r>
      <w:r w:rsidR="00CD17B0">
        <w:t>44</w:t>
      </w:r>
      <w:r>
        <w:fldChar w:fldCharType="end"/>
      </w:r>
    </w:p>
    <w:p w14:paraId="04AA9F14" w14:textId="77777777" w:rsidR="004D1513" w:rsidRDefault="004D1513">
      <w:pPr>
        <w:pStyle w:val="T1"/>
        <w:rPr>
          <w:rFonts w:asciiTheme="minorHAnsi" w:eastAsiaTheme="minorEastAsia" w:hAnsiTheme="minorHAnsi" w:cstheme="minorBidi"/>
          <w:bCs w:val="0"/>
          <w:sz w:val="22"/>
        </w:rPr>
      </w:pPr>
      <w:r>
        <w:t>Tablo 3.6. Oct-4 ve Sox2 genlerinin mRNA gen ekspresyonu sonuçları.</w:t>
      </w:r>
      <w:r>
        <w:tab/>
      </w:r>
      <w:r>
        <w:fldChar w:fldCharType="begin"/>
      </w:r>
      <w:r>
        <w:instrText xml:space="preserve"> PAGEREF _Toc66958957 \h </w:instrText>
      </w:r>
      <w:r>
        <w:fldChar w:fldCharType="separate"/>
      </w:r>
      <w:r w:rsidR="00CD17B0">
        <w:t>46</w:t>
      </w:r>
      <w:r>
        <w:fldChar w:fldCharType="end"/>
      </w:r>
    </w:p>
    <w:p w14:paraId="20A56BF7" w14:textId="77777777" w:rsidR="004D1513" w:rsidRDefault="004D1513">
      <w:pPr>
        <w:pStyle w:val="T1"/>
        <w:rPr>
          <w:rFonts w:asciiTheme="minorHAnsi" w:eastAsiaTheme="minorEastAsia" w:hAnsiTheme="minorHAnsi" w:cstheme="minorBidi"/>
          <w:bCs w:val="0"/>
          <w:sz w:val="22"/>
        </w:rPr>
      </w:pPr>
      <w:r>
        <w:t>Tablo 3.7. Klf4 ve c-Myc genlerinin mRNA gen ekspresyonu sonuçları.</w:t>
      </w:r>
      <w:r>
        <w:tab/>
      </w:r>
      <w:r>
        <w:fldChar w:fldCharType="begin"/>
      </w:r>
      <w:r>
        <w:instrText xml:space="preserve"> PAGEREF _Toc66958958 \h </w:instrText>
      </w:r>
      <w:r>
        <w:fldChar w:fldCharType="separate"/>
      </w:r>
      <w:r w:rsidR="00CD17B0">
        <w:t>47</w:t>
      </w:r>
      <w:r>
        <w:fldChar w:fldCharType="end"/>
      </w:r>
    </w:p>
    <w:p w14:paraId="052BAC94" w14:textId="77777777" w:rsidR="004D1513" w:rsidRDefault="004D1513">
      <w:pPr>
        <w:pStyle w:val="T1"/>
        <w:rPr>
          <w:rFonts w:asciiTheme="minorHAnsi" w:eastAsiaTheme="minorEastAsia" w:hAnsiTheme="minorHAnsi" w:cstheme="minorBidi"/>
          <w:bCs w:val="0"/>
          <w:sz w:val="22"/>
        </w:rPr>
      </w:pPr>
      <w:r>
        <w:t>Tablo 3.8. UTF1 ve DAZL genlerinin mRNA gen ekspresyonu sonuçları.</w:t>
      </w:r>
      <w:r>
        <w:tab/>
      </w:r>
      <w:r>
        <w:fldChar w:fldCharType="begin"/>
      </w:r>
      <w:r>
        <w:instrText xml:space="preserve"> PAGEREF _Toc66958959 \h </w:instrText>
      </w:r>
      <w:r>
        <w:fldChar w:fldCharType="separate"/>
      </w:r>
      <w:r w:rsidR="00CD17B0">
        <w:t>48</w:t>
      </w:r>
      <w:r>
        <w:fldChar w:fldCharType="end"/>
      </w:r>
    </w:p>
    <w:p w14:paraId="77884A52" w14:textId="77777777" w:rsidR="004D1513" w:rsidRDefault="004D1513">
      <w:pPr>
        <w:pStyle w:val="T1"/>
        <w:rPr>
          <w:rFonts w:asciiTheme="minorHAnsi" w:eastAsiaTheme="minorEastAsia" w:hAnsiTheme="minorHAnsi" w:cstheme="minorBidi"/>
          <w:bCs w:val="0"/>
          <w:sz w:val="22"/>
        </w:rPr>
      </w:pPr>
      <w:r w:rsidRPr="00FF24AC">
        <w:t>Tablo 3.9.</w:t>
      </w:r>
      <w:r>
        <w:t xml:space="preserve"> ELISA yöntemi ile tayin edilen serum testosteron seviyeleri.</w:t>
      </w:r>
      <w:r>
        <w:tab/>
      </w:r>
      <w:r>
        <w:fldChar w:fldCharType="begin"/>
      </w:r>
      <w:r>
        <w:instrText xml:space="preserve"> PAGEREF _Toc66958960 \h </w:instrText>
      </w:r>
      <w:r>
        <w:fldChar w:fldCharType="separate"/>
      </w:r>
      <w:r w:rsidR="00CD17B0">
        <w:t>49</w:t>
      </w:r>
      <w:r>
        <w:fldChar w:fldCharType="end"/>
      </w:r>
    </w:p>
    <w:p w14:paraId="7BEF893B" w14:textId="77777777" w:rsidR="006618DD" w:rsidRPr="005A1EC2" w:rsidRDefault="00942240" w:rsidP="005A1EC2">
      <w:pPr>
        <w:spacing w:after="120" w:line="360" w:lineRule="auto"/>
        <w:ind w:left="1134" w:right="849" w:hanging="1134"/>
        <w:rPr>
          <w:color w:val="000000"/>
          <w:szCs w:val="24"/>
        </w:rPr>
      </w:pPr>
      <w:r w:rsidRPr="005A1EC2">
        <w:rPr>
          <w:b/>
          <w:color w:val="000000"/>
          <w:szCs w:val="24"/>
        </w:rPr>
        <w:fldChar w:fldCharType="end"/>
      </w:r>
    </w:p>
    <w:p w14:paraId="2F7096CB" w14:textId="77777777" w:rsidR="006618DD" w:rsidRPr="005A1EC2" w:rsidRDefault="006618DD" w:rsidP="005A1EC2">
      <w:pPr>
        <w:spacing w:after="120" w:line="360" w:lineRule="auto"/>
        <w:rPr>
          <w:color w:val="000000"/>
          <w:szCs w:val="24"/>
        </w:rPr>
      </w:pPr>
    </w:p>
    <w:p w14:paraId="0D55B50D" w14:textId="77777777" w:rsidR="006618DD" w:rsidRPr="005A1EC2" w:rsidRDefault="006618DD" w:rsidP="005A1EC2">
      <w:pPr>
        <w:spacing w:after="120" w:line="360" w:lineRule="auto"/>
        <w:rPr>
          <w:color w:val="000000"/>
          <w:szCs w:val="24"/>
        </w:rPr>
      </w:pPr>
    </w:p>
    <w:p w14:paraId="2C0F7C41" w14:textId="77777777" w:rsidR="006618DD" w:rsidRPr="005A1EC2" w:rsidRDefault="006618DD" w:rsidP="005A1EC2">
      <w:pPr>
        <w:spacing w:after="120" w:line="360" w:lineRule="auto"/>
        <w:rPr>
          <w:color w:val="000000"/>
          <w:szCs w:val="24"/>
        </w:rPr>
      </w:pPr>
    </w:p>
    <w:p w14:paraId="691E9CDB" w14:textId="77777777" w:rsidR="006618DD" w:rsidRPr="005A1EC2" w:rsidRDefault="006618DD" w:rsidP="005A1EC2">
      <w:pPr>
        <w:spacing w:after="120" w:line="360" w:lineRule="auto"/>
        <w:rPr>
          <w:color w:val="000000"/>
          <w:szCs w:val="24"/>
        </w:rPr>
      </w:pPr>
    </w:p>
    <w:p w14:paraId="56747631" w14:textId="77777777" w:rsidR="006618DD" w:rsidRPr="005A1EC2" w:rsidRDefault="006618DD" w:rsidP="005A1EC2">
      <w:pPr>
        <w:spacing w:after="120" w:line="360" w:lineRule="auto"/>
        <w:rPr>
          <w:color w:val="000000"/>
          <w:szCs w:val="24"/>
        </w:rPr>
      </w:pPr>
    </w:p>
    <w:p w14:paraId="4CE72093" w14:textId="77777777" w:rsidR="006328BF" w:rsidRPr="00272340" w:rsidRDefault="00B66803" w:rsidP="005A1EC2">
      <w:pPr>
        <w:pStyle w:val="Balk1"/>
        <w:spacing w:before="0" w:after="120" w:line="360" w:lineRule="auto"/>
        <w:ind w:left="1134" w:right="424" w:hanging="1134"/>
        <w:jc w:val="center"/>
        <w:rPr>
          <w:b w:val="0"/>
          <w:noProof/>
        </w:rPr>
      </w:pPr>
      <w:r w:rsidRPr="005A1EC2">
        <w:rPr>
          <w:sz w:val="24"/>
          <w:szCs w:val="24"/>
        </w:rPr>
        <w:br w:type="page"/>
      </w:r>
      <w:bookmarkStart w:id="21" w:name="_Toc63266579"/>
      <w:r w:rsidR="00AE41A2" w:rsidRPr="005A1EC2">
        <w:rPr>
          <w:sz w:val="24"/>
          <w:szCs w:val="24"/>
        </w:rPr>
        <w:lastRenderedPageBreak/>
        <w:t>ŞEKİLLER</w:t>
      </w:r>
      <w:bookmarkEnd w:id="20"/>
      <w:r w:rsidRPr="005A1EC2">
        <w:rPr>
          <w:sz w:val="24"/>
          <w:szCs w:val="24"/>
        </w:rPr>
        <w:t xml:space="preserve"> LİSTESİ</w:t>
      </w:r>
      <w:bookmarkEnd w:id="21"/>
      <w:r w:rsidR="006618DD" w:rsidRPr="00272340">
        <w:rPr>
          <w:b w:val="0"/>
          <w:sz w:val="24"/>
          <w:szCs w:val="24"/>
        </w:rPr>
        <w:fldChar w:fldCharType="begin"/>
      </w:r>
      <w:r w:rsidR="006618DD" w:rsidRPr="00272340">
        <w:rPr>
          <w:b w:val="0"/>
          <w:sz w:val="24"/>
          <w:szCs w:val="24"/>
        </w:rPr>
        <w:instrText xml:space="preserve"> TOC \t "şekiller;1" </w:instrText>
      </w:r>
      <w:r w:rsidR="006618DD" w:rsidRPr="00272340">
        <w:rPr>
          <w:b w:val="0"/>
          <w:sz w:val="24"/>
          <w:szCs w:val="24"/>
        </w:rPr>
        <w:fldChar w:fldCharType="separate"/>
      </w:r>
    </w:p>
    <w:p w14:paraId="59D97B05" w14:textId="5595B3B9" w:rsidR="006328BF" w:rsidRPr="00272340" w:rsidRDefault="006328BF" w:rsidP="004D1513">
      <w:pPr>
        <w:pStyle w:val="T1"/>
        <w:rPr>
          <w:rFonts w:asciiTheme="minorHAnsi" w:eastAsiaTheme="minorEastAsia" w:hAnsiTheme="minorHAnsi" w:cstheme="minorBidi"/>
          <w:sz w:val="22"/>
        </w:rPr>
      </w:pPr>
      <w:r w:rsidRPr="00272340">
        <w:t>Şekil 1.1. Erkek genital sistemi oluşturan organ ve kanalların şematik görünümü].</w:t>
      </w:r>
      <w:r w:rsidRPr="00272340">
        <w:tab/>
      </w:r>
      <w:r w:rsidRPr="00272340">
        <w:fldChar w:fldCharType="begin"/>
      </w:r>
      <w:r w:rsidRPr="00272340">
        <w:instrText xml:space="preserve"> PAGEREF _Toc63266683 \h </w:instrText>
      </w:r>
      <w:r w:rsidRPr="00272340">
        <w:fldChar w:fldCharType="separate"/>
      </w:r>
      <w:r w:rsidR="00CD17B0">
        <w:t>4</w:t>
      </w:r>
      <w:r w:rsidRPr="00272340">
        <w:fldChar w:fldCharType="end"/>
      </w:r>
    </w:p>
    <w:p w14:paraId="075163EF" w14:textId="46CF67AE" w:rsidR="006328BF" w:rsidRPr="00272340" w:rsidRDefault="006328BF" w:rsidP="004D1513">
      <w:pPr>
        <w:pStyle w:val="T1"/>
        <w:rPr>
          <w:rFonts w:asciiTheme="minorHAnsi" w:eastAsiaTheme="minorEastAsia" w:hAnsiTheme="minorHAnsi" w:cstheme="minorBidi"/>
          <w:sz w:val="22"/>
        </w:rPr>
      </w:pPr>
      <w:r w:rsidRPr="00272340">
        <w:t xml:space="preserve">Şekil 1.2. Embriyonik testis gelişim evrelerinin şematik görünümü </w:t>
      </w:r>
      <w:r w:rsidRPr="00272340">
        <w:tab/>
      </w:r>
      <w:r w:rsidRPr="00272340">
        <w:fldChar w:fldCharType="begin"/>
      </w:r>
      <w:r w:rsidRPr="00272340">
        <w:instrText xml:space="preserve"> PAGEREF _Toc63266684 \h </w:instrText>
      </w:r>
      <w:r w:rsidRPr="00272340">
        <w:fldChar w:fldCharType="separate"/>
      </w:r>
      <w:r w:rsidR="00CD17B0">
        <w:t>6</w:t>
      </w:r>
      <w:r w:rsidRPr="00272340">
        <w:fldChar w:fldCharType="end"/>
      </w:r>
    </w:p>
    <w:p w14:paraId="587377A1" w14:textId="53011CD7" w:rsidR="006328BF" w:rsidRPr="00272340" w:rsidRDefault="006328BF" w:rsidP="004D1513">
      <w:pPr>
        <w:pStyle w:val="T1"/>
        <w:rPr>
          <w:rFonts w:asciiTheme="minorHAnsi" w:eastAsiaTheme="minorEastAsia" w:hAnsiTheme="minorHAnsi" w:cstheme="minorBidi"/>
          <w:sz w:val="22"/>
        </w:rPr>
      </w:pPr>
      <w:r w:rsidRPr="00272340">
        <w:t xml:space="preserve">Şekil 1.3. Erkek üreme sistemi anatomisi </w:t>
      </w:r>
      <w:r w:rsidRPr="00272340">
        <w:tab/>
      </w:r>
      <w:r w:rsidRPr="00272340">
        <w:fldChar w:fldCharType="begin"/>
      </w:r>
      <w:r w:rsidRPr="00272340">
        <w:instrText xml:space="preserve"> PAGEREF _Toc63266685 \h </w:instrText>
      </w:r>
      <w:r w:rsidRPr="00272340">
        <w:fldChar w:fldCharType="separate"/>
      </w:r>
      <w:r w:rsidR="00CD17B0">
        <w:t>8</w:t>
      </w:r>
      <w:r w:rsidRPr="00272340">
        <w:fldChar w:fldCharType="end"/>
      </w:r>
    </w:p>
    <w:p w14:paraId="60C130FB" w14:textId="0B598D55" w:rsidR="006328BF" w:rsidRPr="00272340" w:rsidRDefault="006328BF" w:rsidP="004D1513">
      <w:pPr>
        <w:pStyle w:val="T1"/>
        <w:rPr>
          <w:rFonts w:asciiTheme="minorHAnsi" w:eastAsiaTheme="minorEastAsia" w:hAnsiTheme="minorHAnsi" w:cstheme="minorBidi"/>
          <w:sz w:val="22"/>
        </w:rPr>
      </w:pPr>
      <w:r w:rsidRPr="00272340">
        <w:t>Şekil 1.4. Testisin şematik görünümü ve seminifer tübülün mikroskobik görüntüsü .</w:t>
      </w:r>
      <w:r w:rsidRPr="00272340">
        <w:tab/>
      </w:r>
      <w:r w:rsidRPr="00272340">
        <w:fldChar w:fldCharType="begin"/>
      </w:r>
      <w:r w:rsidRPr="00272340">
        <w:instrText xml:space="preserve"> PAGEREF _Toc63266686 \h </w:instrText>
      </w:r>
      <w:r w:rsidRPr="00272340">
        <w:fldChar w:fldCharType="separate"/>
      </w:r>
      <w:r w:rsidR="00CD17B0">
        <w:t>10</w:t>
      </w:r>
      <w:r w:rsidRPr="00272340">
        <w:fldChar w:fldCharType="end"/>
      </w:r>
    </w:p>
    <w:p w14:paraId="6E80F0B0" w14:textId="74B9CA35" w:rsidR="006328BF" w:rsidRPr="00272340" w:rsidRDefault="006328BF" w:rsidP="004D1513">
      <w:pPr>
        <w:pStyle w:val="T1"/>
        <w:rPr>
          <w:rFonts w:asciiTheme="minorHAnsi" w:eastAsiaTheme="minorEastAsia" w:hAnsiTheme="minorHAnsi" w:cstheme="minorBidi"/>
          <w:sz w:val="22"/>
        </w:rPr>
      </w:pPr>
      <w:r w:rsidRPr="00272340">
        <w:t xml:space="preserve">Şekil 1.5. Spermiyogenez aşamalarının şematik görünümü </w:t>
      </w:r>
      <w:r w:rsidRPr="00272340">
        <w:tab/>
      </w:r>
      <w:r w:rsidRPr="00272340">
        <w:fldChar w:fldCharType="begin"/>
      </w:r>
      <w:r w:rsidRPr="00272340">
        <w:instrText xml:space="preserve"> PAGEREF _Toc63266687 \h </w:instrText>
      </w:r>
      <w:r w:rsidRPr="00272340">
        <w:fldChar w:fldCharType="separate"/>
      </w:r>
      <w:r w:rsidR="00CD17B0">
        <w:t>14</w:t>
      </w:r>
      <w:r w:rsidRPr="00272340">
        <w:fldChar w:fldCharType="end"/>
      </w:r>
    </w:p>
    <w:p w14:paraId="639E722B" w14:textId="14113ACA" w:rsidR="006328BF" w:rsidRPr="00272340" w:rsidRDefault="006328BF" w:rsidP="004D1513">
      <w:pPr>
        <w:pStyle w:val="T1"/>
        <w:rPr>
          <w:rFonts w:asciiTheme="minorHAnsi" w:eastAsiaTheme="minorEastAsia" w:hAnsiTheme="minorHAnsi" w:cstheme="minorBidi"/>
          <w:sz w:val="22"/>
        </w:rPr>
      </w:pPr>
      <w:r w:rsidRPr="00272340">
        <w:t xml:space="preserve">Şekil 1.6. Adriamycin’in etken maddesi olan doxorubicin’in kimyasal yapısı </w:t>
      </w:r>
      <w:r w:rsidRPr="00272340">
        <w:tab/>
      </w:r>
      <w:r w:rsidRPr="00272340">
        <w:fldChar w:fldCharType="begin"/>
      </w:r>
      <w:r w:rsidRPr="00272340">
        <w:instrText xml:space="preserve"> PAGEREF _Toc63266688 \h </w:instrText>
      </w:r>
      <w:r w:rsidRPr="00272340">
        <w:fldChar w:fldCharType="separate"/>
      </w:r>
      <w:r w:rsidR="00CD17B0">
        <w:t>20</w:t>
      </w:r>
      <w:r w:rsidRPr="00272340">
        <w:fldChar w:fldCharType="end"/>
      </w:r>
    </w:p>
    <w:p w14:paraId="508EBA8E" w14:textId="18CA58EB" w:rsidR="006328BF" w:rsidRPr="00272340" w:rsidRDefault="006328BF" w:rsidP="004D1513">
      <w:pPr>
        <w:pStyle w:val="T1"/>
        <w:rPr>
          <w:rFonts w:asciiTheme="minorHAnsi" w:eastAsiaTheme="minorEastAsia" w:hAnsiTheme="minorHAnsi" w:cstheme="minorBidi"/>
          <w:sz w:val="22"/>
        </w:rPr>
      </w:pPr>
      <w:r w:rsidRPr="00272340">
        <w:t xml:space="preserve">Şekil 1.7. Adriamycin’in etken maddesi olan doxorubicin’in hızlı çoğalan kanser hücre replikasyonu üzerine etkisi. (A) Topoizomeraz-2b enziminin DNA çift sarmalını açması sonucu replikasyonun gerçekleşmesi, (B) Doxorubicin’in DNA ile interkalasyonu sonucu DNA replikasyonunun engellenmesi </w:t>
      </w:r>
      <w:r w:rsidRPr="00272340">
        <w:tab/>
      </w:r>
      <w:r w:rsidRPr="00272340">
        <w:fldChar w:fldCharType="begin"/>
      </w:r>
      <w:r w:rsidRPr="00272340">
        <w:instrText xml:space="preserve"> PAGEREF _Toc63266689 \h </w:instrText>
      </w:r>
      <w:r w:rsidRPr="00272340">
        <w:fldChar w:fldCharType="separate"/>
      </w:r>
      <w:r w:rsidR="00CD17B0">
        <w:t>20</w:t>
      </w:r>
      <w:r w:rsidRPr="00272340">
        <w:fldChar w:fldCharType="end"/>
      </w:r>
    </w:p>
    <w:p w14:paraId="0E97B8C0" w14:textId="1A78ECE3" w:rsidR="006328BF" w:rsidRPr="00272340" w:rsidRDefault="006328BF" w:rsidP="004D1513">
      <w:pPr>
        <w:pStyle w:val="T1"/>
        <w:rPr>
          <w:rFonts w:asciiTheme="minorHAnsi" w:eastAsiaTheme="minorEastAsia" w:hAnsiTheme="minorHAnsi" w:cstheme="minorBidi"/>
          <w:sz w:val="22"/>
        </w:rPr>
      </w:pPr>
      <w:r w:rsidRPr="00272340">
        <w:t>Şekil 2.1. Erciyes Üniversitesi Deneysel Araştırmalar Uygulama ve Araştırma Merkezinde deney hayvanlarının barındırıldığı kafesler.</w:t>
      </w:r>
      <w:r w:rsidRPr="00272340">
        <w:tab/>
      </w:r>
      <w:r w:rsidRPr="00272340">
        <w:fldChar w:fldCharType="begin"/>
      </w:r>
      <w:r w:rsidRPr="00272340">
        <w:instrText xml:space="preserve"> PAGEREF _Toc63266690 \h </w:instrText>
      </w:r>
      <w:r w:rsidRPr="00272340">
        <w:fldChar w:fldCharType="separate"/>
      </w:r>
      <w:r w:rsidR="00CD17B0">
        <w:t>22</w:t>
      </w:r>
      <w:r w:rsidRPr="00272340">
        <w:fldChar w:fldCharType="end"/>
      </w:r>
    </w:p>
    <w:p w14:paraId="6D974516" w14:textId="0D63F785" w:rsidR="006328BF" w:rsidRPr="00272340" w:rsidRDefault="006328BF" w:rsidP="004D1513">
      <w:pPr>
        <w:pStyle w:val="T1"/>
        <w:rPr>
          <w:rFonts w:asciiTheme="minorHAnsi" w:eastAsiaTheme="minorEastAsia" w:hAnsiTheme="minorHAnsi" w:cstheme="minorBidi"/>
          <w:sz w:val="22"/>
        </w:rPr>
      </w:pPr>
      <w:r w:rsidRPr="00272340">
        <w:t>Şekil 2.2. ELISA yöntemi için kullanılan yıkama cihazı (solda), okuma cihazı (ortada) ve ilgili yazılıma sahip olan bilgisayar (sağda).</w:t>
      </w:r>
      <w:r w:rsidRPr="00272340">
        <w:tab/>
      </w:r>
      <w:r w:rsidRPr="00272340">
        <w:fldChar w:fldCharType="begin"/>
      </w:r>
      <w:r w:rsidRPr="00272340">
        <w:instrText xml:space="preserve"> PAGEREF _Toc63266691 \h </w:instrText>
      </w:r>
      <w:r w:rsidRPr="00272340">
        <w:fldChar w:fldCharType="separate"/>
      </w:r>
      <w:r w:rsidR="00CD17B0">
        <w:t>33</w:t>
      </w:r>
      <w:r w:rsidRPr="00272340">
        <w:fldChar w:fldCharType="end"/>
      </w:r>
    </w:p>
    <w:p w14:paraId="5F4244B1" w14:textId="681FA547" w:rsidR="006328BF" w:rsidRPr="00272340" w:rsidRDefault="006328BF" w:rsidP="004D1513">
      <w:pPr>
        <w:pStyle w:val="T1"/>
        <w:rPr>
          <w:rFonts w:asciiTheme="minorHAnsi" w:eastAsiaTheme="minorEastAsia" w:hAnsiTheme="minorHAnsi" w:cstheme="minorBidi"/>
          <w:sz w:val="22"/>
        </w:rPr>
      </w:pPr>
      <w:r w:rsidRPr="00272340">
        <w:t>Şekil 3.1. Deney sonunda sıçanların vücut (A) ve testis ağırlıklarının (B) değişimi.</w:t>
      </w:r>
      <w:r w:rsidRPr="00272340">
        <w:tab/>
      </w:r>
      <w:r w:rsidRPr="00272340">
        <w:fldChar w:fldCharType="begin"/>
      </w:r>
      <w:r w:rsidRPr="00272340">
        <w:instrText xml:space="preserve"> PAGEREF _Toc63266692 \h </w:instrText>
      </w:r>
      <w:r w:rsidRPr="00272340">
        <w:fldChar w:fldCharType="separate"/>
      </w:r>
      <w:r w:rsidR="00CD17B0">
        <w:t>35</w:t>
      </w:r>
      <w:r w:rsidRPr="00272340">
        <w:fldChar w:fldCharType="end"/>
      </w:r>
    </w:p>
    <w:p w14:paraId="0C522321" w14:textId="2B0FAA0E" w:rsidR="006328BF" w:rsidRPr="00272340" w:rsidRDefault="006328BF" w:rsidP="004D1513">
      <w:pPr>
        <w:pStyle w:val="T1"/>
        <w:rPr>
          <w:rFonts w:asciiTheme="minorHAnsi" w:eastAsiaTheme="minorEastAsia" w:hAnsiTheme="minorHAnsi" w:cstheme="minorBidi"/>
          <w:sz w:val="22"/>
        </w:rPr>
      </w:pPr>
      <w:r w:rsidRPr="00272340">
        <w:t>Şekil 3.2. Deney hayvanlarının sakrifikasyonu esnasında gözlenen değişiklikler. (A) Kronik ADR grubunda testis dokusu üzerindeki yağ dokusundaki değişiklikler. (B) Yağ dokusuna ek olarak Akut ADR grubunda karın boşluğunda oluşan sıvı birikimi.</w:t>
      </w:r>
      <w:r w:rsidRPr="00272340">
        <w:tab/>
      </w:r>
      <w:r w:rsidRPr="00272340">
        <w:fldChar w:fldCharType="begin"/>
      </w:r>
      <w:r w:rsidRPr="00272340">
        <w:instrText xml:space="preserve"> PAGEREF _Toc63266693 \h </w:instrText>
      </w:r>
      <w:r w:rsidRPr="00272340">
        <w:fldChar w:fldCharType="separate"/>
      </w:r>
      <w:r w:rsidR="00CD17B0">
        <w:t>36</w:t>
      </w:r>
      <w:r w:rsidRPr="00272340">
        <w:fldChar w:fldCharType="end"/>
      </w:r>
    </w:p>
    <w:p w14:paraId="461A60E2" w14:textId="5B984DF1" w:rsidR="006328BF" w:rsidRPr="00272340" w:rsidRDefault="006328BF" w:rsidP="004D1513">
      <w:pPr>
        <w:pStyle w:val="T1"/>
        <w:rPr>
          <w:rFonts w:asciiTheme="minorHAnsi" w:eastAsiaTheme="minorEastAsia" w:hAnsiTheme="minorHAnsi" w:cstheme="minorBidi"/>
          <w:sz w:val="22"/>
        </w:rPr>
      </w:pPr>
      <w:r w:rsidRPr="00272340">
        <w:t>Şekil 3.3. Deney gruplarına ait Hematoksilen-Eozin ile boyanmış testis dokusu kesitleri. Kontrol grubunda (A, B) testis dokusu normal histolojik görüntü sergilemektedir. Kronik (C, D) grubunda spermatojenik hücre serisinde azalma, lümene dökülen hücreler ve seminifer tübül çaplarında daralma görülmektedir. Akut ADR grubunda (E, F) ise seminifer tübüllerdeki daralmanın arttığı gözlenmektedir. Hasarlı tübüller ve lümene dökülen hücreler ok ile gösterilmiştir. Görüntü büyütmesi; A-C-E x200, B-D-F x400.</w:t>
      </w:r>
      <w:r w:rsidRPr="00272340">
        <w:tab/>
      </w:r>
      <w:r w:rsidRPr="00272340">
        <w:fldChar w:fldCharType="begin"/>
      </w:r>
      <w:r w:rsidRPr="00272340">
        <w:instrText xml:space="preserve"> PAGEREF _Toc63266694 \h </w:instrText>
      </w:r>
      <w:r w:rsidRPr="00272340">
        <w:fldChar w:fldCharType="separate"/>
      </w:r>
      <w:r w:rsidR="00CD17B0">
        <w:t>37</w:t>
      </w:r>
      <w:r w:rsidRPr="00272340">
        <w:fldChar w:fldCharType="end"/>
      </w:r>
    </w:p>
    <w:p w14:paraId="7D03AB45" w14:textId="13470C9A" w:rsidR="006328BF" w:rsidRPr="00272340" w:rsidRDefault="006328BF" w:rsidP="004D1513">
      <w:pPr>
        <w:pStyle w:val="T1"/>
        <w:rPr>
          <w:rFonts w:asciiTheme="minorHAnsi" w:eastAsiaTheme="minorEastAsia" w:hAnsiTheme="minorHAnsi" w:cstheme="minorBidi"/>
          <w:sz w:val="22"/>
        </w:rPr>
      </w:pPr>
      <w:r w:rsidRPr="00272340">
        <w:t>Şekil 3.4. JTBS ve seminifer tübül çaplarının gruplar arasındaki değişiminin       grafikleri.</w:t>
      </w:r>
      <w:r w:rsidRPr="00272340">
        <w:tab/>
      </w:r>
      <w:r w:rsidRPr="00272340">
        <w:fldChar w:fldCharType="begin"/>
      </w:r>
      <w:r w:rsidRPr="00272340">
        <w:instrText xml:space="preserve"> PAGEREF _Toc63266695 \h </w:instrText>
      </w:r>
      <w:r w:rsidRPr="00272340">
        <w:fldChar w:fldCharType="separate"/>
      </w:r>
      <w:r w:rsidR="00CD17B0">
        <w:t>38</w:t>
      </w:r>
      <w:r w:rsidRPr="00272340">
        <w:fldChar w:fldCharType="end"/>
      </w:r>
    </w:p>
    <w:p w14:paraId="10CE68DC" w14:textId="5105BB02" w:rsidR="006328BF" w:rsidRPr="00272340" w:rsidRDefault="006328BF" w:rsidP="004D1513">
      <w:pPr>
        <w:pStyle w:val="T1"/>
        <w:rPr>
          <w:rFonts w:asciiTheme="minorHAnsi" w:eastAsiaTheme="minorEastAsia" w:hAnsiTheme="minorHAnsi" w:cstheme="minorBidi"/>
          <w:sz w:val="22"/>
        </w:rPr>
      </w:pPr>
      <w:r w:rsidRPr="00272340">
        <w:t>Şekil 3.5. İmmünohistokimyasal boyama yöntemi ile Oct-4 ve Sox2 antikorlarıyla boyanan testis dokusu görüntüleri. Oct-4’ün Kontrol (A), Kronik ADR (B) ve Akut ADR (C) gruplarındaki ile Sox2’nin Kontrol (D), Kronik ADR (E) ve Akut ADR (F) gruplarındaki immünreaktivite değişimleri gösterilmiştir. Ok işaretleri immünreaktif hücreleri göstermektedir. Görüntü büyütmesi x400.</w:t>
      </w:r>
      <w:r w:rsidRPr="00272340">
        <w:tab/>
      </w:r>
      <w:r w:rsidRPr="00272340">
        <w:fldChar w:fldCharType="begin"/>
      </w:r>
      <w:r w:rsidRPr="00272340">
        <w:instrText xml:space="preserve"> PAGEREF _Toc63266696 \h </w:instrText>
      </w:r>
      <w:r w:rsidRPr="00272340">
        <w:fldChar w:fldCharType="separate"/>
      </w:r>
      <w:r w:rsidR="00CD17B0">
        <w:t>39</w:t>
      </w:r>
      <w:r w:rsidRPr="00272340">
        <w:fldChar w:fldCharType="end"/>
      </w:r>
    </w:p>
    <w:p w14:paraId="59997DE3" w14:textId="435DC7D8" w:rsidR="006328BF" w:rsidRPr="00272340" w:rsidRDefault="006328BF" w:rsidP="004D1513">
      <w:pPr>
        <w:pStyle w:val="T1"/>
        <w:rPr>
          <w:rFonts w:asciiTheme="minorHAnsi" w:eastAsiaTheme="minorEastAsia" w:hAnsiTheme="minorHAnsi" w:cstheme="minorBidi"/>
          <w:sz w:val="22"/>
        </w:rPr>
      </w:pPr>
      <w:r w:rsidRPr="00272340">
        <w:lastRenderedPageBreak/>
        <w:t>Şekil 3.6. Oct-4 ve Sox2’in seminifer tübüller içerisindeki immünreaktivite ölçümlerinin gruplar arasındaki değişimi. Grafikler Oct-4’ün spermatogonyum (A), spermatosit (B) ve spermatidlerdeki (C) immünreaktivite yoğunlukları ile Sox2’nin spermatogonyum (D), spermatosit (E) ve spermatidlerdeki (F) immünreaktivite yoğunluklarını ve bu ölçümlerin gruplar arasındaki istatistiksel farklılıklarını ifade etmektedir. *: Gruplar arasındaki anlamlı farklılıkları göstermektedir.</w:t>
      </w:r>
      <w:r w:rsidRPr="00272340">
        <w:tab/>
      </w:r>
      <w:r w:rsidRPr="00272340">
        <w:fldChar w:fldCharType="begin"/>
      </w:r>
      <w:r w:rsidRPr="00272340">
        <w:instrText xml:space="preserve"> PAGEREF _Toc63266697 \h </w:instrText>
      </w:r>
      <w:r w:rsidRPr="00272340">
        <w:fldChar w:fldCharType="separate"/>
      </w:r>
      <w:r w:rsidR="00CD17B0">
        <w:t>40</w:t>
      </w:r>
      <w:r w:rsidRPr="00272340">
        <w:fldChar w:fldCharType="end"/>
      </w:r>
    </w:p>
    <w:p w14:paraId="707F4F9E" w14:textId="4970CA3C" w:rsidR="006328BF" w:rsidRPr="00272340" w:rsidRDefault="006328BF" w:rsidP="004D1513">
      <w:pPr>
        <w:pStyle w:val="T1"/>
        <w:rPr>
          <w:rFonts w:asciiTheme="minorHAnsi" w:eastAsiaTheme="minorEastAsia" w:hAnsiTheme="minorHAnsi" w:cstheme="minorBidi"/>
          <w:sz w:val="22"/>
        </w:rPr>
      </w:pPr>
      <w:r w:rsidRPr="00272340">
        <w:t>Şekil 3.7. İmmünohistokimyasal boyama yöntemi ile Klf4 ve c-Myc antikorlarıyla boyanan testis dokusu görüntüleri. Klf4’ün Kontrol (A), Kronik ADR (B) ve Akut ADR (C) gruplarındaki ile c-Myc’in Kontrol (D), Kronik ADR (E) ve Akut ADR (F) gruplarındaki immünreaktivite değişimleri gösterilmiştir. Ok işaretleri immünreaktif hücreleri göstermektedir. Görüntü büyütmesi x400.</w:t>
      </w:r>
      <w:r w:rsidRPr="00272340">
        <w:tab/>
      </w:r>
      <w:r w:rsidRPr="00272340">
        <w:fldChar w:fldCharType="begin"/>
      </w:r>
      <w:r w:rsidRPr="00272340">
        <w:instrText xml:space="preserve"> PAGEREF _Toc63266698 \h </w:instrText>
      </w:r>
      <w:r w:rsidRPr="00272340">
        <w:fldChar w:fldCharType="separate"/>
      </w:r>
      <w:r w:rsidR="00CD17B0">
        <w:t>42</w:t>
      </w:r>
      <w:r w:rsidRPr="00272340">
        <w:fldChar w:fldCharType="end"/>
      </w:r>
    </w:p>
    <w:p w14:paraId="5F1E5EA7" w14:textId="54C5F2DA" w:rsidR="006328BF" w:rsidRPr="00272340" w:rsidRDefault="006328BF" w:rsidP="004D1513">
      <w:pPr>
        <w:pStyle w:val="T1"/>
        <w:rPr>
          <w:rFonts w:asciiTheme="minorHAnsi" w:eastAsiaTheme="minorEastAsia" w:hAnsiTheme="minorHAnsi" w:cstheme="minorBidi"/>
          <w:sz w:val="22"/>
        </w:rPr>
      </w:pPr>
      <w:r w:rsidRPr="00272340">
        <w:t>Şekil 3.8. Klf4 ve c-Myc’in seminifer tübüller içerisindeki immünreaktivite ölçümlerinin gruplar arasındaki değişimi. Grafikler Klf4’ün spermatogonyum (A), spermatosit (B) ve spermatidlerdeki (C) immünreaktivite yoğunlukları ile c-Myc’in spermatogonyum (D), spermatosit (E) ve spermatidlerdeki (F) immünreaktivite yoğunluklarını ve bu ölçümlerin gruplar arasındaki istatistiksel farklılıklarını ifade etmektedir. *: Gruplar arasındaki anlamlı farklılıkları göstermektedir.</w:t>
      </w:r>
      <w:r w:rsidRPr="00272340">
        <w:tab/>
      </w:r>
      <w:r w:rsidRPr="00272340">
        <w:fldChar w:fldCharType="begin"/>
      </w:r>
      <w:r w:rsidRPr="00272340">
        <w:instrText xml:space="preserve"> PAGEREF _Toc63266699 \h </w:instrText>
      </w:r>
      <w:r w:rsidRPr="00272340">
        <w:fldChar w:fldCharType="separate"/>
      </w:r>
      <w:r w:rsidR="00CD17B0">
        <w:t>42</w:t>
      </w:r>
      <w:r w:rsidRPr="00272340">
        <w:fldChar w:fldCharType="end"/>
      </w:r>
    </w:p>
    <w:p w14:paraId="2B22090E" w14:textId="7E283567" w:rsidR="006328BF" w:rsidRPr="00272340" w:rsidRDefault="006328BF" w:rsidP="004D1513">
      <w:pPr>
        <w:pStyle w:val="T1"/>
        <w:rPr>
          <w:rFonts w:asciiTheme="minorHAnsi" w:eastAsiaTheme="minorEastAsia" w:hAnsiTheme="minorHAnsi" w:cstheme="minorBidi"/>
          <w:sz w:val="22"/>
        </w:rPr>
      </w:pPr>
      <w:r w:rsidRPr="00272340">
        <w:t>Şekil 3.9. Leydig hücrelerindeki c-Myc immünreaktivitesinin gruplar arasındaki değişimini gösteren grafik. *: Gruplar arasındaki anlamlı farklılığı ifade etmektedir.</w:t>
      </w:r>
      <w:r w:rsidRPr="00272340">
        <w:tab/>
      </w:r>
      <w:r w:rsidRPr="00272340">
        <w:fldChar w:fldCharType="begin"/>
      </w:r>
      <w:r w:rsidRPr="00272340">
        <w:instrText xml:space="preserve"> PAGEREF _Toc63266700 \h </w:instrText>
      </w:r>
      <w:r w:rsidRPr="00272340">
        <w:fldChar w:fldCharType="separate"/>
      </w:r>
      <w:r w:rsidR="00CD17B0">
        <w:t>43</w:t>
      </w:r>
      <w:r w:rsidRPr="00272340">
        <w:fldChar w:fldCharType="end"/>
      </w:r>
    </w:p>
    <w:p w14:paraId="53C23680" w14:textId="74101C3B" w:rsidR="006328BF" w:rsidRPr="00272340" w:rsidRDefault="006328BF" w:rsidP="004D1513">
      <w:pPr>
        <w:pStyle w:val="T1"/>
        <w:rPr>
          <w:rFonts w:asciiTheme="minorHAnsi" w:eastAsiaTheme="minorEastAsia" w:hAnsiTheme="minorHAnsi" w:cstheme="minorBidi"/>
          <w:sz w:val="22"/>
        </w:rPr>
      </w:pPr>
      <w:r w:rsidRPr="00272340">
        <w:t>Şekil 3.10. İmmünohistokimyasal boyama yöntemi ile UTF1 ve DAZL antikorlarıyla boyanan testis dokusu görüntüleri. UTF1’in Kontrol (A), Kronik ADR (B) ve Akut ADR (C) gruplarındaki ile DAZL’ın Kontrol (D), Kronik ADR (E) ve Akut ADR (F) gruplarındaki immünreaktivite değişimleri gösterilmiştir. Ok işaretleri immünreaktif hücreleri göstermektedir. Görüntü büyütmesi x400.</w:t>
      </w:r>
      <w:r w:rsidRPr="00272340">
        <w:tab/>
      </w:r>
      <w:r w:rsidRPr="00272340">
        <w:fldChar w:fldCharType="begin"/>
      </w:r>
      <w:r w:rsidRPr="00272340">
        <w:instrText xml:space="preserve"> PAGEREF _Toc63266701 \h </w:instrText>
      </w:r>
      <w:r w:rsidRPr="00272340">
        <w:fldChar w:fldCharType="separate"/>
      </w:r>
      <w:r w:rsidR="00CD17B0">
        <w:t>44</w:t>
      </w:r>
      <w:r w:rsidRPr="00272340">
        <w:fldChar w:fldCharType="end"/>
      </w:r>
    </w:p>
    <w:p w14:paraId="5CB1B33A" w14:textId="17E90634" w:rsidR="006328BF" w:rsidRPr="00272340" w:rsidRDefault="006328BF" w:rsidP="004D1513">
      <w:pPr>
        <w:pStyle w:val="T1"/>
        <w:rPr>
          <w:rFonts w:asciiTheme="minorHAnsi" w:eastAsiaTheme="minorEastAsia" w:hAnsiTheme="minorHAnsi" w:cstheme="minorBidi"/>
          <w:sz w:val="22"/>
        </w:rPr>
      </w:pPr>
      <w:r w:rsidRPr="00272340">
        <w:t>Şekil 3.11. UTF1 ve DAZL’in seminifer tübüller içerisindeki immünreaktivite ölçümlerinin gruplar arasındaki değişimi. Grafikler UTF’in spermatogonyum (A), spermatosit (B) ve spermatidlerdeki (C) immünreaktivite yoğunlukları ile DAZL’ın spermatogonyumlardaki (D) immünreaktivite yoğunluklarını ve bu ölçümlerin gruplar arasındaki istatistiksel farklılıklarını ifade etmektedir. *: Gruplar arasındaki anlamlı farklılıkları göstermektedir.</w:t>
      </w:r>
      <w:r w:rsidRPr="00272340">
        <w:tab/>
      </w:r>
      <w:r w:rsidRPr="00272340">
        <w:fldChar w:fldCharType="begin"/>
      </w:r>
      <w:r w:rsidRPr="00272340">
        <w:instrText xml:space="preserve"> PAGEREF _Toc63266702 \h </w:instrText>
      </w:r>
      <w:r w:rsidRPr="00272340">
        <w:fldChar w:fldCharType="separate"/>
      </w:r>
      <w:r w:rsidR="00CD17B0">
        <w:t>45</w:t>
      </w:r>
      <w:r w:rsidRPr="00272340">
        <w:fldChar w:fldCharType="end"/>
      </w:r>
    </w:p>
    <w:p w14:paraId="28359309" w14:textId="4A1F5038" w:rsidR="006328BF" w:rsidRPr="00272340" w:rsidRDefault="006328BF" w:rsidP="004D1513">
      <w:pPr>
        <w:pStyle w:val="T1"/>
        <w:rPr>
          <w:rFonts w:asciiTheme="minorHAnsi" w:eastAsiaTheme="minorEastAsia" w:hAnsiTheme="minorHAnsi" w:cstheme="minorBidi"/>
          <w:sz w:val="22"/>
        </w:rPr>
      </w:pPr>
      <w:r w:rsidRPr="00272340">
        <w:t>Şekil 3.12. Oct-4 (A) ve Sox2 (B) genlerinin mRNA gen ekspresyonlarının gruplar arasındaki değişimlerini gösteren grafikler. *: Gruplar arasındaki anlamlı farklılığı ifade etmektedir.</w:t>
      </w:r>
      <w:r w:rsidRPr="00272340">
        <w:tab/>
      </w:r>
      <w:r w:rsidRPr="00272340">
        <w:fldChar w:fldCharType="begin"/>
      </w:r>
      <w:r w:rsidRPr="00272340">
        <w:instrText xml:space="preserve"> PAGEREF _Toc63266703 \h </w:instrText>
      </w:r>
      <w:r w:rsidRPr="00272340">
        <w:fldChar w:fldCharType="separate"/>
      </w:r>
      <w:r w:rsidR="00CD17B0">
        <w:t>46</w:t>
      </w:r>
      <w:r w:rsidRPr="00272340">
        <w:fldChar w:fldCharType="end"/>
      </w:r>
    </w:p>
    <w:p w14:paraId="2A568761" w14:textId="1A600A58" w:rsidR="006328BF" w:rsidRPr="00272340" w:rsidRDefault="006328BF" w:rsidP="004D1513">
      <w:pPr>
        <w:pStyle w:val="T1"/>
        <w:rPr>
          <w:rFonts w:asciiTheme="minorHAnsi" w:eastAsiaTheme="minorEastAsia" w:hAnsiTheme="minorHAnsi" w:cstheme="minorBidi"/>
          <w:sz w:val="22"/>
        </w:rPr>
      </w:pPr>
      <w:r w:rsidRPr="00272340">
        <w:t>Şekil 3.13. Klf4 (A) ve c-Myc (B) genlerinin mRNA gen ekspresyonlarının gruplar arasındaki değişimlerini gösteren grafikler. *: Gruplar arasındaki anlamlı farklılığı ifade etmektedir.</w:t>
      </w:r>
      <w:r w:rsidRPr="00272340">
        <w:tab/>
      </w:r>
      <w:r w:rsidRPr="00272340">
        <w:fldChar w:fldCharType="begin"/>
      </w:r>
      <w:r w:rsidRPr="00272340">
        <w:instrText xml:space="preserve"> PAGEREF _Toc63266704 \h </w:instrText>
      </w:r>
      <w:r w:rsidRPr="00272340">
        <w:fldChar w:fldCharType="separate"/>
      </w:r>
      <w:r w:rsidR="00CD17B0">
        <w:t>47</w:t>
      </w:r>
      <w:r w:rsidRPr="00272340">
        <w:fldChar w:fldCharType="end"/>
      </w:r>
    </w:p>
    <w:p w14:paraId="5494562D" w14:textId="5E09D7B2" w:rsidR="006328BF" w:rsidRPr="00272340" w:rsidRDefault="006328BF" w:rsidP="004D1513">
      <w:pPr>
        <w:pStyle w:val="T1"/>
        <w:rPr>
          <w:rFonts w:asciiTheme="minorHAnsi" w:eastAsiaTheme="minorEastAsia" w:hAnsiTheme="minorHAnsi" w:cstheme="minorBidi"/>
          <w:sz w:val="22"/>
        </w:rPr>
      </w:pPr>
      <w:r w:rsidRPr="00272340">
        <w:lastRenderedPageBreak/>
        <w:t>Şekil 3.14. UTF1 (A) ve DAZL (B) genlerinin mRNA gen ekspresyonlarının gruplar arasındaki değişimlerini gösteren grafikler. *: Gruplar arasındaki anlamlı farklılığı ifade etmektedir.</w:t>
      </w:r>
      <w:r w:rsidRPr="00272340">
        <w:tab/>
      </w:r>
      <w:r w:rsidRPr="00272340">
        <w:fldChar w:fldCharType="begin"/>
      </w:r>
      <w:r w:rsidRPr="00272340">
        <w:instrText xml:space="preserve"> PAGEREF _Toc63266705 \h </w:instrText>
      </w:r>
      <w:r w:rsidRPr="00272340">
        <w:fldChar w:fldCharType="separate"/>
      </w:r>
      <w:r w:rsidR="00CD17B0">
        <w:t>49</w:t>
      </w:r>
      <w:r w:rsidRPr="00272340">
        <w:fldChar w:fldCharType="end"/>
      </w:r>
    </w:p>
    <w:p w14:paraId="59BAD031" w14:textId="5CABB74E" w:rsidR="006328BF" w:rsidRPr="00272340" w:rsidRDefault="006328BF" w:rsidP="004D1513">
      <w:pPr>
        <w:pStyle w:val="T1"/>
        <w:rPr>
          <w:rFonts w:asciiTheme="minorHAnsi" w:eastAsiaTheme="minorEastAsia" w:hAnsiTheme="minorHAnsi" w:cstheme="minorBidi"/>
          <w:sz w:val="22"/>
        </w:rPr>
      </w:pPr>
      <w:r w:rsidRPr="00272340">
        <w:t>Şekil 3.15. Serum testosteron seviyelerinin gruplar arasındaki değişimini gösteren grafik.</w:t>
      </w:r>
      <w:r w:rsidRPr="00272340">
        <w:tab/>
      </w:r>
      <w:r w:rsidRPr="00272340">
        <w:fldChar w:fldCharType="begin"/>
      </w:r>
      <w:r w:rsidRPr="00272340">
        <w:instrText xml:space="preserve"> PAGEREF _Toc63266706 \h </w:instrText>
      </w:r>
      <w:r w:rsidRPr="00272340">
        <w:fldChar w:fldCharType="separate"/>
      </w:r>
      <w:r w:rsidR="00CD17B0">
        <w:t>50</w:t>
      </w:r>
      <w:r w:rsidRPr="00272340">
        <w:fldChar w:fldCharType="end"/>
      </w:r>
    </w:p>
    <w:p w14:paraId="6ED1CB74" w14:textId="77777777" w:rsidR="005D48B0" w:rsidRPr="00272340" w:rsidRDefault="006618DD" w:rsidP="005A1EC2">
      <w:pPr>
        <w:spacing w:after="120" w:line="360" w:lineRule="auto"/>
        <w:ind w:left="1134" w:right="424" w:hanging="1134"/>
        <w:rPr>
          <w:color w:val="000000"/>
          <w:szCs w:val="24"/>
        </w:rPr>
      </w:pPr>
      <w:r w:rsidRPr="00272340">
        <w:rPr>
          <w:color w:val="000000"/>
          <w:szCs w:val="24"/>
        </w:rPr>
        <w:fldChar w:fldCharType="end"/>
      </w:r>
    </w:p>
    <w:p w14:paraId="01771150" w14:textId="77777777" w:rsidR="005D48B0" w:rsidRPr="005A1EC2" w:rsidRDefault="005D48B0" w:rsidP="005A1EC2">
      <w:pPr>
        <w:spacing w:after="120" w:line="360" w:lineRule="auto"/>
        <w:jc w:val="both"/>
        <w:rPr>
          <w:b/>
          <w:color w:val="000000"/>
          <w:szCs w:val="24"/>
        </w:rPr>
        <w:sectPr w:rsidR="005D48B0" w:rsidRPr="005A1EC2" w:rsidSect="00703B1C">
          <w:pgSz w:w="11906" w:h="16838"/>
          <w:pgMar w:top="1985" w:right="1134" w:bottom="1134" w:left="2268" w:header="708" w:footer="708" w:gutter="0"/>
          <w:pgNumType w:fmt="lowerRoman" w:start="2"/>
          <w:cols w:space="708"/>
          <w:docGrid w:linePitch="360"/>
        </w:sectPr>
      </w:pPr>
    </w:p>
    <w:bookmarkStart w:id="22" w:name="_Toc452054529"/>
    <w:bookmarkStart w:id="23" w:name="_Toc426386306"/>
    <w:bookmarkStart w:id="24" w:name="_Toc63266580"/>
    <w:p w14:paraId="4FDFDA64" w14:textId="77777777" w:rsidR="004D5D75" w:rsidRPr="00283A01" w:rsidRDefault="00815DAD" w:rsidP="00283A01">
      <w:pPr>
        <w:pStyle w:val="Balk1"/>
        <w:jc w:val="center"/>
      </w:pPr>
      <w:r w:rsidRPr="00283A01">
        <w:rPr>
          <w:noProof/>
          <w:color w:val="000000"/>
          <w:lang w:val="tr-TR" w:eastAsia="tr-TR"/>
        </w:rPr>
        <w:lastRenderedPageBreak/>
        <mc:AlternateContent>
          <mc:Choice Requires="wps">
            <w:drawing>
              <wp:anchor distT="0" distB="0" distL="114300" distR="114300" simplePos="0" relativeHeight="251656704" behindDoc="0" locked="0" layoutInCell="1" allowOverlap="1" wp14:anchorId="7D321D63" wp14:editId="6C587870">
                <wp:simplePos x="0" y="0"/>
                <wp:positionH relativeFrom="column">
                  <wp:posOffset>4895850</wp:posOffset>
                </wp:positionH>
                <wp:positionV relativeFrom="paragraph">
                  <wp:posOffset>-2484755</wp:posOffset>
                </wp:positionV>
                <wp:extent cx="664845" cy="735965"/>
                <wp:effectExtent l="0" t="0" r="20955" b="26035"/>
                <wp:wrapNone/>
                <wp:docPr id="21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845" cy="735965"/>
                        </a:xfrm>
                        <a:prstGeom prst="rect">
                          <a:avLst/>
                        </a:prstGeom>
                        <a:solidFill>
                          <a:srgbClr val="FFFFFF"/>
                        </a:solidFill>
                        <a:ln w="9525">
                          <a:solidFill>
                            <a:srgbClr val="FFFFFF"/>
                          </a:solidFill>
                          <a:miter lim="800000"/>
                          <a:headEnd/>
                          <a:tailEnd/>
                        </a:ln>
                      </wps:spPr>
                      <wps:txbx>
                        <w:txbxContent>
                          <w:p w14:paraId="401AADA0" w14:textId="77777777" w:rsidR="00187BD8" w:rsidRDefault="00187BD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321D63" id="Text Box 104" o:spid="_x0000_s1028" type="#_x0000_t202" style="position:absolute;left:0;text-align:left;margin-left:385.5pt;margin-top:-195.65pt;width:52.35pt;height:57.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" strokecolor="white">
                <v:textbox>
                  <w:txbxContent>
                    <w:p w14:paraId="401AADA0" w14:textId="77777777" w:rsidR="00187BD8" w:rsidRDefault="00187BD8"/>
                  </w:txbxContent>
                </v:textbox>
              </v:shape>
            </w:pict>
          </mc:Fallback>
        </mc:AlternateContent>
      </w:r>
      <w:bookmarkStart w:id="25" w:name="_Toc459907868"/>
      <w:bookmarkEnd w:id="22"/>
      <w:bookmarkEnd w:id="23"/>
      <w:r w:rsidR="004D5D75" w:rsidRPr="00283A01">
        <w:t>GİRİŞ</w:t>
      </w:r>
      <w:bookmarkEnd w:id="24"/>
    </w:p>
    <w:p w14:paraId="61EC8919" w14:textId="0721DDB4" w:rsidR="0014025D" w:rsidRDefault="0014025D" w:rsidP="0014025D">
      <w:pPr>
        <w:spacing w:after="240" w:line="360" w:lineRule="auto"/>
        <w:jc w:val="both"/>
        <w:rPr>
          <w:rFonts w:cs="Calibri"/>
        </w:rPr>
      </w:pPr>
      <w:bookmarkStart w:id="26" w:name="_Toc487809997"/>
      <w:r>
        <w:rPr>
          <w:rFonts w:cs="Calibri"/>
        </w:rPr>
        <w:t>Pluripotensi hücre biyolojisinde ‘birçok şeye yetenekli’ anlamına gelen Latince ‘</w:t>
      </w:r>
      <w:proofErr w:type="spellStart"/>
      <w:r>
        <w:rPr>
          <w:rFonts w:cs="Calibri"/>
        </w:rPr>
        <w:t>pluripotentia</w:t>
      </w:r>
      <w:proofErr w:type="spellEnd"/>
      <w:r>
        <w:rPr>
          <w:rFonts w:cs="Calibri"/>
        </w:rPr>
        <w:t xml:space="preserve">’ kelimesinden türetilmiştir. </w:t>
      </w:r>
      <w:r w:rsidR="005C0F02">
        <w:rPr>
          <w:rFonts w:cs="Calibri"/>
        </w:rPr>
        <w:t>P</w:t>
      </w:r>
      <w:r>
        <w:rPr>
          <w:rFonts w:cs="Calibri"/>
        </w:rPr>
        <w:t>luripotensi terimi bir hücrenin organizmanın tüm hücrelerine dönüşebilme yeteneğin</w:t>
      </w:r>
      <w:r w:rsidR="005C0F02">
        <w:rPr>
          <w:rFonts w:cs="Calibri"/>
        </w:rPr>
        <w:t>e sahip olan embriyonik kök hücreler (EKH) ve indüklenmiş pluripotent kök hücreler (İPKH) için kullanılmaktadır</w:t>
      </w:r>
      <w:r>
        <w:rPr>
          <w:rFonts w:cs="Calibri"/>
        </w:rPr>
        <w:t xml:space="preserve">. Fakat hücresel pluripotensi sadece </w:t>
      </w:r>
      <w:r w:rsidR="005C0F02">
        <w:rPr>
          <w:rFonts w:cs="Calibri"/>
        </w:rPr>
        <w:t>EKH</w:t>
      </w:r>
      <w:r>
        <w:rPr>
          <w:rFonts w:cs="Calibri"/>
        </w:rPr>
        <w:t xml:space="preserve"> ve </w:t>
      </w:r>
      <w:r w:rsidR="005C0F02">
        <w:rPr>
          <w:rFonts w:cs="Calibri"/>
        </w:rPr>
        <w:t>İPKH</w:t>
      </w:r>
      <w:r>
        <w:rPr>
          <w:rFonts w:cs="Calibri"/>
        </w:rPr>
        <w:t xml:space="preserve"> için değil, üç germ yaprağının hücrelerine de dönüşebilen ancak tam bir pluripotent hücre karakteristiği göstermeyen hücreler için de kullanılan bir terimdir</w:t>
      </w:r>
      <w:r w:rsidR="004632D3">
        <w:rPr>
          <w:rFonts w:cs="Calibri"/>
        </w:rPr>
        <w:t xml:space="preserve"> </w:t>
      </w:r>
      <w:r w:rsidR="004632D3">
        <w:rPr>
          <w:rFonts w:cs="Calibri"/>
        </w:rPr>
        <w:fldChar w:fldCharType="begin"/>
      </w:r>
      <w:r w:rsidR="004632D3">
        <w:rPr>
          <w:rFonts w:cs="Calibri"/>
        </w:rPr>
        <w:instrText xml:space="preserve"> ADDIN EN.CITE &lt;EndNote&gt;&lt;Cite&gt;&lt;Author&gt;Kulcenty&lt;/Author&gt;&lt;Year&gt;2015&lt;/Year&gt;&lt;RecNum&gt;524&lt;/RecNum&gt;&lt;DisplayText&gt;[1]&lt;/DisplayText&gt;&lt;record&gt;&lt;rec-number&gt;524&lt;/rec-number&gt;&lt;foreign-keys&gt;&lt;key app="EN" db-id="20v5xszx02x5dqet5fq529sw9xs2f002frzx" timestamp="1615545364"&gt;524&lt;/key&gt;&lt;/foreign-keys&gt;&lt;ref-type name="Journal Article"&gt;17&lt;/ref-type&gt;&lt;contributors&gt;&lt;authors&gt;&lt;author&gt;Kulcenty, K.&lt;/author&gt;&lt;author&gt;Wróblewska, J.&lt;/author&gt;&lt;author&gt;Mazurek, S.&lt;/author&gt;&lt;author&gt;Liszewska, E.&lt;/author&gt;&lt;author&gt;Jaworski, J.&lt;/author&gt;&lt;/authors&gt;&lt;/contributors&gt;&lt;auth-address&gt;Department of Cancer Immunology, Chair of Medical Biotechnology, Poznan University of Medical Sciences, Poznan, Poland ; Gene Therapy Laboratory, Department of Cancer Immunology, Greater Poland Cancer Centre, Poznan, Poland.&amp;#xD;Gene Therapy Laboratory, Department of Cancer Immunology, Greater Poland Cancer Centre, Poznan, Poland ; Postgraduate School of Molecular Medicine, Medical University of Warsaw, Warsaw, Poland.&amp;#xD;International Institute of Molecular and Cell Biology, Warsaw, Poland.&lt;/auth-address&gt;&lt;titles&gt;&lt;title&gt;Molecular mechanisms of induced pluripotency&lt;/title&gt;&lt;secondary-title&gt;Contemp Oncol (Pozn)&lt;/secondary-title&gt;&lt;/titles&gt;&lt;periodical&gt;&lt;full-title&gt;Contemp Oncol (Pozn)&lt;/full-title&gt;&lt;/periodical&gt;&lt;pages&gt;A22-9&lt;/pages&gt;&lt;volume&gt;19&lt;/volume&gt;&lt;number&gt;1a&lt;/number&gt;&lt;edition&gt;2015/02/19&lt;/edition&gt;&lt;keywords&gt;&lt;keyword&gt;Oksm&lt;/keyword&gt;&lt;keyword&gt;cellular reprogramming&lt;/keyword&gt;&lt;keyword&gt;induced pluripotent stem cells&lt;/keyword&gt;&lt;/keywords&gt;&lt;dates&gt;&lt;year&gt;2015&lt;/year&gt;&lt;/dates&gt;&lt;isbn&gt;1428-2526 (Print)&amp;#xD;1428-2526&lt;/isbn&gt;&lt;accession-num&gt;25691818&lt;/accession-num&gt;&lt;urls&gt;&lt;/urls&gt;&lt;custom2&gt;PMC4322534&lt;/custom2&gt;&lt;electronic-resource-num&gt;10.5114/wo.2014.47134&lt;/electronic-resource-num&gt;&lt;remote-database-provider&gt;NLM&lt;/remote-database-provider&gt;&lt;language&gt;eng&lt;/language&gt;&lt;/record&gt;&lt;/Cite&gt;&lt;/EndNote&gt;</w:instrText>
      </w:r>
      <w:r w:rsidR="004632D3">
        <w:rPr>
          <w:rFonts w:cs="Calibri"/>
        </w:rPr>
        <w:fldChar w:fldCharType="separate"/>
      </w:r>
      <w:r w:rsidR="004632D3">
        <w:rPr>
          <w:rFonts w:cs="Calibri"/>
          <w:noProof/>
        </w:rPr>
        <w:t>[</w:t>
      </w:r>
      <w:hyperlink w:anchor="_ENREF_1" w:tooltip="Kulcenty, 2015 #524" w:history="1">
        <w:r w:rsidR="00AD7FEB">
          <w:rPr>
            <w:rFonts w:cs="Calibri"/>
            <w:noProof/>
          </w:rPr>
          <w:t>1</w:t>
        </w:r>
      </w:hyperlink>
      <w:r w:rsidR="004632D3">
        <w:rPr>
          <w:rFonts w:cs="Calibri"/>
          <w:noProof/>
        </w:rPr>
        <w:t>]</w:t>
      </w:r>
      <w:r w:rsidR="004632D3">
        <w:rPr>
          <w:rFonts w:cs="Calibri"/>
        </w:rPr>
        <w:fldChar w:fldCharType="end"/>
      </w:r>
      <w:r>
        <w:rPr>
          <w:rFonts w:cs="Calibri"/>
        </w:rPr>
        <w:t>.</w:t>
      </w:r>
    </w:p>
    <w:p w14:paraId="2F6B644F" w14:textId="1B4C8FAE" w:rsidR="00355F18" w:rsidRDefault="0014025D" w:rsidP="00F05F9A">
      <w:pPr>
        <w:spacing w:after="120" w:line="360" w:lineRule="auto"/>
        <w:jc w:val="both"/>
        <w:rPr>
          <w:rFonts w:cs="Calibri"/>
        </w:rPr>
      </w:pPr>
      <w:r>
        <w:rPr>
          <w:rFonts w:cs="Calibri"/>
        </w:rPr>
        <w:t>Erişkin testis dokusunda spermatogonyum olarak adlandırılan spermatogonyal kök hücre hattı</w:t>
      </w:r>
      <w:r w:rsidR="00FB1277">
        <w:rPr>
          <w:rFonts w:cs="Calibri"/>
        </w:rPr>
        <w:t xml:space="preserve">, mitoz bölünme ile sayılarını arttırmaya ve </w:t>
      </w:r>
      <w:proofErr w:type="spellStart"/>
      <w:r w:rsidR="00FB1277">
        <w:rPr>
          <w:rFonts w:cs="Calibri"/>
        </w:rPr>
        <w:t>mayoz</w:t>
      </w:r>
      <w:proofErr w:type="spellEnd"/>
      <w:r w:rsidR="00FB1277">
        <w:rPr>
          <w:rFonts w:cs="Calibri"/>
        </w:rPr>
        <w:t xml:space="preserve"> ve </w:t>
      </w:r>
      <w:proofErr w:type="spellStart"/>
      <w:r w:rsidR="00FB1277">
        <w:rPr>
          <w:rFonts w:cs="Calibri"/>
        </w:rPr>
        <w:t>spermiyogenez</w:t>
      </w:r>
      <w:proofErr w:type="spellEnd"/>
      <w:r w:rsidR="00FB1277">
        <w:rPr>
          <w:rFonts w:cs="Calibri"/>
        </w:rPr>
        <w:t xml:space="preserve"> aracılığıyla da sperm üretimine devam etmektedirler. Kendini yenileme ve </w:t>
      </w:r>
      <w:proofErr w:type="spellStart"/>
      <w:r w:rsidR="00FB1277">
        <w:rPr>
          <w:rFonts w:cs="Calibri"/>
        </w:rPr>
        <w:t>farklanma</w:t>
      </w:r>
      <w:proofErr w:type="spellEnd"/>
      <w:r w:rsidR="00FB1277">
        <w:rPr>
          <w:rFonts w:cs="Calibri"/>
        </w:rPr>
        <w:t xml:space="preserve"> özelliğine sahip olan</w:t>
      </w:r>
      <w:r w:rsidR="003E3F99">
        <w:rPr>
          <w:rFonts w:cs="Calibri"/>
        </w:rPr>
        <w:t xml:space="preserve"> </w:t>
      </w:r>
      <w:proofErr w:type="spellStart"/>
      <w:r w:rsidR="003E3F99">
        <w:rPr>
          <w:rFonts w:cs="Calibri"/>
        </w:rPr>
        <w:t>spermatogonyumlar</w:t>
      </w:r>
      <w:proofErr w:type="spellEnd"/>
      <w:r w:rsidR="003E3F99">
        <w:rPr>
          <w:rFonts w:cs="Calibri"/>
        </w:rPr>
        <w:t xml:space="preserve"> pluripotent olarak kabul edilirler. Spermatogonyumlar ile yapılan çalışmalar</w:t>
      </w:r>
      <w:r w:rsidR="00F05F9A">
        <w:rPr>
          <w:rFonts w:cs="Calibri"/>
        </w:rPr>
        <w:t>,</w:t>
      </w:r>
      <w:r w:rsidR="003E3F99">
        <w:rPr>
          <w:rFonts w:cs="Calibri"/>
        </w:rPr>
        <w:t xml:space="preserve"> bu hücrelerin </w:t>
      </w:r>
      <w:r w:rsidR="00355F18">
        <w:rPr>
          <w:rFonts w:cs="Calibri"/>
        </w:rPr>
        <w:t>bazı</w:t>
      </w:r>
      <w:r w:rsidR="003E3F99">
        <w:rPr>
          <w:rFonts w:cs="Calibri"/>
        </w:rPr>
        <w:t xml:space="preserve"> </w:t>
      </w:r>
      <w:r w:rsidR="00355F18">
        <w:rPr>
          <w:rFonts w:cs="Calibri"/>
        </w:rPr>
        <w:t xml:space="preserve"> transkripsiyon </w:t>
      </w:r>
      <w:r w:rsidR="003E3F99">
        <w:rPr>
          <w:rFonts w:cs="Calibri"/>
        </w:rPr>
        <w:t xml:space="preserve">faktörlerinin </w:t>
      </w:r>
      <w:proofErr w:type="spellStart"/>
      <w:r w:rsidR="003E3F99">
        <w:rPr>
          <w:rFonts w:cs="Calibri"/>
        </w:rPr>
        <w:t>ektopik</w:t>
      </w:r>
      <w:proofErr w:type="spellEnd"/>
      <w:r w:rsidR="003E3F99">
        <w:rPr>
          <w:rFonts w:cs="Calibri"/>
        </w:rPr>
        <w:t xml:space="preserve"> ifadesiyle indüklendiklerinde endoderm, mezoderm ve ektodermden gelişen dokulara dönüşebildiğini göstermiştir </w:t>
      </w:r>
      <w:r w:rsidR="003E3F99">
        <w:rPr>
          <w:rFonts w:cs="Calibri"/>
        </w:rPr>
        <w:fldChar w:fldCharType="begin"/>
      </w:r>
      <w:r w:rsidR="004632D3">
        <w:rPr>
          <w:rFonts w:cs="Calibri"/>
        </w:rPr>
        <w:instrText xml:space="preserve"> ADDIN EN.CITE &lt;EndNote&gt;&lt;Cite&gt;&lt;Author&gt;Yamanaka&lt;/Author&gt;&lt;Year&gt;2007&lt;/Year&gt;&lt;RecNum&gt;517&lt;/RecNum&gt;&lt;DisplayText&gt;[2]&lt;/DisplayText&gt;&lt;record&gt;&lt;rec-number&gt;517&lt;/rec-number&gt;&lt;foreign-keys&gt;&lt;key app="EN" db-id="20v5xszx02x5dqet5fq529sw9xs2f002frzx" timestamp="1615189638"&gt;517&lt;/key&gt;&lt;/foreign-keys&gt;&lt;ref-type name="Journal Article"&gt;17&lt;/ref-type&gt;&lt;contributors&gt;&lt;authors&gt;&lt;author&gt;Yamanaka, S.&lt;/author&gt;&lt;/authors&gt;&lt;/contributors&gt;&lt;auth-address&gt;Department of Stem Cell Biology, Institute for Frontier Medical Sciences, Kyoto University, Kyoto 606-8507, Japan. yamanaka@frontier.kyoto-u.ac.jp&lt;/auth-address&gt;&lt;titles&gt;&lt;title&gt;Strategies and new developments in the generation of patient-specific pluripotent stem cells&lt;/title&gt;&lt;secondary-title&gt;Cell Stem Cell&lt;/secondary-title&gt;&lt;/titles&gt;&lt;periodical&gt;&lt;full-title&gt;Cell Stem Cell&lt;/full-title&gt;&lt;/periodical&gt;&lt;pages&gt;39-49&lt;/pages&gt;&lt;volume&gt;1&lt;/volume&gt;&lt;number&gt;1&lt;/number&gt;&lt;edition&gt;2008/03/29&lt;/edition&gt;&lt;keywords&gt;&lt;keyword&gt;Animals&lt;/keyword&gt;&lt;keyword&gt;Cell Fusion&lt;/keyword&gt;&lt;keyword&gt;Cell Nucleus&lt;/keyword&gt;&lt;keyword&gt;Humans&lt;/keyword&gt;&lt;keyword&gt;Pluripotent Stem Cells/*cytology&lt;/keyword&gt;&lt;keyword&gt;Regenerative Medicine&lt;/keyword&gt;&lt;keyword&gt;Transcription Factors/physiology&lt;/keyword&gt;&lt;/keywords&gt;&lt;dates&gt;&lt;year&gt;2007&lt;/year&gt;&lt;pub-dates&gt;&lt;date&gt;Jun 7&lt;/date&gt;&lt;/pub-dates&gt;&lt;/dates&gt;&lt;isbn&gt;1875-9777&lt;/isbn&gt;&lt;accession-num&gt;18371333&lt;/accession-num&gt;&lt;urls&gt;&lt;/urls&gt;&lt;electronic-resource-num&gt;10.1016/j.stem.2007.05.012&lt;/electronic-resource-num&gt;&lt;remote-database-provider&gt;NLM&lt;/remote-database-provider&gt;&lt;language&gt;eng&lt;/language&gt;&lt;/record&gt;&lt;/Cite&gt;&lt;/EndNote&gt;</w:instrText>
      </w:r>
      <w:r w:rsidR="003E3F99">
        <w:rPr>
          <w:rFonts w:cs="Calibri"/>
        </w:rPr>
        <w:fldChar w:fldCharType="separate"/>
      </w:r>
      <w:r w:rsidR="004632D3">
        <w:rPr>
          <w:rFonts w:cs="Calibri"/>
          <w:noProof/>
        </w:rPr>
        <w:t>[</w:t>
      </w:r>
      <w:hyperlink w:anchor="_ENREF_2" w:tooltip="Yamanaka, 2007 #517" w:history="1">
        <w:r w:rsidR="00AD7FEB">
          <w:rPr>
            <w:rFonts w:cs="Calibri"/>
            <w:noProof/>
          </w:rPr>
          <w:t>2</w:t>
        </w:r>
      </w:hyperlink>
      <w:r w:rsidR="004632D3">
        <w:rPr>
          <w:rFonts w:cs="Calibri"/>
          <w:noProof/>
        </w:rPr>
        <w:t>]</w:t>
      </w:r>
      <w:r w:rsidR="003E3F99">
        <w:rPr>
          <w:rFonts w:cs="Calibri"/>
        </w:rPr>
        <w:fldChar w:fldCharType="end"/>
      </w:r>
      <w:r w:rsidR="003E3F99">
        <w:rPr>
          <w:rFonts w:cs="Calibri"/>
        </w:rPr>
        <w:t xml:space="preserve">. </w:t>
      </w:r>
      <w:r w:rsidR="00657416">
        <w:rPr>
          <w:rFonts w:cs="Calibri"/>
        </w:rPr>
        <w:t>Bu faktörlerin t</w:t>
      </w:r>
      <w:r w:rsidR="00355F18">
        <w:rPr>
          <w:rFonts w:cs="Calibri"/>
        </w:rPr>
        <w:t>estis</w:t>
      </w:r>
      <w:r w:rsidR="0055705F">
        <w:rPr>
          <w:rFonts w:cs="Calibri"/>
        </w:rPr>
        <w:t xml:space="preserve"> dokusunda</w:t>
      </w:r>
      <w:r w:rsidR="00355F18">
        <w:rPr>
          <w:rFonts w:cs="Calibri"/>
        </w:rPr>
        <w:t xml:space="preserve"> spermatogenez aracığıyla sperm oluşumu esnasında</w:t>
      </w:r>
      <w:r w:rsidR="00657416">
        <w:rPr>
          <w:rFonts w:cs="Calibri"/>
        </w:rPr>
        <w:t>,</w:t>
      </w:r>
      <w:r w:rsidR="00355F18">
        <w:rPr>
          <w:rFonts w:cs="Calibri"/>
        </w:rPr>
        <w:t xml:space="preserve"> hücrelerin bölünmesi</w:t>
      </w:r>
      <w:r w:rsidR="00657416">
        <w:rPr>
          <w:rFonts w:cs="Calibri"/>
        </w:rPr>
        <w:t>nde</w:t>
      </w:r>
      <w:r w:rsidR="00355F18">
        <w:rPr>
          <w:rFonts w:cs="Calibri"/>
        </w:rPr>
        <w:t xml:space="preserve"> ve farklılaşmasında</w:t>
      </w:r>
      <w:r w:rsidR="0055705F">
        <w:rPr>
          <w:rFonts w:cs="Calibri"/>
        </w:rPr>
        <w:t xml:space="preserve"> kritik</w:t>
      </w:r>
      <w:r w:rsidR="00657416">
        <w:rPr>
          <w:rFonts w:cs="Calibri"/>
        </w:rPr>
        <w:t xml:space="preserve"> </w:t>
      </w:r>
      <w:r w:rsidR="00355F18">
        <w:rPr>
          <w:rFonts w:cs="Calibri"/>
        </w:rPr>
        <w:t>rol oynadı</w:t>
      </w:r>
      <w:r w:rsidR="00657416">
        <w:rPr>
          <w:rFonts w:cs="Calibri"/>
        </w:rPr>
        <w:t>kları</w:t>
      </w:r>
      <w:r w:rsidR="00355F18">
        <w:rPr>
          <w:rFonts w:cs="Calibri"/>
        </w:rPr>
        <w:t xml:space="preserve"> bilinmektedir </w:t>
      </w:r>
      <w:r w:rsidR="00355F18">
        <w:rPr>
          <w:rFonts w:cs="Calibri"/>
        </w:rPr>
        <w:fldChar w:fldCharType="begin"/>
      </w:r>
      <w:r w:rsidR="004632D3">
        <w:rPr>
          <w:rFonts w:cs="Calibri"/>
        </w:rPr>
        <w:instrText xml:space="preserve"> ADDIN EN.CITE &lt;EndNote&gt;&lt;Cite&gt;&lt;Author&gt;Lacerda&lt;/Author&gt;&lt;Year&gt;2014&lt;/Year&gt;&lt;RecNum&gt;518&lt;/RecNum&gt;&lt;DisplayText&gt;[3]&lt;/DisplayText&gt;&lt;record&gt;&lt;rec-number&gt;518&lt;/rec-number&gt;&lt;foreign-keys&gt;&lt;key app="EN" db-id="20v5xszx02x5dqet5fq529sw9xs2f002frzx" timestamp="1615190567"&gt;518&lt;/key&gt;&lt;/foreign-keys&gt;&lt;ref-type name="Journal Article"&gt;17&lt;/ref-type&gt;&lt;contributors&gt;&lt;authors&gt;&lt;author&gt;Lacerda, S. M.&lt;/author&gt;&lt;author&gt;Costa, G. M.&lt;/author&gt;&lt;author&gt;de França, L. R.&lt;/author&gt;&lt;/authors&gt;&lt;/contributors&gt;&lt;auth-address&gt;Laboratory of Cellular Biology, Department of Morphology, Federal University of Minas Gerais, Belo Horizonte, Minas Gerais 31270-901, Brazil.&amp;#xD;Laboratory of Cellular Biology, Department of Morphology, Federal University of Minas Gerais, Belo Horizonte, Minas Gerais 31270-901, Brazil. Electronic address: lrfranca@icb.ufmg.br.&lt;/auth-address&gt;&lt;titles&gt;&lt;title&gt;Biology and identity of fish spermatogonial stem cell&lt;/title&gt;&lt;secondary-title&gt;Gen Comp Endocrinol&lt;/secondary-title&gt;&lt;/titles&gt;&lt;periodical&gt;&lt;full-title&gt;Gen Comp Endocrinol&lt;/full-title&gt;&lt;/periodical&gt;&lt;pages&gt;56-65&lt;/pages&gt;&lt;volume&gt;207&lt;/volume&gt;&lt;edition&gt;2014/06/27&lt;/edition&gt;&lt;keywords&gt;&lt;keyword&gt;Animals&lt;/keyword&gt;&lt;keyword&gt;Biomarkers/*analysis&lt;/keyword&gt;&lt;keyword&gt;Cell Differentiation&lt;/keyword&gt;&lt;keyword&gt;Fishes/*physiology&lt;/keyword&gt;&lt;keyword&gt;Male&lt;/keyword&gt;&lt;keyword&gt;Mammals/physiology&lt;/keyword&gt;&lt;keyword&gt;Spermatogenesis/*physiology&lt;/keyword&gt;&lt;keyword&gt;Spermatogonia/*cytology&lt;/keyword&gt;&lt;keyword&gt;Stem Cells/*cytology&lt;/keyword&gt;&lt;keyword&gt;Testis/*cytology&lt;/keyword&gt;&lt;keyword&gt;Aquaculture&lt;/keyword&gt;&lt;keyword&gt;Biotechnology&lt;/keyword&gt;&lt;keyword&gt;Fish&lt;/keyword&gt;&lt;keyword&gt;Molecular markers&lt;/keyword&gt;&lt;keyword&gt;Spermatogenesis&lt;/keyword&gt;&lt;keyword&gt;Spermatogonial stem cells&lt;/keyword&gt;&lt;/keywords&gt;&lt;dates&gt;&lt;year&gt;2014&lt;/year&gt;&lt;pub-dates&gt;&lt;date&gt;Oct 1&lt;/date&gt;&lt;/pub-dates&gt;&lt;/dates&gt;&lt;isbn&gt;0016-6480&lt;/isbn&gt;&lt;accession-num&gt;24967950&lt;/accession-num&gt;&lt;urls&gt;&lt;/urls&gt;&lt;electronic-resource-num&gt;10.1016/j.ygcen.2014.06.018&lt;/electronic-resource-num&gt;&lt;remote-database-provider&gt;NLM&lt;/remote-database-provider&gt;&lt;language&gt;eng&lt;/language&gt;&lt;/record&gt;&lt;/Cite&gt;&lt;/EndNote&gt;</w:instrText>
      </w:r>
      <w:r w:rsidR="00355F18">
        <w:rPr>
          <w:rFonts w:cs="Calibri"/>
        </w:rPr>
        <w:fldChar w:fldCharType="separate"/>
      </w:r>
      <w:r w:rsidR="004632D3">
        <w:rPr>
          <w:rFonts w:cs="Calibri"/>
          <w:noProof/>
        </w:rPr>
        <w:t>[</w:t>
      </w:r>
      <w:hyperlink w:anchor="_ENREF_3" w:tooltip="Lacerda, 2014 #518" w:history="1">
        <w:r w:rsidR="00AD7FEB">
          <w:rPr>
            <w:rFonts w:cs="Calibri"/>
            <w:noProof/>
          </w:rPr>
          <w:t>3</w:t>
        </w:r>
      </w:hyperlink>
      <w:r w:rsidR="004632D3">
        <w:rPr>
          <w:rFonts w:cs="Calibri"/>
          <w:noProof/>
        </w:rPr>
        <w:t>]</w:t>
      </w:r>
      <w:r w:rsidR="00355F18">
        <w:rPr>
          <w:rFonts w:cs="Calibri"/>
        </w:rPr>
        <w:fldChar w:fldCharType="end"/>
      </w:r>
      <w:r w:rsidR="00355F18">
        <w:rPr>
          <w:rFonts w:cs="Calibri"/>
        </w:rPr>
        <w:t xml:space="preserve">. </w:t>
      </w:r>
    </w:p>
    <w:p w14:paraId="468F7AE0" w14:textId="437F5303" w:rsidR="0014025D" w:rsidRDefault="00F05F9A" w:rsidP="00F05F9A">
      <w:pPr>
        <w:spacing w:after="120" w:line="360" w:lineRule="auto"/>
        <w:jc w:val="both"/>
        <w:rPr>
          <w:rFonts w:cs="Calibri"/>
        </w:rPr>
      </w:pPr>
      <w:r>
        <w:rPr>
          <w:rFonts w:cs="Calibri"/>
        </w:rPr>
        <w:t>Tamamen olgunlaşmış olan doku ve organlarda son halini almış</w:t>
      </w:r>
      <w:r w:rsidRPr="004D5D75">
        <w:rPr>
          <w:rFonts w:cs="Calibri"/>
        </w:rPr>
        <w:t xml:space="preserve"> olan hücreler bir hücre türünden diğer</w:t>
      </w:r>
      <w:r w:rsidR="00355F18">
        <w:rPr>
          <w:rFonts w:cs="Calibri"/>
        </w:rPr>
        <w:t>ine</w:t>
      </w:r>
      <w:r w:rsidRPr="004D5D75">
        <w:rPr>
          <w:rFonts w:cs="Calibri"/>
        </w:rPr>
        <w:t xml:space="preserve"> nadiren dönüşürler. </w:t>
      </w:r>
      <w:r>
        <w:rPr>
          <w:rFonts w:cs="Calibri"/>
        </w:rPr>
        <w:t xml:space="preserve">Fakat somatik hücreler, </w:t>
      </w:r>
      <w:proofErr w:type="spellStart"/>
      <w:r>
        <w:rPr>
          <w:rFonts w:cs="Calibri"/>
        </w:rPr>
        <w:t>Yamanaka</w:t>
      </w:r>
      <w:proofErr w:type="spellEnd"/>
      <w:r>
        <w:rPr>
          <w:rFonts w:cs="Calibri"/>
        </w:rPr>
        <w:t xml:space="preserve"> faktörleri olarak da adlandırılan</w:t>
      </w:r>
      <w:r w:rsidRPr="004D5D75">
        <w:rPr>
          <w:rFonts w:cs="Calibri"/>
        </w:rPr>
        <w:t xml:space="preserve"> </w:t>
      </w:r>
      <w:proofErr w:type="spellStart"/>
      <w:r w:rsidRPr="004D5D75">
        <w:rPr>
          <w:rFonts w:cs="Calibri"/>
        </w:rPr>
        <w:t>Oktomer</w:t>
      </w:r>
      <w:proofErr w:type="spellEnd"/>
      <w:r w:rsidRPr="004D5D75">
        <w:rPr>
          <w:rFonts w:cs="Calibri"/>
        </w:rPr>
        <w:t xml:space="preserve"> bağlayıcı transkripsiyon faktörü 4 (Oct</w:t>
      </w:r>
      <w:r w:rsidR="006B6C5E">
        <w:rPr>
          <w:rFonts w:cs="Calibri"/>
        </w:rPr>
        <w:t>-</w:t>
      </w:r>
      <w:r w:rsidRPr="004D5D75">
        <w:rPr>
          <w:rFonts w:cs="Calibri"/>
        </w:rPr>
        <w:t xml:space="preserve">4), SRY ilişkili yüksek hareketliliğe sahip </w:t>
      </w:r>
      <w:proofErr w:type="spellStart"/>
      <w:r w:rsidRPr="004D5D75">
        <w:rPr>
          <w:rFonts w:cs="Calibri"/>
        </w:rPr>
        <w:t>box</w:t>
      </w:r>
      <w:proofErr w:type="spellEnd"/>
      <w:r w:rsidRPr="004D5D75">
        <w:rPr>
          <w:rFonts w:cs="Calibri"/>
        </w:rPr>
        <w:t xml:space="preserve"> proteini 2 (Sox2), </w:t>
      </w:r>
      <w:proofErr w:type="spellStart"/>
      <w:r w:rsidRPr="004D5D75">
        <w:rPr>
          <w:rFonts w:cs="Calibri"/>
        </w:rPr>
        <w:t>Kruppel</w:t>
      </w:r>
      <w:proofErr w:type="spellEnd"/>
      <w:r w:rsidRPr="004D5D75">
        <w:rPr>
          <w:rFonts w:cs="Calibri"/>
        </w:rPr>
        <w:t xml:space="preserve">-benzeri faktör (Klf4) ve </w:t>
      </w:r>
      <w:proofErr w:type="spellStart"/>
      <w:r w:rsidRPr="004D5D75">
        <w:rPr>
          <w:rFonts w:cs="Calibri"/>
        </w:rPr>
        <w:t>Miyelositomatosis</w:t>
      </w:r>
      <w:proofErr w:type="spellEnd"/>
      <w:r w:rsidRPr="004D5D75">
        <w:rPr>
          <w:rFonts w:cs="Calibri"/>
        </w:rPr>
        <w:t xml:space="preserve"> </w:t>
      </w:r>
      <w:proofErr w:type="spellStart"/>
      <w:r w:rsidRPr="004D5D75">
        <w:rPr>
          <w:rFonts w:cs="Calibri"/>
        </w:rPr>
        <w:t>viral</w:t>
      </w:r>
      <w:proofErr w:type="spellEnd"/>
      <w:r w:rsidRPr="004D5D75">
        <w:rPr>
          <w:rFonts w:cs="Calibri"/>
        </w:rPr>
        <w:t xml:space="preserve"> </w:t>
      </w:r>
      <w:proofErr w:type="spellStart"/>
      <w:r w:rsidRPr="004D5D75">
        <w:rPr>
          <w:rFonts w:cs="Calibri"/>
        </w:rPr>
        <w:t>onkogen</w:t>
      </w:r>
      <w:proofErr w:type="spellEnd"/>
      <w:r w:rsidRPr="004D5D75">
        <w:rPr>
          <w:rFonts w:cs="Calibri"/>
        </w:rPr>
        <w:t xml:space="preserve"> (c-Myc) </w:t>
      </w:r>
      <w:r>
        <w:rPr>
          <w:rFonts w:cs="Calibri"/>
        </w:rPr>
        <w:t>gibi</w:t>
      </w:r>
      <w:r w:rsidRPr="004D5D75">
        <w:rPr>
          <w:rFonts w:cs="Calibri"/>
        </w:rPr>
        <w:t xml:space="preserve"> transkripsiyon faktörlerinin </w:t>
      </w:r>
      <w:proofErr w:type="spellStart"/>
      <w:r w:rsidRPr="004D5D75">
        <w:rPr>
          <w:rFonts w:cs="Calibri"/>
        </w:rPr>
        <w:t>ektopik</w:t>
      </w:r>
      <w:proofErr w:type="spellEnd"/>
      <w:r w:rsidRPr="004D5D75">
        <w:rPr>
          <w:rFonts w:cs="Calibri"/>
        </w:rPr>
        <w:t xml:space="preserve"> ifadesi ile </w:t>
      </w:r>
      <w:proofErr w:type="spellStart"/>
      <w:r w:rsidRPr="004D5D75">
        <w:rPr>
          <w:rFonts w:cs="Calibri"/>
        </w:rPr>
        <w:t>pluripotensiye</w:t>
      </w:r>
      <w:proofErr w:type="spellEnd"/>
      <w:r w:rsidRPr="004D5D75">
        <w:rPr>
          <w:rFonts w:cs="Calibri"/>
        </w:rPr>
        <w:t xml:space="preserve"> zorlanabil</w:t>
      </w:r>
      <w:r>
        <w:rPr>
          <w:rFonts w:cs="Calibri"/>
        </w:rPr>
        <w:t xml:space="preserve">mektedirler </w:t>
      </w:r>
      <w:r>
        <w:rPr>
          <w:rFonts w:cs="Calibri"/>
        </w:rPr>
        <w:fldChar w:fldCharType="begin"/>
      </w:r>
      <w:r w:rsidR="004632D3">
        <w:rPr>
          <w:rFonts w:cs="Calibri"/>
        </w:rPr>
        <w:instrText xml:space="preserve"> ADDIN EN.CITE &lt;EndNote&gt;&lt;Cite&gt;&lt;Author&gt;Takahashi&lt;/Author&gt;&lt;Year&gt;2016&lt;/Year&gt;&lt;RecNum&gt;515&lt;/RecNum&gt;&lt;DisplayText&gt;[4]&lt;/DisplayText&gt;&lt;record&gt;&lt;rec-number&gt;515&lt;/rec-number&gt;&lt;foreign-keys&gt;&lt;key app="EN" db-id="20v5xszx02x5dqet5fq529sw9xs2f002frzx" timestamp="1615186928"&gt;515&lt;/key&gt;&lt;/foreign-keys&gt;&lt;ref-type name="Journal Article"&gt;17&lt;/ref-type&gt;&lt;contributors&gt;&lt;authors&gt;&lt;author&gt;Takahashi, K.&lt;/author&gt;&lt;author&gt;Yamanaka, S.&lt;/author&gt;&lt;/authors&gt;&lt;/contributors&gt;&lt;auth-address&gt;Center for iPS Cell Research and Application, Kyoto University, Kyoto, 606-8507, Japan, and the Gladstone Institute of Cardiovascular Disease, University of California, San Francisco, California 94158, USA.&lt;/auth-address&gt;&lt;titles&gt;&lt;title&gt;A decade of transcription factor-mediated reprogramming to pluripotency&lt;/title&gt;&lt;secondary-title&gt;Nat Rev Mol Cell Biol&lt;/secondary-title&gt;&lt;/titles&gt;&lt;periodical&gt;&lt;full-title&gt;Nat Rev Mol Cell Biol&lt;/full-title&gt;&lt;/periodical&gt;&lt;pages&gt;183-93&lt;/pages&gt;&lt;volume&gt;17&lt;/volume&gt;&lt;number&gt;3&lt;/number&gt;&lt;edition&gt;2016/02/18&lt;/edition&gt;&lt;keywords&gt;&lt;keyword&gt;Animals&lt;/keyword&gt;&lt;keyword&gt;*Cellular Reprogramming&lt;/keyword&gt;&lt;keyword&gt;Cellular Reprogramming Techniques/history/*methods&lt;/keyword&gt;&lt;keyword&gt;History, 21st Century&lt;/keyword&gt;&lt;keyword&gt;Humans&lt;/keyword&gt;&lt;keyword&gt;*Transcription Factors/biosynthesis/genetics&lt;/keyword&gt;&lt;/keywords&gt;&lt;dates&gt;&lt;year&gt;2016&lt;/year&gt;&lt;pub-dates&gt;&lt;date&gt;Mar&lt;/date&gt;&lt;/pub-dates&gt;&lt;/dates&gt;&lt;isbn&gt;1471-0072&lt;/isbn&gt;&lt;accession-num&gt;26883003&lt;/accession-num&gt;&lt;urls&gt;&lt;/urls&gt;&lt;electronic-resource-num&gt;10.1038/nrm.2016.8&lt;/electronic-resource-num&gt;&lt;remote-database-provider&gt;NLM&lt;/remote-database-provider&gt;&lt;language&gt;eng&lt;/language&gt;&lt;/record&gt;&lt;/Cite&gt;&lt;/EndNote&gt;</w:instrText>
      </w:r>
      <w:r>
        <w:rPr>
          <w:rFonts w:cs="Calibri"/>
        </w:rPr>
        <w:fldChar w:fldCharType="separate"/>
      </w:r>
      <w:r w:rsidR="004632D3">
        <w:rPr>
          <w:rFonts w:cs="Calibri"/>
          <w:noProof/>
        </w:rPr>
        <w:t>[</w:t>
      </w:r>
      <w:hyperlink w:anchor="_ENREF_4" w:tooltip="Takahashi, 2016 #515" w:history="1">
        <w:r w:rsidR="00AD7FEB">
          <w:rPr>
            <w:rFonts w:cs="Calibri"/>
            <w:noProof/>
          </w:rPr>
          <w:t>4</w:t>
        </w:r>
      </w:hyperlink>
      <w:r w:rsidR="004632D3">
        <w:rPr>
          <w:rFonts w:cs="Calibri"/>
          <w:noProof/>
        </w:rPr>
        <w:t>]</w:t>
      </w:r>
      <w:r>
        <w:rPr>
          <w:rFonts w:cs="Calibri"/>
        </w:rPr>
        <w:fldChar w:fldCharType="end"/>
      </w:r>
      <w:r w:rsidRPr="004D5D75">
        <w:rPr>
          <w:rFonts w:cs="Calibri"/>
        </w:rPr>
        <w:t>.</w:t>
      </w:r>
      <w:r w:rsidR="00657416">
        <w:rPr>
          <w:rFonts w:cs="Calibri"/>
        </w:rPr>
        <w:t xml:space="preserve"> </w:t>
      </w:r>
    </w:p>
    <w:p w14:paraId="4BBED499" w14:textId="2FD2F5EA" w:rsidR="00703B1C" w:rsidRDefault="006B6C5E" w:rsidP="006B6C5E">
      <w:pPr>
        <w:spacing w:after="120" w:line="360" w:lineRule="auto"/>
        <w:jc w:val="both"/>
        <w:rPr>
          <w:rFonts w:cs="Calibri"/>
        </w:rPr>
        <w:sectPr w:rsidR="00703B1C" w:rsidSect="00815DAD">
          <w:headerReference w:type="default" r:id="rId10"/>
          <w:pgSz w:w="11906" w:h="16838"/>
          <w:pgMar w:top="3969" w:right="1134" w:bottom="1134" w:left="2268" w:header="709" w:footer="709" w:gutter="0"/>
          <w:pgNumType w:start="1"/>
          <w:cols w:space="708"/>
          <w:docGrid w:linePitch="360"/>
        </w:sectPr>
      </w:pPr>
      <w:proofErr w:type="spellStart"/>
      <w:r>
        <w:rPr>
          <w:rFonts w:cs="Calibri"/>
        </w:rPr>
        <w:t>Yamanaka</w:t>
      </w:r>
      <w:proofErr w:type="spellEnd"/>
      <w:r>
        <w:rPr>
          <w:rFonts w:cs="Calibri"/>
        </w:rPr>
        <w:t xml:space="preserve"> transkripsiyon</w:t>
      </w:r>
      <w:r w:rsidRPr="004D5D75">
        <w:rPr>
          <w:rFonts w:cs="Calibri"/>
        </w:rPr>
        <w:t xml:space="preserve"> faktörlerinin ifadeleri, İPS hücrelerinin birçok farklılaşmış somatik hücreye dönüşümünü sağlamaktadır </w:t>
      </w:r>
      <w:r w:rsidRPr="004D5D75">
        <w:rPr>
          <w:rFonts w:cs="Calibri"/>
        </w:rPr>
        <w:fldChar w:fldCharType="begin">
          <w:fldData xml:space="preserve">PEVuZE5vdGU+PENpdGU+PEF1dGhvcj5XYXRhbmFiZTwvQXV0aG9yPjxZZWFyPjIwMTE8L1llYXI+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</w:fldData>
        </w:fldChar>
      </w:r>
      <w:r w:rsidR="004632D3">
        <w:rPr>
          <w:rFonts w:cs="Calibri"/>
        </w:rPr>
        <w:instrText xml:space="preserve"> ADDIN EN.CITE </w:instrText>
      </w:r>
      <w:r w:rsidR="004632D3">
        <w:rPr>
          <w:rFonts w:cs="Calibri"/>
        </w:rPr>
        <w:fldChar w:fldCharType="begin">
          <w:fldData xml:space="preserve">PEVuZE5vdGU+PENpdGU+PEF1dGhvcj5XYXRhbmFiZTwvQXV0aG9yPjxZZWFyPjIwMTE8L1llYXI+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5" w:tooltip="Watanabe, 2011 #198" w:history="1">
        <w:r w:rsidR="00AD7FEB">
          <w:rPr>
            <w:rFonts w:cs="Calibri"/>
            <w:noProof/>
          </w:rPr>
          <w:t>5</w:t>
        </w:r>
      </w:hyperlink>
      <w:r w:rsidR="004632D3">
        <w:rPr>
          <w:rFonts w:cs="Calibri"/>
          <w:noProof/>
        </w:rPr>
        <w:t>]</w:t>
      </w:r>
      <w:r w:rsidRPr="004D5D75">
        <w:rPr>
          <w:rFonts w:cs="Calibri"/>
        </w:rPr>
        <w:fldChar w:fldCharType="end"/>
      </w:r>
      <w:r w:rsidRPr="004D5D75">
        <w:rPr>
          <w:rFonts w:cs="Calibri"/>
        </w:rPr>
        <w:t xml:space="preserve">. </w:t>
      </w:r>
      <w:r>
        <w:rPr>
          <w:rFonts w:cs="Calibri"/>
        </w:rPr>
        <w:t xml:space="preserve">Bu transkripsiyon faktörlerinden </w:t>
      </w:r>
      <w:r w:rsidRPr="004D5D75">
        <w:rPr>
          <w:rFonts w:cs="Calibri"/>
        </w:rPr>
        <w:t>Oct</w:t>
      </w:r>
      <w:r>
        <w:rPr>
          <w:rFonts w:cs="Calibri"/>
        </w:rPr>
        <w:t xml:space="preserve">-4, </w:t>
      </w:r>
      <w:r w:rsidRPr="004D5D75">
        <w:rPr>
          <w:rFonts w:cs="Calibri"/>
        </w:rPr>
        <w:t xml:space="preserve">eşey hücrelerinin hayatta kalmasında iç hücre kütlesinin </w:t>
      </w:r>
      <w:proofErr w:type="spellStart"/>
      <w:r w:rsidRPr="004D5D75">
        <w:rPr>
          <w:rFonts w:cs="Calibri"/>
        </w:rPr>
        <w:t>pluripotensisinin</w:t>
      </w:r>
      <w:proofErr w:type="spellEnd"/>
      <w:r w:rsidRPr="004D5D75">
        <w:rPr>
          <w:rFonts w:cs="Calibri"/>
        </w:rPr>
        <w:t xml:space="preserve"> devamının</w:t>
      </w:r>
    </w:p>
    <w:p w14:paraId="5845523C" w14:textId="36F763DD" w:rsidR="006B6C5E" w:rsidRPr="004D5D75" w:rsidRDefault="006B6C5E" w:rsidP="006B6C5E">
      <w:pPr>
        <w:spacing w:after="120" w:line="360" w:lineRule="auto"/>
        <w:jc w:val="both"/>
        <w:rPr>
          <w:rFonts w:cs="Calibri"/>
        </w:rPr>
      </w:pPr>
      <w:proofErr w:type="gramStart"/>
      <w:r w:rsidRPr="004D5D75">
        <w:rPr>
          <w:rFonts w:cs="Calibri"/>
        </w:rPr>
        <w:lastRenderedPageBreak/>
        <w:t>sağlanmasında</w:t>
      </w:r>
      <w:proofErr w:type="gramEnd"/>
      <w:r w:rsidRPr="004D5D75">
        <w:rPr>
          <w:rFonts w:cs="Calibri"/>
        </w:rPr>
        <w:t xml:space="preserve"> kritik rol oynamaktadır. Ayrıca </w:t>
      </w:r>
      <w:r>
        <w:rPr>
          <w:rFonts w:cs="Calibri"/>
        </w:rPr>
        <w:t>Oct-4</w:t>
      </w:r>
      <w:r w:rsidRPr="004D5D75">
        <w:rPr>
          <w:rFonts w:cs="Calibri"/>
        </w:rPr>
        <w:t xml:space="preserve"> </w:t>
      </w:r>
      <w:proofErr w:type="spellStart"/>
      <w:r w:rsidRPr="004D5D75">
        <w:rPr>
          <w:rFonts w:cs="Calibri"/>
        </w:rPr>
        <w:t>primordiyal</w:t>
      </w:r>
      <w:proofErr w:type="spellEnd"/>
      <w:r w:rsidRPr="004D5D75">
        <w:rPr>
          <w:rFonts w:cs="Calibri"/>
        </w:rPr>
        <w:t xml:space="preserve"> germ hücrelerinde ve erişkin </w:t>
      </w:r>
      <w:proofErr w:type="spellStart"/>
      <w:r w:rsidRPr="004D5D75">
        <w:rPr>
          <w:rFonts w:cs="Calibri"/>
        </w:rPr>
        <w:t>gonatlarda</w:t>
      </w:r>
      <w:proofErr w:type="spellEnd"/>
      <w:r w:rsidRPr="004D5D75">
        <w:rPr>
          <w:rFonts w:cs="Calibri"/>
        </w:rPr>
        <w:t xml:space="preserve"> da </w:t>
      </w:r>
      <w:r>
        <w:rPr>
          <w:rFonts w:cs="Calibri"/>
        </w:rPr>
        <w:t xml:space="preserve">yüksek seviyelerde </w:t>
      </w:r>
      <w:r w:rsidRPr="004D5D75">
        <w:rPr>
          <w:rFonts w:cs="Calibri"/>
        </w:rPr>
        <w:t xml:space="preserve">ifade edilmektedir </w:t>
      </w:r>
      <w:r w:rsidRPr="004D5D75">
        <w:rPr>
          <w:rFonts w:cs="Calibri"/>
        </w:rPr>
        <w:fldChar w:fldCharType="begin">
          <w:fldData xml:space="preserve">PEVuZE5vdGU+PENpdGU+PEF1dGhvcj5Sb3NuZXI8L0F1dGhvcj48WWVhcj4xOTkwPC9ZZWFyPjxS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</w:fldData>
        </w:fldChar>
      </w:r>
      <w:r w:rsidR="004632D3">
        <w:rPr>
          <w:rFonts w:cs="Calibri"/>
        </w:rPr>
        <w:instrText xml:space="preserve"> ADDIN EN.CITE </w:instrText>
      </w:r>
      <w:r w:rsidR="004632D3">
        <w:rPr>
          <w:rFonts w:cs="Calibri"/>
        </w:rPr>
        <w:fldChar w:fldCharType="begin">
          <w:fldData xml:space="preserve">PEVuZE5vdGU+PENpdGU+PEF1dGhvcj5Sb3NuZXI8L0F1dGhvcj48WWVhcj4xOTkwPC9ZZWFyPjxS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6" w:tooltip="Rosner, 1990 #201" w:history="1">
        <w:r w:rsidR="00AD7FEB">
          <w:rPr>
            <w:rFonts w:cs="Calibri"/>
            <w:noProof/>
          </w:rPr>
          <w:t>6</w:t>
        </w:r>
      </w:hyperlink>
      <w:r w:rsidR="004632D3">
        <w:rPr>
          <w:rFonts w:cs="Calibri"/>
          <w:noProof/>
        </w:rPr>
        <w:t xml:space="preserve">, </w:t>
      </w:r>
      <w:hyperlink w:anchor="_ENREF_7" w:tooltip="Scholer, 1990 #202" w:history="1">
        <w:r w:rsidR="00AD7FEB">
          <w:rPr>
            <w:rFonts w:cs="Calibri"/>
            <w:noProof/>
          </w:rPr>
          <w:t>7</w:t>
        </w:r>
      </w:hyperlink>
      <w:r w:rsidR="004632D3">
        <w:rPr>
          <w:rFonts w:cs="Calibri"/>
          <w:noProof/>
        </w:rPr>
        <w:t>]</w:t>
      </w:r>
      <w:r w:rsidRPr="004D5D75">
        <w:rPr>
          <w:rFonts w:cs="Calibri"/>
        </w:rPr>
        <w:fldChar w:fldCharType="end"/>
      </w:r>
      <w:r w:rsidRPr="004D5D75">
        <w:rPr>
          <w:rFonts w:cs="Calibri"/>
        </w:rPr>
        <w:t xml:space="preserve">. Sox2 yüksek hareketliliğe sahip </w:t>
      </w:r>
      <w:proofErr w:type="spellStart"/>
      <w:r w:rsidRPr="004D5D75">
        <w:rPr>
          <w:rFonts w:cs="Calibri"/>
        </w:rPr>
        <w:t>box</w:t>
      </w:r>
      <w:proofErr w:type="spellEnd"/>
      <w:r w:rsidRPr="004D5D75">
        <w:rPr>
          <w:rFonts w:cs="Calibri"/>
        </w:rPr>
        <w:t xml:space="preserve"> proteinidir ve cinsiyet belirleyici gen olan SRY ile ilişkili genlerin görüntülenmesi sırasında tanımlanmıştır. </w:t>
      </w:r>
      <w:r>
        <w:rPr>
          <w:rFonts w:cs="Calibri"/>
        </w:rPr>
        <w:t>Oct-4</w:t>
      </w:r>
      <w:r w:rsidRPr="004D5D75">
        <w:rPr>
          <w:rFonts w:cs="Calibri"/>
        </w:rPr>
        <w:t xml:space="preserve"> ve Sox2 </w:t>
      </w:r>
      <w:proofErr w:type="spellStart"/>
      <w:r w:rsidRPr="004D5D75">
        <w:rPr>
          <w:rFonts w:cs="Calibri"/>
        </w:rPr>
        <w:t>pluripotensiyi</w:t>
      </w:r>
      <w:proofErr w:type="spellEnd"/>
      <w:r w:rsidRPr="004D5D75">
        <w:rPr>
          <w:rFonts w:cs="Calibri"/>
        </w:rPr>
        <w:t xml:space="preserve"> ve farklılaşmayı indükleyici olarak birlikte görev yapan transkripsiyon faktörleridir </w:t>
      </w:r>
      <w:r w:rsidRPr="004D5D75">
        <w:rPr>
          <w:rFonts w:cs="Calibri"/>
        </w:rPr>
        <w:fldChar w:fldCharType="begin"/>
      </w:r>
      <w:r w:rsidR="004632D3">
        <w:rPr>
          <w:rFonts w:cs="Calibri"/>
        </w:rPr>
        <w:instrText xml:space="preserve"> ADDIN EN.CITE &lt;EndNote&gt;&lt;Cite&gt;&lt;Author&gt;Niwa&lt;/Author&gt;&lt;Year&gt;2007&lt;/Year&gt;&lt;RecNum&gt;203&lt;/RecNum&gt;&lt;DisplayText&gt;[8]&lt;/DisplayText&gt;&lt;record&gt;&lt;rec-number&gt;203&lt;/rec-number&gt;&lt;foreign-keys&gt;&lt;key app="EN" db-id="20v5xszx02x5dqet5fq529sw9xs2f002frzx" timestamp="1575215273"&gt;203&lt;/key&gt;&lt;/foreign-keys&gt;&lt;ref-type name="Journal Article"&gt;17&lt;/ref-type&gt;&lt;contributors&gt;&lt;authors&gt;&lt;author&gt;Niwa, H.&lt;/author&gt;&lt;/authors&gt;&lt;/contributors&gt;&lt;auth-address&gt;RIKEN Center for Developmental Biology (CDB Laboratory for Development and Regenerative Medicine, Kobe University Graduate School of Medicine, 7-5-1 Kusunokicho, Chuo-ku, Kobe, Hyogo 6500017, Japan. niwa@cdb.riken.jp&lt;/auth-address&gt;&lt;titles&gt;&lt;title&gt;How is pluripotency determined and maintained?&lt;/title&gt;&lt;secondary-title&gt;Development&lt;/secondary-title&gt;&lt;/titles&gt;&lt;periodical&gt;&lt;full-title&gt;Development&lt;/full-title&gt;&lt;/periodical&gt;&lt;pages&gt;635-46&lt;/pages&gt;&lt;volume&gt;134&lt;/volume&gt;&lt;number&gt;4&lt;/number&gt;&lt;edition&gt;2007/01/12&lt;/edition&gt;&lt;keywords&gt;&lt;keyword&gt;Animals&lt;/keyword&gt;&lt;keyword&gt;Cell Cycle/*physiology&lt;/keyword&gt;&lt;keyword&gt;Cell Cycle Proteins&lt;/keyword&gt;&lt;keyword&gt;Embryonic Stem Cells/cytology&lt;/keyword&gt;&lt;keyword&gt;Epigenesis, Genetic/physiology&lt;/keyword&gt;&lt;keyword&gt;Mice&lt;/keyword&gt;&lt;keyword&gt;Pluripotent Stem Cells/*cytology/physiology&lt;/keyword&gt;&lt;keyword&gt;Transcription Factors/physiology&lt;/keyword&gt;&lt;/keywords&gt;&lt;dates&gt;&lt;year&gt;2007&lt;/year&gt;&lt;pub-dates&gt;&lt;date&gt;Feb&lt;/date&gt;&lt;/pub-dates&gt;&lt;/dates&gt;&lt;isbn&gt;0950-1991 (Print)&amp;#xD;0950-1991&lt;/isbn&gt;&lt;accession-num&gt;17215298&lt;/accession-num&gt;&lt;urls&gt;&lt;/urls&gt;&lt;electronic-resource-num&gt;10.1242/dev.02787&lt;/electronic-resource-num&gt;&lt;remote-database-provider&gt;NLM&lt;/remote-database-provider&gt;&lt;language&gt;eng&lt;/language&gt;&lt;/record&gt;&lt;/Cite&gt;&lt;/EndNote&gt;</w:instrText>
      </w:r>
      <w:r w:rsidRPr="004D5D75">
        <w:rPr>
          <w:rFonts w:cs="Calibri"/>
        </w:rPr>
        <w:fldChar w:fldCharType="separate"/>
      </w:r>
      <w:r w:rsidR="004632D3">
        <w:rPr>
          <w:rFonts w:cs="Calibri"/>
          <w:noProof/>
        </w:rPr>
        <w:t>[</w:t>
      </w:r>
      <w:hyperlink w:anchor="_ENREF_8" w:tooltip="Niwa, 2007 #203" w:history="1">
        <w:r w:rsidR="00AD7FEB">
          <w:rPr>
            <w:rFonts w:cs="Calibri"/>
            <w:noProof/>
          </w:rPr>
          <w:t>8</w:t>
        </w:r>
      </w:hyperlink>
      <w:r w:rsidR="004632D3">
        <w:rPr>
          <w:rFonts w:cs="Calibri"/>
          <w:noProof/>
        </w:rPr>
        <w:t>]</w:t>
      </w:r>
      <w:r w:rsidRPr="004D5D75">
        <w:rPr>
          <w:rFonts w:cs="Calibri"/>
        </w:rPr>
        <w:fldChar w:fldCharType="end"/>
      </w:r>
      <w:r w:rsidRPr="004D5D75">
        <w:rPr>
          <w:rFonts w:cs="Calibri"/>
        </w:rPr>
        <w:t>.</w:t>
      </w:r>
      <w:r w:rsidR="007A1376">
        <w:rPr>
          <w:rFonts w:cs="Calibri"/>
        </w:rPr>
        <w:t xml:space="preserve"> </w:t>
      </w:r>
      <w:r w:rsidRPr="004D5D75">
        <w:rPr>
          <w:rFonts w:cs="Calibri"/>
        </w:rPr>
        <w:t>Klf4</w:t>
      </w:r>
      <w:r>
        <w:rPr>
          <w:rFonts w:cs="Calibri"/>
        </w:rPr>
        <w:t>,</w:t>
      </w:r>
      <w:r w:rsidRPr="004D5D75">
        <w:rPr>
          <w:rFonts w:cs="Calibri"/>
        </w:rPr>
        <w:t xml:space="preserve"> hem farklılaşmadan çoğalan hücrelerde hem de son halini almış farklılaşmış hücrelerde yüksek miktarda ifade edilmektedir. </w:t>
      </w:r>
      <w:r>
        <w:rPr>
          <w:rFonts w:cs="Calibri"/>
        </w:rPr>
        <w:t>İ</w:t>
      </w:r>
      <w:r w:rsidRPr="004D5D75">
        <w:rPr>
          <w:rFonts w:cs="Calibri"/>
        </w:rPr>
        <w:t>ndüklenmiş pluripotent kök hücrel</w:t>
      </w:r>
      <w:r>
        <w:rPr>
          <w:rFonts w:cs="Calibri"/>
        </w:rPr>
        <w:t>er ile yapılan çalışmalarda Klf4’ün bu hücrelerin</w:t>
      </w:r>
      <w:r w:rsidRPr="004D5D75">
        <w:rPr>
          <w:rFonts w:cs="Calibri"/>
        </w:rPr>
        <w:t xml:space="preserve"> </w:t>
      </w:r>
      <w:proofErr w:type="spellStart"/>
      <w:r>
        <w:rPr>
          <w:rFonts w:cs="Calibri"/>
        </w:rPr>
        <w:t>proliferasyonuna</w:t>
      </w:r>
      <w:proofErr w:type="spellEnd"/>
      <w:r>
        <w:rPr>
          <w:rFonts w:cs="Calibri"/>
        </w:rPr>
        <w:t xml:space="preserve"> katkıda bulunduğu belirlenmiştir.</w:t>
      </w:r>
      <w:r w:rsidRPr="004D5D75">
        <w:rPr>
          <w:rFonts w:cs="Calibri"/>
        </w:rPr>
        <w:t xml:space="preserve"> </w:t>
      </w:r>
      <w:r w:rsidR="007A1376">
        <w:rPr>
          <w:rFonts w:cs="Calibri"/>
        </w:rPr>
        <w:t xml:space="preserve">Ayrıca </w:t>
      </w:r>
      <w:r>
        <w:rPr>
          <w:rFonts w:cs="Calibri"/>
        </w:rPr>
        <w:t xml:space="preserve">Klf4 </w:t>
      </w:r>
      <w:r w:rsidRPr="004D5D75">
        <w:rPr>
          <w:rFonts w:cs="Calibri"/>
        </w:rPr>
        <w:t xml:space="preserve">deri, kolon ve testis gibi </w:t>
      </w:r>
      <w:proofErr w:type="spellStart"/>
      <w:r>
        <w:rPr>
          <w:rFonts w:cs="Calibri"/>
        </w:rPr>
        <w:t>mitotik</w:t>
      </w:r>
      <w:proofErr w:type="spellEnd"/>
      <w:r>
        <w:rPr>
          <w:rFonts w:cs="Calibri"/>
        </w:rPr>
        <w:t xml:space="preserve"> aktivitenin yüksek olduğu </w:t>
      </w:r>
      <w:r w:rsidRPr="004D5D75">
        <w:rPr>
          <w:rFonts w:cs="Calibri"/>
        </w:rPr>
        <w:t xml:space="preserve">olgunlaşmış dokularda </w:t>
      </w:r>
      <w:r w:rsidR="007A1376">
        <w:rPr>
          <w:rFonts w:cs="Calibri"/>
        </w:rPr>
        <w:t xml:space="preserve">da </w:t>
      </w:r>
      <w:r>
        <w:rPr>
          <w:rFonts w:cs="Calibri"/>
        </w:rPr>
        <w:t>yüksek seviyede ifade edilmektedir</w:t>
      </w:r>
      <w:r w:rsidRPr="004D5D75">
        <w:rPr>
          <w:rFonts w:cs="Calibri"/>
        </w:rPr>
        <w:t xml:space="preserve"> </w:t>
      </w:r>
      <w:r w:rsidRPr="004D5D75">
        <w:rPr>
          <w:rFonts w:cs="Calibri"/>
        </w:rPr>
        <w:fldChar w:fldCharType="begin">
          <w:fldData xml:space="preserve">PEVuZE5vdGU+PENpdGU+PEF1dGhvcj5Hb2RtYW5uPC9BdXRob3I+PFllYXI+MjAxMDwvWWVhcj48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</w:fldData>
        </w:fldChar>
      </w:r>
      <w:r w:rsidR="004632D3">
        <w:rPr>
          <w:rFonts w:cs="Calibri"/>
        </w:rPr>
        <w:instrText xml:space="preserve"> ADDIN EN.CITE </w:instrText>
      </w:r>
      <w:r w:rsidR="004632D3">
        <w:rPr>
          <w:rFonts w:cs="Calibri"/>
        </w:rPr>
        <w:fldChar w:fldCharType="begin">
          <w:fldData xml:space="preserve">PEVuZE5vdGU+PENpdGU+PEF1dGhvcj5Hb2RtYW5uPC9BdXRob3I+PFllYXI+MjAxMDwvWWVhcj48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9" w:tooltip="Godmann, 2010 #199" w:history="1">
        <w:r w:rsidR="00AD7FEB">
          <w:rPr>
            <w:rFonts w:cs="Calibri"/>
            <w:noProof/>
          </w:rPr>
          <w:t>9</w:t>
        </w:r>
      </w:hyperlink>
      <w:r w:rsidR="004632D3">
        <w:rPr>
          <w:rFonts w:cs="Calibri"/>
          <w:noProof/>
        </w:rPr>
        <w:t>]</w:t>
      </w:r>
      <w:r w:rsidRPr="004D5D75">
        <w:rPr>
          <w:rFonts w:cs="Calibri"/>
        </w:rPr>
        <w:fldChar w:fldCharType="end"/>
      </w:r>
      <w:r w:rsidRPr="004D5D75">
        <w:rPr>
          <w:rFonts w:cs="Calibri"/>
        </w:rPr>
        <w:t>. Klf4</w:t>
      </w:r>
      <w:r w:rsidR="007A1376">
        <w:rPr>
          <w:rFonts w:cs="Calibri"/>
        </w:rPr>
        <w:t>,</w:t>
      </w:r>
      <w:r w:rsidRPr="004D5D75">
        <w:rPr>
          <w:rFonts w:cs="Calibri"/>
        </w:rPr>
        <w:t xml:space="preserve"> </w:t>
      </w:r>
      <w:r w:rsidR="005C0F02">
        <w:rPr>
          <w:rFonts w:cs="Calibri"/>
        </w:rPr>
        <w:t xml:space="preserve">İPKH ve </w:t>
      </w:r>
      <w:proofErr w:type="spellStart"/>
      <w:r w:rsidR="005C0F02">
        <w:rPr>
          <w:rFonts w:cs="Calibri"/>
        </w:rPr>
        <w:t>EKH’lerde</w:t>
      </w:r>
      <w:proofErr w:type="spellEnd"/>
      <w:r w:rsidRPr="004D5D75">
        <w:rPr>
          <w:rFonts w:cs="Calibri"/>
        </w:rPr>
        <w:t xml:space="preserve"> ifade edilen </w:t>
      </w:r>
      <w:r>
        <w:rPr>
          <w:rFonts w:cs="Calibri"/>
        </w:rPr>
        <w:t>Oct-4</w:t>
      </w:r>
      <w:r w:rsidRPr="004D5D75">
        <w:rPr>
          <w:rFonts w:cs="Calibri"/>
        </w:rPr>
        <w:t xml:space="preserve"> ve Sox2 ile direkt olarak ilişki kurmaktadır. Klf4, </w:t>
      </w:r>
      <w:r>
        <w:rPr>
          <w:rFonts w:cs="Calibri"/>
        </w:rPr>
        <w:t>Oct-4</w:t>
      </w:r>
      <w:r w:rsidRPr="004D5D75">
        <w:rPr>
          <w:rFonts w:cs="Calibri"/>
        </w:rPr>
        <w:t xml:space="preserve"> ve Sox2’nin direkt interaksiyonu bu transkripsiyon faktörlerinin </w:t>
      </w:r>
      <w:proofErr w:type="spellStart"/>
      <w:r w:rsidRPr="004D5D75">
        <w:rPr>
          <w:rFonts w:cs="Calibri"/>
        </w:rPr>
        <w:t>down-regulasyon</w:t>
      </w:r>
      <w:proofErr w:type="spellEnd"/>
      <w:r w:rsidRPr="004D5D75">
        <w:rPr>
          <w:rFonts w:cs="Calibri"/>
        </w:rPr>
        <w:t xml:space="preserve"> ve yeniden programlama fonksiyonlarının olduğunu göstermektedir Ek olarak</w:t>
      </w:r>
      <w:r w:rsidR="007A1376">
        <w:rPr>
          <w:rFonts w:cs="Calibri"/>
        </w:rPr>
        <w:t>,</w:t>
      </w:r>
      <w:r w:rsidRPr="004D5D75">
        <w:rPr>
          <w:rFonts w:cs="Calibri"/>
        </w:rPr>
        <w:t xml:space="preserve"> </w:t>
      </w:r>
      <w:r w:rsidR="007A1376">
        <w:rPr>
          <w:rFonts w:cs="Calibri"/>
        </w:rPr>
        <w:t>c-</w:t>
      </w:r>
      <w:r w:rsidRPr="004D5D75">
        <w:rPr>
          <w:rFonts w:cs="Calibri"/>
        </w:rPr>
        <w:t xml:space="preserve">Myc transkripsiyon faktörü tüm hücre tiplerinin </w:t>
      </w:r>
      <w:proofErr w:type="spellStart"/>
      <w:r w:rsidRPr="004D5D75">
        <w:rPr>
          <w:rFonts w:cs="Calibri"/>
        </w:rPr>
        <w:t>replikasyonu</w:t>
      </w:r>
      <w:proofErr w:type="spellEnd"/>
      <w:r w:rsidRPr="004D5D75">
        <w:rPr>
          <w:rFonts w:cs="Calibri"/>
        </w:rPr>
        <w:t xml:space="preserve"> ve başarılı bir hücre büyümesi için gereklidir</w:t>
      </w:r>
      <w:r w:rsidR="007A1376">
        <w:rPr>
          <w:rFonts w:cs="Calibri"/>
        </w:rPr>
        <w:t xml:space="preserve"> </w:t>
      </w:r>
      <w:r w:rsidRPr="004D5D75">
        <w:rPr>
          <w:rFonts w:cs="Calibri"/>
        </w:rPr>
        <w:fldChar w:fldCharType="begin"/>
      </w:r>
      <w:r w:rsidR="004632D3">
        <w:rPr>
          <w:rFonts w:cs="Calibri"/>
        </w:rPr>
        <w:instrText xml:space="preserve"> ADDIN EN.CITE &lt;EndNote&gt;&lt;Cite&gt;&lt;Author&gt;Pelengaris&lt;/Author&gt;&lt;Year&gt;2002&lt;/Year&gt;&lt;RecNum&gt;204&lt;/RecNum&gt;&lt;DisplayText&gt;[10]&lt;/DisplayText&gt;&lt;record&gt;&lt;rec-number&gt;204&lt;/rec-number&gt;&lt;foreign-keys&gt;&lt;key app="EN" db-id="20v5xszx02x5dqet5fq529sw9xs2f002frzx" timestamp="1575215340"&gt;204&lt;/key&gt;&lt;/foreign-keys&gt;&lt;ref-type name="Journal Article"&gt;17&lt;/ref-type&gt;&lt;contributors&gt;&lt;authors&gt;&lt;author&gt;Pelengaris, S.&lt;/author&gt;&lt;author&gt;Khan, M.&lt;/author&gt;&lt;author&gt;Evan, G.&lt;/author&gt;&lt;/authors&gt;&lt;/contributors&gt;&lt;auth-address&gt;Molecular Medicine Research Centre, University of Warwick, Coventry CV4 7AL, UK. SPelengaris@bio.warwick.ac.uk&lt;/auth-address&gt;&lt;titles&gt;&lt;title&gt;c-MYC: more than just a matter of life and death&lt;/title&gt;&lt;secondary-title&gt;Nat Rev Cancer&lt;/secondary-title&gt;&lt;/titles&gt;&lt;periodical&gt;&lt;full-title&gt;Nat Rev Cancer&lt;/full-title&gt;&lt;/periodical&gt;&lt;pages&gt;764-76&lt;/pages&gt;&lt;volume&gt;2&lt;/volume&gt;&lt;number&gt;10&lt;/number&gt;&lt;edition&gt;2002/10/03&lt;/edition&gt;&lt;keywords&gt;&lt;keyword&gt;Animals&lt;/keyword&gt;&lt;keyword&gt;Apoptosis&lt;/keyword&gt;&lt;keyword&gt;Cell Division&lt;/keyword&gt;&lt;keyword&gt;Cell Transformation, Neoplastic&lt;/keyword&gt;&lt;keyword&gt;Chromatin/metabolism&lt;/keyword&gt;&lt;keyword&gt;Dimerization&lt;/keyword&gt;&lt;keyword&gt;G1 Phase&lt;/keyword&gt;&lt;keyword&gt;Humans&lt;/keyword&gt;&lt;keyword&gt;Mice&lt;/keyword&gt;&lt;keyword&gt;Mice, Transgenic&lt;/keyword&gt;&lt;keyword&gt;Models, Biological&lt;/keyword&gt;&lt;keyword&gt;Phenotype&lt;/keyword&gt;&lt;keyword&gt;Protein Structure, Tertiary&lt;/keyword&gt;&lt;keyword&gt;Proto-Oncogene Proteins c-myc/chemistry/*metabolism/*physiology&lt;/keyword&gt;&lt;keyword&gt;S Phase&lt;/keyword&gt;&lt;keyword&gt;Transcription Factors/metabolism&lt;/keyword&gt;&lt;/keywords&gt;&lt;dates&gt;&lt;year&gt;2002&lt;/year&gt;&lt;pub-dates&gt;&lt;date&gt;Oct&lt;/date&gt;&lt;/pub-dates&gt;&lt;/dates&gt;&lt;isbn&gt;1474-175X (Print)&amp;#xD;1474-175x&lt;/isbn&gt;&lt;accession-num&gt;12360279&lt;/accession-num&gt;&lt;urls&gt;&lt;/urls&gt;&lt;electronic-resource-num&gt;10.1038/nrc904&lt;/electronic-resource-num&gt;&lt;remote-database-provider&gt;NLM&lt;/remote-database-provider&gt;&lt;language&gt;eng&lt;/language&gt;&lt;/record&gt;&lt;/Cite&gt;&lt;/EndNote&gt;</w:instrText>
      </w:r>
      <w:r w:rsidRPr="004D5D75">
        <w:rPr>
          <w:rFonts w:cs="Calibri"/>
        </w:rPr>
        <w:fldChar w:fldCharType="separate"/>
      </w:r>
      <w:r w:rsidR="004632D3">
        <w:rPr>
          <w:rFonts w:cs="Calibri"/>
          <w:noProof/>
        </w:rPr>
        <w:t>[</w:t>
      </w:r>
      <w:hyperlink w:anchor="_ENREF_10" w:tooltip="Pelengaris, 2002 #204" w:history="1">
        <w:r w:rsidR="00AD7FEB">
          <w:rPr>
            <w:rFonts w:cs="Calibri"/>
            <w:noProof/>
          </w:rPr>
          <w:t>10</w:t>
        </w:r>
      </w:hyperlink>
      <w:r w:rsidR="004632D3">
        <w:rPr>
          <w:rFonts w:cs="Calibri"/>
          <w:noProof/>
        </w:rPr>
        <w:t>]</w:t>
      </w:r>
      <w:r w:rsidRPr="004D5D75">
        <w:rPr>
          <w:rFonts w:cs="Calibri"/>
        </w:rPr>
        <w:fldChar w:fldCharType="end"/>
      </w:r>
      <w:r w:rsidRPr="004D5D75">
        <w:rPr>
          <w:rFonts w:cs="Calibri"/>
        </w:rPr>
        <w:t>. c-Myc</w:t>
      </w:r>
      <w:r w:rsidR="007A1376">
        <w:rPr>
          <w:rFonts w:cs="Calibri"/>
        </w:rPr>
        <w:t xml:space="preserve"> aynı zamanda</w:t>
      </w:r>
      <w:r w:rsidRPr="004D5D75">
        <w:rPr>
          <w:rFonts w:cs="Calibri"/>
        </w:rPr>
        <w:t xml:space="preserve"> </w:t>
      </w:r>
      <w:r>
        <w:rPr>
          <w:rFonts w:cs="Calibri"/>
        </w:rPr>
        <w:t>Oct-4</w:t>
      </w:r>
      <w:r w:rsidRPr="004D5D75">
        <w:rPr>
          <w:rFonts w:cs="Calibri"/>
        </w:rPr>
        <w:t>, Klf4 ve Sox2 ile moleküler ilişki halindedir</w:t>
      </w:r>
      <w:r w:rsidR="007A1376">
        <w:rPr>
          <w:rFonts w:cs="Calibri"/>
        </w:rPr>
        <w:t xml:space="preserve"> ve c-Myc’in pluripotensinin düzenlenmesi ve devamlılığının sağlanmasındaki rolü daha çok </w:t>
      </w:r>
      <w:proofErr w:type="spellStart"/>
      <w:r w:rsidR="007A1376">
        <w:rPr>
          <w:rFonts w:cs="Calibri"/>
        </w:rPr>
        <w:t>apoptoz</w:t>
      </w:r>
      <w:proofErr w:type="spellEnd"/>
      <w:r w:rsidR="007A1376">
        <w:rPr>
          <w:rFonts w:cs="Calibri"/>
        </w:rPr>
        <w:t xml:space="preserve"> ile ilişkilendirilmiştir </w:t>
      </w:r>
      <w:r w:rsidRPr="004D5D75">
        <w:rPr>
          <w:rFonts w:cs="Calibri"/>
        </w:rPr>
        <w:fldChar w:fldCharType="begin"/>
      </w:r>
      <w:r w:rsidR="004632D3">
        <w:rPr>
          <w:rFonts w:cs="Calibri"/>
        </w:rPr>
        <w:instrText xml:space="preserve"> ADDIN EN.CITE &lt;EndNote&gt;&lt;Cite&gt;&lt;Author&gt;Lengner&lt;/Author&gt;&lt;Year&gt;2010&lt;/Year&gt;&lt;RecNum&gt;205&lt;/RecNum&gt;&lt;DisplayText&gt;[11]&lt;/DisplayText&gt;&lt;record&gt;&lt;rec-number&gt;205&lt;/rec-number&gt;&lt;foreign-keys&gt;&lt;key app="EN" db-id="20v5xszx02x5dqet5fq529sw9xs2f002frzx" timestamp="1575215379"&gt;205&lt;/key&gt;&lt;/foreign-keys&gt;&lt;ref-type name="Journal Article"&gt;17&lt;/ref-type&gt;&lt;contributors&gt;&lt;authors&gt;&lt;author&gt;Lengner, C. J.&lt;/author&gt;&lt;/authors&gt;&lt;/contributors&gt;&lt;auth-address&gt;Whitehead Institute for Biomedical Research, Cambridge, Massachusetts, USA. lengner@wi.mit.edu&lt;/auth-address&gt;&lt;titles&gt;&lt;title&gt;iPS cell technology in regenerative medicine&lt;/title&gt;&lt;secondary-title&gt;Ann N Y Acad Sci&lt;/secondary-title&gt;&lt;/titles&gt;&lt;periodical&gt;&lt;full-title&gt;Ann N Y Acad Sci&lt;/full-title&gt;&lt;/periodical&gt;&lt;pages&gt;38-44&lt;/pages&gt;&lt;volume&gt;1192&lt;/volume&gt;&lt;edition&gt;2010/04/16&lt;/edition&gt;&lt;keywords&gt;&lt;keyword&gt;Animals&lt;/keyword&gt;&lt;keyword&gt;Cell Culture Techniques/history/methods&lt;/keyword&gt;&lt;keyword&gt;History, 21st Century&lt;/keyword&gt;&lt;keyword&gt;Humans&lt;/keyword&gt;&lt;keyword&gt;Induced Pluripotent Stem Cells/*physiology/transplantation/virology&lt;/keyword&gt;&lt;keyword&gt;Models, Biological&lt;/keyword&gt;&lt;keyword&gt;Mutagenesis, Insertional/methods&lt;/keyword&gt;&lt;keyword&gt;Regenerative Medicine/history/*methods&lt;/keyword&gt;&lt;/keywords&gt;&lt;dates&gt;&lt;year&gt;2010&lt;/year&gt;&lt;pub-dates&gt;&lt;date&gt;Mar&lt;/date&gt;&lt;/pub-dates&gt;&lt;/dates&gt;&lt;isbn&gt;0077-8923&lt;/isbn&gt;&lt;accession-num&gt;20392216&lt;/accession-num&gt;&lt;urls&gt;&lt;/urls&gt;&lt;electronic-resource-num&gt;10.1111/j.1749-6632.2009.05213.x&lt;/electronic-resource-num&gt;&lt;remote-database-provider&gt;NLM&lt;/remote-database-provider&gt;&lt;language&gt;eng&lt;/language&gt;&lt;/record&gt;&lt;/Cite&gt;&lt;/EndNote&gt;</w:instrText>
      </w:r>
      <w:r w:rsidRPr="004D5D75">
        <w:rPr>
          <w:rFonts w:cs="Calibri"/>
        </w:rPr>
        <w:fldChar w:fldCharType="separate"/>
      </w:r>
      <w:r w:rsidR="004632D3">
        <w:rPr>
          <w:rFonts w:cs="Calibri"/>
          <w:noProof/>
        </w:rPr>
        <w:t>[</w:t>
      </w:r>
      <w:hyperlink w:anchor="_ENREF_11" w:tooltip="Lengner, 2010 #205" w:history="1">
        <w:r w:rsidR="00AD7FEB">
          <w:rPr>
            <w:rFonts w:cs="Calibri"/>
            <w:noProof/>
          </w:rPr>
          <w:t>11</w:t>
        </w:r>
      </w:hyperlink>
      <w:r w:rsidR="004632D3">
        <w:rPr>
          <w:rFonts w:cs="Calibri"/>
          <w:noProof/>
        </w:rPr>
        <w:t>]</w:t>
      </w:r>
      <w:r w:rsidRPr="004D5D75">
        <w:rPr>
          <w:rFonts w:cs="Calibri"/>
        </w:rPr>
        <w:fldChar w:fldCharType="end"/>
      </w:r>
      <w:r w:rsidRPr="004D5D75">
        <w:rPr>
          <w:rFonts w:cs="Calibri"/>
        </w:rPr>
        <w:t xml:space="preserve">. </w:t>
      </w:r>
    </w:p>
    <w:p w14:paraId="58CAC956" w14:textId="0F411F5F" w:rsidR="006B6C5E" w:rsidRPr="007A1376" w:rsidRDefault="005C0F02" w:rsidP="007A1376">
      <w:pPr>
        <w:spacing w:after="120" w:line="360" w:lineRule="auto"/>
        <w:jc w:val="both"/>
        <w:rPr>
          <w:rFonts w:ascii="Times" w:hAnsi="Times" w:cs="Calibri"/>
          <w:color w:val="000000"/>
        </w:rPr>
      </w:pPr>
      <w:proofErr w:type="spellStart"/>
      <w:r>
        <w:rPr>
          <w:rFonts w:ascii="Times" w:hAnsi="Times" w:cs="Trebuchet MS"/>
          <w:color w:val="000000"/>
          <w:szCs w:val="48"/>
        </w:rPr>
        <w:t>Yamanaka</w:t>
      </w:r>
      <w:proofErr w:type="spellEnd"/>
      <w:r w:rsidR="006B6C5E" w:rsidRPr="004D5D75">
        <w:rPr>
          <w:rFonts w:ascii="Times" w:hAnsi="Times" w:cs="Trebuchet MS"/>
          <w:color w:val="000000"/>
          <w:szCs w:val="48"/>
        </w:rPr>
        <w:t xml:space="preserve"> transkripsiyon faktörlerine ek olarak, bir başka pluripotensi ilişkili gen olan Farklılaşmamış embriyonik hücre transkripsiyon faktörü 1 (UTF1)’in </w:t>
      </w:r>
      <w:proofErr w:type="spellStart"/>
      <w:r>
        <w:rPr>
          <w:rFonts w:ascii="Times" w:hAnsi="Times" w:cs="Trebuchet MS"/>
          <w:color w:val="000000"/>
          <w:szCs w:val="48"/>
        </w:rPr>
        <w:t>EKH’de</w:t>
      </w:r>
      <w:proofErr w:type="spellEnd"/>
      <w:r w:rsidR="006B6C5E" w:rsidRPr="004D5D75">
        <w:rPr>
          <w:rFonts w:ascii="Times" w:hAnsi="Times" w:cs="Trebuchet MS"/>
          <w:color w:val="000000"/>
          <w:szCs w:val="48"/>
        </w:rPr>
        <w:t xml:space="preserve">, embriyonik </w:t>
      </w:r>
      <w:proofErr w:type="spellStart"/>
      <w:r w:rsidR="006B6C5E" w:rsidRPr="004D5D75">
        <w:rPr>
          <w:rFonts w:ascii="Times" w:hAnsi="Times" w:cs="Trebuchet MS"/>
          <w:color w:val="000000"/>
          <w:szCs w:val="48"/>
        </w:rPr>
        <w:t>karsinomada</w:t>
      </w:r>
      <w:proofErr w:type="spellEnd"/>
      <w:r w:rsidR="006B6C5E" w:rsidRPr="004D5D75">
        <w:rPr>
          <w:rFonts w:ascii="Times" w:hAnsi="Times" w:cs="Trebuchet MS"/>
          <w:color w:val="000000"/>
          <w:szCs w:val="48"/>
        </w:rPr>
        <w:t xml:space="preserve"> ve </w:t>
      </w:r>
      <w:proofErr w:type="spellStart"/>
      <w:r w:rsidR="006B6C5E" w:rsidRPr="004D5D75">
        <w:rPr>
          <w:rFonts w:ascii="Times" w:hAnsi="Times" w:cs="Trebuchet MS"/>
          <w:color w:val="000000"/>
          <w:szCs w:val="48"/>
        </w:rPr>
        <w:t>primordiyal</w:t>
      </w:r>
      <w:proofErr w:type="spellEnd"/>
      <w:r w:rsidR="006B6C5E" w:rsidRPr="004D5D75">
        <w:rPr>
          <w:rFonts w:ascii="Times" w:hAnsi="Times" w:cs="Trebuchet MS"/>
          <w:color w:val="000000"/>
          <w:szCs w:val="48"/>
        </w:rPr>
        <w:t xml:space="preserve"> </w:t>
      </w:r>
      <w:r w:rsidR="006B6C5E" w:rsidRPr="004D5D75">
        <w:rPr>
          <w:rFonts w:ascii="Times" w:hAnsi="Times" w:cs="Trebuchet MS"/>
          <w:color w:val="000000"/>
        </w:rPr>
        <w:t xml:space="preserve">germ hücrelerinde ifade edildiği belirlenmiştir </w:t>
      </w:r>
      <w:r w:rsidR="006B6C5E" w:rsidRPr="004D5D75">
        <w:rPr>
          <w:rFonts w:ascii="Times" w:hAnsi="Times" w:cs="Trebuchet MS"/>
          <w:color w:val="000000"/>
        </w:rPr>
        <w:fldChar w:fldCharType="begin">
          <w:fldData xml:space="preserve">PEVuZE5vdGU+PENpdGU+PEF1dGhvcj5OaXNoaW1vdG88L0F1dGhvcj48WWVhcj4xOTk5PC9ZZWFy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</w:fldData>
        </w:fldChar>
      </w:r>
      <w:r w:rsidR="004632D3">
        <w:rPr>
          <w:rFonts w:ascii="Times" w:hAnsi="Times" w:cs="Trebuchet MS"/>
          <w:color w:val="000000"/>
        </w:rPr>
        <w:instrText xml:space="preserve"> ADDIN EN.CITE </w:instrText>
      </w:r>
      <w:r w:rsidR="004632D3">
        <w:rPr>
          <w:rFonts w:ascii="Times" w:hAnsi="Times" w:cs="Trebuchet MS"/>
          <w:color w:val="000000"/>
        </w:rPr>
        <w:fldChar w:fldCharType="begin">
          <w:fldData xml:space="preserve">PEVuZE5vdGU+PENpdGU+PEF1dGhvcj5OaXNoaW1vdG88L0F1dGhvcj48WWVhcj4xOTk5PC9ZZWFy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</w:fldData>
        </w:fldChar>
      </w:r>
      <w:r w:rsidR="004632D3">
        <w:rPr>
          <w:rFonts w:ascii="Times" w:hAnsi="Times" w:cs="Trebuchet MS"/>
          <w:color w:val="000000"/>
        </w:rPr>
        <w:instrText xml:space="preserve"> ADDIN EN.CITE.DATA </w:instrText>
      </w:r>
      <w:r w:rsidR="004632D3">
        <w:rPr>
          <w:rFonts w:ascii="Times" w:hAnsi="Times" w:cs="Trebuchet MS"/>
          <w:color w:val="000000"/>
        </w:rPr>
      </w:r>
      <w:r w:rsidR="004632D3">
        <w:rPr>
          <w:rFonts w:ascii="Times" w:hAnsi="Times" w:cs="Trebuchet MS"/>
          <w:color w:val="000000"/>
        </w:rPr>
        <w:fldChar w:fldCharType="end"/>
      </w:r>
      <w:r w:rsidR="006B6C5E" w:rsidRPr="004D5D75">
        <w:rPr>
          <w:rFonts w:ascii="Times" w:hAnsi="Times" w:cs="Trebuchet MS"/>
          <w:color w:val="000000"/>
        </w:rPr>
      </w:r>
      <w:r w:rsidR="006B6C5E" w:rsidRPr="004D5D75">
        <w:rPr>
          <w:rFonts w:ascii="Times" w:hAnsi="Times" w:cs="Trebuchet MS"/>
          <w:color w:val="000000"/>
        </w:rPr>
        <w:fldChar w:fldCharType="separate"/>
      </w:r>
      <w:r w:rsidR="004632D3">
        <w:rPr>
          <w:rFonts w:ascii="Times" w:hAnsi="Times" w:cs="Trebuchet MS"/>
          <w:noProof/>
          <w:color w:val="000000"/>
        </w:rPr>
        <w:t>[</w:t>
      </w:r>
      <w:hyperlink w:anchor="_ENREF_12" w:tooltip="Nishimoto, 1999 #206" w:history="1">
        <w:r w:rsidR="00AD7FEB">
          <w:rPr>
            <w:rFonts w:ascii="Times" w:hAnsi="Times" w:cs="Trebuchet MS"/>
            <w:noProof/>
            <w:color w:val="000000"/>
          </w:rPr>
          <w:t>12</w:t>
        </w:r>
      </w:hyperlink>
      <w:r w:rsidR="004632D3">
        <w:rPr>
          <w:rFonts w:ascii="Times" w:hAnsi="Times" w:cs="Trebuchet MS"/>
          <w:noProof/>
          <w:color w:val="000000"/>
        </w:rPr>
        <w:t xml:space="preserve">, </w:t>
      </w:r>
      <w:hyperlink w:anchor="_ENREF_13" w:tooltip="Okuda, 1998 #207" w:history="1">
        <w:r w:rsidR="00AD7FEB">
          <w:rPr>
            <w:rFonts w:ascii="Times" w:hAnsi="Times" w:cs="Trebuchet MS"/>
            <w:noProof/>
            <w:color w:val="000000"/>
          </w:rPr>
          <w:t>13</w:t>
        </w:r>
      </w:hyperlink>
      <w:r w:rsidR="004632D3">
        <w:rPr>
          <w:rFonts w:ascii="Times" w:hAnsi="Times" w:cs="Trebuchet MS"/>
          <w:noProof/>
          <w:color w:val="000000"/>
        </w:rPr>
        <w:t>]</w:t>
      </w:r>
      <w:r w:rsidR="006B6C5E" w:rsidRPr="004D5D75">
        <w:rPr>
          <w:rFonts w:ascii="Times" w:hAnsi="Times" w:cs="Trebuchet MS"/>
          <w:color w:val="000000"/>
        </w:rPr>
        <w:fldChar w:fldCharType="end"/>
      </w:r>
      <w:r w:rsidR="006B6C5E" w:rsidRPr="004D5D75">
        <w:rPr>
          <w:rFonts w:ascii="Times" w:hAnsi="Times" w:cs="Trebuchet MS"/>
          <w:color w:val="000000"/>
        </w:rPr>
        <w:t>.</w:t>
      </w:r>
      <w:r w:rsidR="006B6C5E" w:rsidRPr="004D5D75">
        <w:rPr>
          <w:rFonts w:ascii="Times" w:hAnsi="Times" w:cs="Calibri"/>
          <w:color w:val="000000"/>
        </w:rPr>
        <w:t xml:space="preserve"> </w:t>
      </w:r>
      <w:r w:rsidR="006B6C5E" w:rsidRPr="004D5D75">
        <w:rPr>
          <w:rFonts w:ascii="Times" w:hAnsi="Times" w:cs="Trebuchet MS"/>
          <w:color w:val="000000"/>
        </w:rPr>
        <w:t xml:space="preserve">Yetişkin farelerde UTF1 ifadesi sadece ovaryum ve testiste belirlenmiştir </w:t>
      </w:r>
      <w:r w:rsidR="006B6C5E" w:rsidRPr="004D5D75">
        <w:rPr>
          <w:rFonts w:ascii="Times" w:hAnsi="Times" w:cs="Trebuchet MS"/>
          <w:color w:val="000000"/>
        </w:rPr>
        <w:fldChar w:fldCharType="begin">
          <w:fldData xml:space="preserve">PEVuZE5vdGU+PENpdGU+PEF1dGhvcj5DaHV2YSBkZSBTb3VzYSBMb3BlczwvQXV0aG9yPjxZZWFy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==
</w:fldData>
        </w:fldChar>
      </w:r>
      <w:r w:rsidR="004632D3">
        <w:rPr>
          <w:rFonts w:ascii="Times" w:hAnsi="Times" w:cs="Trebuchet MS"/>
          <w:color w:val="000000"/>
        </w:rPr>
        <w:instrText xml:space="preserve"> ADDIN EN.CITE </w:instrText>
      </w:r>
      <w:r w:rsidR="004632D3">
        <w:rPr>
          <w:rFonts w:ascii="Times" w:hAnsi="Times" w:cs="Trebuchet MS"/>
          <w:color w:val="000000"/>
        </w:rPr>
        <w:fldChar w:fldCharType="begin">
          <w:fldData xml:space="preserve">PEVuZE5vdGU+PENpdGU+PEF1dGhvcj5DaHV2YSBkZSBTb3VzYSBMb3BlczwvQXV0aG9yPjxZZWFy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==
</w:fldData>
        </w:fldChar>
      </w:r>
      <w:r w:rsidR="004632D3">
        <w:rPr>
          <w:rFonts w:ascii="Times" w:hAnsi="Times" w:cs="Trebuchet MS"/>
          <w:color w:val="000000"/>
        </w:rPr>
        <w:instrText xml:space="preserve"> ADDIN EN.CITE.DATA </w:instrText>
      </w:r>
      <w:r w:rsidR="004632D3">
        <w:rPr>
          <w:rFonts w:ascii="Times" w:hAnsi="Times" w:cs="Trebuchet MS"/>
          <w:color w:val="000000"/>
        </w:rPr>
      </w:r>
      <w:r w:rsidR="004632D3">
        <w:rPr>
          <w:rFonts w:ascii="Times" w:hAnsi="Times" w:cs="Trebuchet MS"/>
          <w:color w:val="000000"/>
        </w:rPr>
        <w:fldChar w:fldCharType="end"/>
      </w:r>
      <w:r w:rsidR="006B6C5E" w:rsidRPr="004D5D75">
        <w:rPr>
          <w:rFonts w:ascii="Times" w:hAnsi="Times" w:cs="Trebuchet MS"/>
          <w:color w:val="000000"/>
        </w:rPr>
      </w:r>
      <w:r w:rsidR="006B6C5E" w:rsidRPr="004D5D75">
        <w:rPr>
          <w:rFonts w:ascii="Times" w:hAnsi="Times" w:cs="Trebuchet MS"/>
          <w:color w:val="000000"/>
        </w:rPr>
        <w:fldChar w:fldCharType="separate"/>
      </w:r>
      <w:r w:rsidR="004632D3">
        <w:rPr>
          <w:rFonts w:ascii="Times" w:hAnsi="Times" w:cs="Trebuchet MS"/>
          <w:noProof/>
          <w:color w:val="000000"/>
        </w:rPr>
        <w:t>[</w:t>
      </w:r>
      <w:hyperlink w:anchor="_ENREF_14" w:tooltip="Chuva de Sousa Lopes, 2005 #208" w:history="1">
        <w:r w:rsidR="00AD7FEB">
          <w:rPr>
            <w:rFonts w:ascii="Times" w:hAnsi="Times" w:cs="Trebuchet MS"/>
            <w:noProof/>
            <w:color w:val="000000"/>
          </w:rPr>
          <w:t>14</w:t>
        </w:r>
      </w:hyperlink>
      <w:r w:rsidR="004632D3">
        <w:rPr>
          <w:rFonts w:ascii="Times" w:hAnsi="Times" w:cs="Trebuchet MS"/>
          <w:noProof/>
          <w:color w:val="000000"/>
        </w:rPr>
        <w:t>]</w:t>
      </w:r>
      <w:r w:rsidR="006B6C5E" w:rsidRPr="004D5D75">
        <w:rPr>
          <w:rFonts w:ascii="Times" w:hAnsi="Times" w:cs="Trebuchet MS"/>
          <w:color w:val="000000"/>
        </w:rPr>
        <w:fldChar w:fldCharType="end"/>
      </w:r>
      <w:r w:rsidR="006B6C5E" w:rsidRPr="004D5D75">
        <w:rPr>
          <w:rFonts w:ascii="Times" w:hAnsi="Times" w:cs="Trebuchet MS"/>
          <w:color w:val="000000"/>
        </w:rPr>
        <w:t>. DAZL (</w:t>
      </w:r>
      <w:proofErr w:type="spellStart"/>
      <w:r w:rsidR="006B6C5E" w:rsidRPr="004D5D75">
        <w:rPr>
          <w:rFonts w:ascii="Times" w:hAnsi="Times" w:cs="Trebuchet MS"/>
          <w:color w:val="000000"/>
        </w:rPr>
        <w:t>Deleted</w:t>
      </w:r>
      <w:proofErr w:type="spellEnd"/>
      <w:r w:rsidR="006B6C5E" w:rsidRPr="004D5D75">
        <w:rPr>
          <w:rFonts w:ascii="Times" w:hAnsi="Times" w:cs="Trebuchet MS"/>
          <w:color w:val="000000"/>
        </w:rPr>
        <w:t xml:space="preserve"> in </w:t>
      </w:r>
      <w:proofErr w:type="spellStart"/>
      <w:r w:rsidR="006B6C5E" w:rsidRPr="004D5D75">
        <w:rPr>
          <w:rFonts w:ascii="Times" w:hAnsi="Times" w:cs="Trebuchet MS"/>
          <w:color w:val="000000"/>
        </w:rPr>
        <w:t>Azoospermia-like</w:t>
      </w:r>
      <w:proofErr w:type="spellEnd"/>
      <w:r w:rsidR="006B6C5E" w:rsidRPr="004D5D75">
        <w:rPr>
          <w:rFonts w:ascii="Times" w:hAnsi="Times" w:cs="Trebuchet MS"/>
          <w:color w:val="000000"/>
        </w:rPr>
        <w:t xml:space="preserve">) </w:t>
      </w:r>
      <w:r w:rsidR="007A1376">
        <w:rPr>
          <w:rFonts w:ascii="Times" w:hAnsi="Times" w:cs="Trebuchet MS"/>
          <w:color w:val="000000"/>
        </w:rPr>
        <w:t xml:space="preserve">ise </w:t>
      </w:r>
      <w:proofErr w:type="spellStart"/>
      <w:r w:rsidR="006B6C5E" w:rsidRPr="004D5D75">
        <w:rPr>
          <w:rFonts w:ascii="Times" w:hAnsi="Times" w:cs="Trebuchet MS"/>
          <w:color w:val="000000"/>
        </w:rPr>
        <w:t>spermatogoniumlar</w:t>
      </w:r>
      <w:proofErr w:type="spellEnd"/>
      <w:r w:rsidR="006B6C5E" w:rsidRPr="004D5D75">
        <w:rPr>
          <w:rFonts w:ascii="Times" w:hAnsi="Times" w:cs="Trebuchet MS"/>
          <w:color w:val="000000"/>
        </w:rPr>
        <w:t xml:space="preserve"> için </w:t>
      </w:r>
      <w:proofErr w:type="spellStart"/>
      <w:r w:rsidR="006B6C5E" w:rsidRPr="004D5D75">
        <w:rPr>
          <w:rFonts w:ascii="Times" w:hAnsi="Times" w:cs="Trebuchet MS"/>
          <w:color w:val="000000"/>
        </w:rPr>
        <w:t>multifonksiyonel</w:t>
      </w:r>
      <w:proofErr w:type="spellEnd"/>
      <w:r w:rsidR="006B6C5E" w:rsidRPr="004D5D75">
        <w:rPr>
          <w:rFonts w:ascii="Times" w:hAnsi="Times" w:cs="Trebuchet MS"/>
          <w:color w:val="000000"/>
        </w:rPr>
        <w:t xml:space="preserve"> fakat yüksek derecede spesifik bir markerdir. Eşey hücrelerinin devamlılığının sağlanmasında ve farklılaşmalarında kritik rol oynamaktadır. DAZL testiste </w:t>
      </w:r>
      <w:proofErr w:type="spellStart"/>
      <w:r w:rsidR="006B6C5E" w:rsidRPr="004D5D75">
        <w:rPr>
          <w:rFonts w:ascii="Times" w:hAnsi="Times" w:cs="Trebuchet MS"/>
          <w:color w:val="000000"/>
        </w:rPr>
        <w:t>translasyonun</w:t>
      </w:r>
      <w:proofErr w:type="spellEnd"/>
      <w:r w:rsidR="006B6C5E" w:rsidRPr="004D5D75">
        <w:rPr>
          <w:rFonts w:ascii="Times" w:hAnsi="Times" w:cs="Trebuchet MS"/>
          <w:color w:val="000000"/>
        </w:rPr>
        <w:t xml:space="preserve"> doğru regülasyonu için gerekli</w:t>
      </w:r>
      <w:r w:rsidR="007A1376">
        <w:rPr>
          <w:rFonts w:ascii="Times" w:hAnsi="Times" w:cs="Trebuchet MS"/>
          <w:color w:val="000000"/>
        </w:rPr>
        <w:t xml:space="preserve"> olan bir faktördür</w:t>
      </w:r>
      <w:r w:rsidR="006B6C5E" w:rsidRPr="004D5D75">
        <w:rPr>
          <w:rFonts w:ascii="Times" w:hAnsi="Times" w:cs="Trebuchet MS"/>
          <w:color w:val="000000"/>
        </w:rPr>
        <w:t xml:space="preserve"> </w:t>
      </w:r>
      <w:r w:rsidR="006B6C5E" w:rsidRPr="004D5D75">
        <w:rPr>
          <w:rFonts w:ascii="Times" w:hAnsi="Times" w:cs="Trebuchet MS"/>
          <w:color w:val="000000"/>
        </w:rPr>
        <w:fldChar w:fldCharType="begin">
          <w:fldData xml:space="preserve">PEVuZE5vdGU+PENpdGU+PEF1dGhvcj5LaGFubGFya2hhbmk8L0F1dGhvcj48WWVhcj4yMDE2PC9Z
ZWFyPjxSZWNOdW0+MjEwPC9SZWNOdW0+PERpc3BsYXlUZXh0PlsxNV08L0Rpc3BsYXlUZXh0Pjxy
ZWNvcmQ+PHJlYy1udW1iZXI+MjEwPC9yZWMtbnVtYmVyPjxmb3JlaWduLWtleXM+PGtleSBhcHA9
IkVOIiBkYi1pZD0iMjB2NXhzengwMng1ZHFldDVmcTUyOXN3OXhzMmYwMDJmcnp4IiB0aW1lc3Rh
bXA9IjE1NzUyMTYyMTMiPjIxMDwva2V5PjwvZm9yZWlnbi1rZXlzPjxyZWYtdHlwZSBuYW1lPSJK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 </w:instrText>
      </w:r>
      <w:r w:rsidR="004632D3">
        <w:rPr>
          <w:rFonts w:ascii="Times" w:hAnsi="Times" w:cs="Trebuchet MS"/>
          <w:color w:val="000000"/>
        </w:rPr>
        <w:fldChar w:fldCharType="begin">
          <w:fldData xml:space="preserve">PEVuZE5vdGU+PENpdGU+PEF1dGhvcj5LaGFubGFya2hhbmk8L0F1dGhvcj48WWVhcj4yMDE2PC9Z
ZWFyPjxSZWNOdW0+MjEwPC9SZWNOdW0+PERpc3BsYXlUZXh0PlsxNV08L0Rpc3BsYXlUZXh0Pjxy
ZWNvcmQ+PHJlYy1udW1iZXI+MjEwPC9yZWMtbnVtYmVyPjxmb3JlaWduLWtleXM+PGtleSBhcHA9
IkVOIiBkYi1pZD0iMjB2NXhzengwMng1ZHFldDVmcTUyOXN3OXhzMmYwMDJmcnp4IiB0aW1lc3Rh
bXA9IjE1NzUyMTYyMTMiPjIxMDwva2V5PjwvZm9yZWlnbi1rZXlzPjxyZWYtdHlwZSBuYW1lPSJK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EN.CITE.DATA </w:instrText>
      </w:r>
      <w:r w:rsidR="004632D3">
        <w:rPr>
          <w:rFonts w:ascii="Times" w:hAnsi="Times" w:cs="Trebuchet MS"/>
          <w:color w:val="000000"/>
        </w:rPr>
      </w:r>
      <w:r w:rsidR="004632D3">
        <w:rPr>
          <w:rFonts w:ascii="Times" w:hAnsi="Times" w:cs="Trebuchet MS"/>
          <w:color w:val="000000"/>
        </w:rPr>
        <w:fldChar w:fldCharType="end"/>
      </w:r>
      <w:r w:rsidR="006B6C5E" w:rsidRPr="004D5D75">
        <w:rPr>
          <w:rFonts w:ascii="Times" w:hAnsi="Times" w:cs="Trebuchet MS"/>
          <w:color w:val="000000"/>
        </w:rPr>
      </w:r>
      <w:r w:rsidR="006B6C5E" w:rsidRPr="004D5D75">
        <w:rPr>
          <w:rFonts w:ascii="Times" w:hAnsi="Times" w:cs="Trebuchet MS"/>
          <w:color w:val="000000"/>
        </w:rPr>
        <w:fldChar w:fldCharType="separate"/>
      </w:r>
      <w:r w:rsidR="004632D3">
        <w:rPr>
          <w:rFonts w:ascii="Times" w:hAnsi="Times" w:cs="Trebuchet MS"/>
          <w:noProof/>
          <w:color w:val="000000"/>
        </w:rPr>
        <w:t>[</w:t>
      </w:r>
      <w:hyperlink w:anchor="_ENREF_15" w:tooltip="Khanlarkhani, 2016 #294" w:history="1">
        <w:r w:rsidR="00AD7FEB">
          <w:rPr>
            <w:rFonts w:ascii="Times" w:hAnsi="Times" w:cs="Trebuchet MS"/>
            <w:noProof/>
            <w:color w:val="000000"/>
          </w:rPr>
          <w:t>15</w:t>
        </w:r>
      </w:hyperlink>
      <w:r w:rsidR="004632D3">
        <w:rPr>
          <w:rFonts w:ascii="Times" w:hAnsi="Times" w:cs="Trebuchet MS"/>
          <w:noProof/>
          <w:color w:val="000000"/>
        </w:rPr>
        <w:t>]</w:t>
      </w:r>
      <w:r w:rsidR="006B6C5E" w:rsidRPr="004D5D75">
        <w:rPr>
          <w:rFonts w:ascii="Times" w:hAnsi="Times" w:cs="Trebuchet MS"/>
          <w:color w:val="000000"/>
        </w:rPr>
        <w:fldChar w:fldCharType="end"/>
      </w:r>
      <w:r w:rsidR="006B6C5E" w:rsidRPr="004D5D75">
        <w:rPr>
          <w:rFonts w:ascii="Times" w:hAnsi="Times" w:cs="Trebuchet MS"/>
          <w:color w:val="000000"/>
        </w:rPr>
        <w:t>.</w:t>
      </w:r>
    </w:p>
    <w:p w14:paraId="50CA7FB4" w14:textId="77777777" w:rsidR="00703B1C" w:rsidRDefault="005630D0" w:rsidP="00703B1C">
      <w:pPr>
        <w:spacing w:after="120" w:line="360" w:lineRule="auto"/>
        <w:jc w:val="both"/>
        <w:rPr>
          <w:rFonts w:ascii="Times" w:hAnsi="Times" w:cs="Calibri"/>
        </w:rPr>
      </w:pPr>
      <w:r>
        <w:rPr>
          <w:rFonts w:ascii="Times" w:hAnsi="Times" w:cs="Calibri"/>
        </w:rPr>
        <w:t xml:space="preserve">Kanser hastalığı hücrelerin anormal şekilde çoğalması ile karakterize edilen ve dünyada en yüksek </w:t>
      </w:r>
      <w:proofErr w:type="spellStart"/>
      <w:r>
        <w:rPr>
          <w:rFonts w:ascii="Times" w:hAnsi="Times" w:cs="Calibri"/>
        </w:rPr>
        <w:t>moraliteye</w:t>
      </w:r>
      <w:proofErr w:type="spellEnd"/>
      <w:r>
        <w:rPr>
          <w:rFonts w:ascii="Times" w:hAnsi="Times" w:cs="Calibri"/>
        </w:rPr>
        <w:t xml:space="preserve"> sahip olan hastalıktır. Kemoterapi, direkt veya </w:t>
      </w:r>
      <w:proofErr w:type="spellStart"/>
      <w:r>
        <w:rPr>
          <w:rFonts w:ascii="Times" w:hAnsi="Times" w:cs="Calibri"/>
        </w:rPr>
        <w:t>indirekt</w:t>
      </w:r>
      <w:proofErr w:type="spellEnd"/>
      <w:r>
        <w:rPr>
          <w:rFonts w:ascii="Times" w:hAnsi="Times" w:cs="Calibri"/>
        </w:rPr>
        <w:t xml:space="preserve"> olarak hücrelerin </w:t>
      </w:r>
      <w:proofErr w:type="spellStart"/>
      <w:r>
        <w:rPr>
          <w:rFonts w:ascii="Times" w:hAnsi="Times" w:cs="Calibri"/>
        </w:rPr>
        <w:t>proliferasyonunu</w:t>
      </w:r>
      <w:proofErr w:type="spellEnd"/>
      <w:r>
        <w:rPr>
          <w:rFonts w:ascii="Times" w:hAnsi="Times" w:cs="Calibri"/>
        </w:rPr>
        <w:t xml:space="preserve"> engelleyen ve kanser tedavisinde hem cerrahi ve radyoterapi ile birlikte, hem de tek başına kullanılabilen bir tedavi yöntemidir. Fakat kemoterapide kullanılan ajanların birçoğu sağlıklı dokularda </w:t>
      </w:r>
      <w:proofErr w:type="spellStart"/>
      <w:r>
        <w:rPr>
          <w:rFonts w:ascii="Times" w:hAnsi="Times" w:cs="Calibri"/>
        </w:rPr>
        <w:t>toksik</w:t>
      </w:r>
      <w:proofErr w:type="spellEnd"/>
      <w:r>
        <w:rPr>
          <w:rFonts w:ascii="Times" w:hAnsi="Times" w:cs="Calibri"/>
        </w:rPr>
        <w:t xml:space="preserve"> etkiler oluşturmaktadır. </w:t>
      </w:r>
      <w:r w:rsidR="004D5D75" w:rsidRPr="004D5D75">
        <w:rPr>
          <w:rFonts w:ascii="Times" w:hAnsi="Times" w:cs="Calibri"/>
        </w:rPr>
        <w:t xml:space="preserve">Adriamycin (ADR, </w:t>
      </w:r>
      <w:proofErr w:type="spellStart"/>
      <w:r w:rsidR="004D5D75" w:rsidRPr="004D5D75">
        <w:rPr>
          <w:rFonts w:ascii="Times" w:hAnsi="Times" w:cs="Calibri"/>
        </w:rPr>
        <w:t>Doxorubicin</w:t>
      </w:r>
      <w:proofErr w:type="spellEnd"/>
      <w:r w:rsidR="004D5D75" w:rsidRPr="004D5D75">
        <w:rPr>
          <w:rFonts w:ascii="Times" w:hAnsi="Times" w:cs="Calibri"/>
        </w:rPr>
        <w:t xml:space="preserve">-DOX) </w:t>
      </w:r>
      <w:proofErr w:type="spellStart"/>
      <w:r w:rsidR="004D5D75" w:rsidRPr="004D5D75">
        <w:rPr>
          <w:rFonts w:ascii="Times" w:hAnsi="Times" w:cs="Calibri"/>
        </w:rPr>
        <w:t>lenfoma</w:t>
      </w:r>
      <w:proofErr w:type="spellEnd"/>
      <w:r w:rsidR="004D5D75" w:rsidRPr="004D5D75">
        <w:rPr>
          <w:rFonts w:ascii="Times" w:hAnsi="Times" w:cs="Calibri"/>
        </w:rPr>
        <w:t xml:space="preserve">, mesane ve </w:t>
      </w:r>
      <w:r w:rsidR="004D5D75" w:rsidRPr="004D5D75">
        <w:rPr>
          <w:rFonts w:ascii="Times" w:hAnsi="Times" w:cs="Calibri" w:hint="eastAsia"/>
        </w:rPr>
        <w:t>göğüs</w:t>
      </w:r>
      <w:r w:rsidR="004D5D75" w:rsidRPr="004D5D75">
        <w:rPr>
          <w:rFonts w:ascii="Times" w:hAnsi="Times" w:cs="Calibri"/>
        </w:rPr>
        <w:t xml:space="preserve"> kanseri gibi birçok kanser türünün tedavisinde </w:t>
      </w:r>
      <w:r w:rsidR="00A57698">
        <w:rPr>
          <w:rFonts w:ascii="Times" w:hAnsi="Times" w:cs="Calibri"/>
        </w:rPr>
        <w:t xml:space="preserve">akut ve kronik doz uygulamaları ile </w:t>
      </w:r>
      <w:r w:rsidR="004D5D75" w:rsidRPr="004D5D75">
        <w:rPr>
          <w:rFonts w:ascii="Times" w:hAnsi="Times" w:cs="Calibri"/>
        </w:rPr>
        <w:t xml:space="preserve">yaygın olarak kullanılan </w:t>
      </w:r>
      <w:proofErr w:type="spellStart"/>
      <w:r w:rsidR="004D5D75" w:rsidRPr="004D5D75">
        <w:rPr>
          <w:rFonts w:ascii="Times" w:hAnsi="Times" w:cs="Calibri"/>
        </w:rPr>
        <w:t>antrasiklin</w:t>
      </w:r>
      <w:proofErr w:type="spellEnd"/>
      <w:r w:rsidR="004D5D75" w:rsidRPr="004D5D75">
        <w:rPr>
          <w:rFonts w:ascii="Times" w:hAnsi="Times" w:cs="Calibri"/>
        </w:rPr>
        <w:t xml:space="preserve"> </w:t>
      </w:r>
      <w:r w:rsidR="004D5D75" w:rsidRPr="004D5D75">
        <w:rPr>
          <w:rFonts w:ascii="Times" w:hAnsi="Times" w:cs="Calibri"/>
        </w:rPr>
        <w:lastRenderedPageBreak/>
        <w:t xml:space="preserve">antibiyotiklerden biridir. </w:t>
      </w:r>
      <w:r w:rsidR="0010665F">
        <w:rPr>
          <w:rFonts w:ascii="Times" w:hAnsi="Times" w:cs="Calibri"/>
        </w:rPr>
        <w:t>ADR</w:t>
      </w:r>
      <w:r w:rsidR="004D5D75" w:rsidRPr="004D5D75">
        <w:rPr>
          <w:rFonts w:ascii="Times" w:hAnsi="Times" w:cs="Calibri"/>
        </w:rPr>
        <w:t xml:space="preserve"> hızlı çoğalan </w:t>
      </w:r>
      <w:r w:rsidR="009366CB">
        <w:rPr>
          <w:rFonts w:ascii="Times" w:hAnsi="Times" w:cs="Calibri"/>
        </w:rPr>
        <w:t xml:space="preserve">kanser </w:t>
      </w:r>
      <w:r w:rsidR="004D5D75" w:rsidRPr="004D5D75">
        <w:rPr>
          <w:rFonts w:ascii="Times" w:hAnsi="Times" w:cs="Calibri"/>
        </w:rPr>
        <w:t>hücreler</w:t>
      </w:r>
      <w:r w:rsidR="009366CB">
        <w:rPr>
          <w:rFonts w:ascii="Times" w:hAnsi="Times" w:cs="Calibri"/>
        </w:rPr>
        <w:t>in</w:t>
      </w:r>
      <w:r w:rsidR="004D5D75" w:rsidRPr="004D5D75">
        <w:rPr>
          <w:rFonts w:ascii="Times" w:hAnsi="Times" w:cs="Calibri"/>
        </w:rPr>
        <w:t>de DNA</w:t>
      </w:r>
      <w:r w:rsidR="006B6C5E">
        <w:rPr>
          <w:rFonts w:ascii="Times" w:hAnsi="Times" w:cs="Calibri"/>
        </w:rPr>
        <w:t xml:space="preserve"> </w:t>
      </w:r>
      <w:r w:rsidR="004D5D75" w:rsidRPr="004D5D75">
        <w:rPr>
          <w:rFonts w:ascii="Times" w:hAnsi="Times" w:cs="Calibri"/>
        </w:rPr>
        <w:t xml:space="preserve">ile </w:t>
      </w:r>
      <w:proofErr w:type="spellStart"/>
      <w:r w:rsidR="004D5D75" w:rsidRPr="004D5D75">
        <w:rPr>
          <w:rFonts w:ascii="Times" w:hAnsi="Times" w:cs="Calibri"/>
        </w:rPr>
        <w:t>interkalasyon</w:t>
      </w:r>
      <w:proofErr w:type="spellEnd"/>
      <w:r w:rsidR="004D5D75" w:rsidRPr="004D5D75">
        <w:rPr>
          <w:rFonts w:ascii="Times" w:hAnsi="Times" w:cs="Calibri"/>
        </w:rPr>
        <w:t xml:space="preserve"> yaparak </w:t>
      </w:r>
      <w:proofErr w:type="spellStart"/>
      <w:r w:rsidR="004D5D75" w:rsidRPr="004D5D75">
        <w:rPr>
          <w:rFonts w:ascii="Times" w:hAnsi="Times" w:cs="Calibri"/>
        </w:rPr>
        <w:t>topoizomeraz</w:t>
      </w:r>
      <w:proofErr w:type="spellEnd"/>
      <w:r w:rsidR="0055705F">
        <w:rPr>
          <w:rFonts w:ascii="Times" w:hAnsi="Times" w:cs="Calibri"/>
        </w:rPr>
        <w:t>-</w:t>
      </w:r>
      <w:r w:rsidR="004D5D75" w:rsidRPr="004D5D75">
        <w:rPr>
          <w:rFonts w:ascii="Times" w:hAnsi="Times" w:cs="Calibri"/>
        </w:rPr>
        <w:t xml:space="preserve">II enziminin devamlılığını ve dolayısıyla DNA </w:t>
      </w:r>
      <w:proofErr w:type="spellStart"/>
      <w:r w:rsidR="004D5D75" w:rsidRPr="004D5D75">
        <w:rPr>
          <w:rFonts w:ascii="Times" w:hAnsi="Times" w:cs="Calibri"/>
        </w:rPr>
        <w:t>replikasyonunu</w:t>
      </w:r>
      <w:proofErr w:type="spellEnd"/>
      <w:r w:rsidR="004D5D75" w:rsidRPr="004D5D75">
        <w:rPr>
          <w:rFonts w:ascii="Times" w:hAnsi="Times" w:cs="Calibri"/>
        </w:rPr>
        <w:t xml:space="preserve"> engellemektedir </w:t>
      </w:r>
      <w:r w:rsidR="004D5D75" w:rsidRPr="004D5D75">
        <w:rPr>
          <w:rFonts w:ascii="Times" w:hAnsi="Times" w:cs="Calibri"/>
        </w:rPr>
        <w:fldChar w:fldCharType="begin">
          <w:fldData xml:space="preserve">PEVuZE5vdGU+PENpdGU+PEF1dGhvcj5BZHdhczwvQXV0aG9yPjxZZWFyPjIwMTY8L1llYXI+PFJl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PEVuZE5vdGU+PENpdGU+PEF1dGhvcj5BZHdhczwvQXV0aG9yPjxZZWFyPjIwMTY8L1llYXI+PFJl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4632D3">
        <w:rPr>
          <w:rFonts w:ascii="Times" w:hAnsi="Times" w:cs="Calibri"/>
          <w:noProof/>
        </w:rPr>
        <w:t>[</w:t>
      </w:r>
      <w:hyperlink w:anchor="_ENREF_16" w:tooltip="Adwas, 2016 #71" w:history="1">
        <w:r w:rsidR="00AD7FEB">
          <w:rPr>
            <w:rFonts w:ascii="Times" w:hAnsi="Times" w:cs="Calibri"/>
            <w:noProof/>
          </w:rPr>
          <w:t>16</w:t>
        </w:r>
      </w:hyperlink>
      <w:r w:rsidR="004632D3">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r>
        <w:rPr>
          <w:rFonts w:ascii="Times" w:hAnsi="Times" w:cs="Calibri"/>
        </w:rPr>
        <w:t>Kanser tedavisindeki olumlu etkilerinin yanı sıra</w:t>
      </w:r>
      <w:r w:rsidR="0010665F">
        <w:rPr>
          <w:rFonts w:ascii="Times" w:hAnsi="Times" w:cs="Calibri"/>
        </w:rPr>
        <w:t xml:space="preserve"> ADR,</w:t>
      </w:r>
      <w:r w:rsidR="004D5D75" w:rsidRPr="004D5D75">
        <w:rPr>
          <w:rFonts w:ascii="Times" w:hAnsi="Times" w:cs="Calibri"/>
        </w:rPr>
        <w:t xml:space="preserve"> </w:t>
      </w:r>
      <w:r w:rsidR="009366CB">
        <w:rPr>
          <w:rFonts w:ascii="Times" w:hAnsi="Times" w:cs="Calibri"/>
        </w:rPr>
        <w:t xml:space="preserve">sağlıklı dokularda </w:t>
      </w:r>
      <w:proofErr w:type="spellStart"/>
      <w:r w:rsidR="004D5D75" w:rsidRPr="004D5D75">
        <w:rPr>
          <w:rFonts w:ascii="Times" w:hAnsi="Times" w:cs="Calibri"/>
        </w:rPr>
        <w:t>quinon</w:t>
      </w:r>
      <w:proofErr w:type="spellEnd"/>
      <w:r w:rsidR="004D5D75" w:rsidRPr="004D5D75">
        <w:rPr>
          <w:rFonts w:ascii="Times" w:hAnsi="Times" w:cs="Calibri"/>
        </w:rPr>
        <w:t xml:space="preserve"> tip serbest radikallerin oluşumunu arttırarak </w:t>
      </w:r>
      <w:proofErr w:type="spellStart"/>
      <w:r w:rsidR="004D5D75" w:rsidRPr="004D5D75">
        <w:rPr>
          <w:rFonts w:ascii="Times" w:hAnsi="Times" w:cs="Calibri"/>
        </w:rPr>
        <w:t>sitotoksik</w:t>
      </w:r>
      <w:proofErr w:type="spellEnd"/>
      <w:r w:rsidR="004D5D75" w:rsidRPr="004D5D75">
        <w:rPr>
          <w:rFonts w:ascii="Times" w:hAnsi="Times" w:cs="Calibri"/>
        </w:rPr>
        <w:t xml:space="preserve"> etki</w:t>
      </w:r>
      <w:r w:rsidR="009366CB">
        <w:rPr>
          <w:rFonts w:ascii="Times" w:hAnsi="Times" w:cs="Calibri"/>
        </w:rPr>
        <w:t xml:space="preserve"> de</w:t>
      </w:r>
      <w:r w:rsidR="004D5D75" w:rsidRPr="004D5D75">
        <w:rPr>
          <w:rFonts w:ascii="Times" w:hAnsi="Times" w:cs="Calibri"/>
        </w:rPr>
        <w:t xml:space="preserve"> oluşturmaktadır</w:t>
      </w:r>
      <w:r w:rsidR="009366CB">
        <w:rPr>
          <w:rFonts w:ascii="Times" w:hAnsi="Times" w:cs="Calibri"/>
        </w:rPr>
        <w:t xml:space="preserve"> </w:t>
      </w:r>
      <w:r w:rsidR="004D5D75" w:rsidRPr="004D5D75">
        <w:rPr>
          <w:rFonts w:ascii="Times" w:hAnsi="Times" w:cs="Calibri"/>
        </w:rPr>
        <w:fldChar w:fldCharType="begin">
          <w:fldData xml:space="preserve">PEVuZE5vdGU+PENpdGU+PEF1dGhvcj5QYW5nPC9BdXRob3I+PFllYXI+MjAxMzwvWWVhcj48UmVj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PEVuZE5vdGU+PENpdGU+PEF1dGhvcj5QYW5nPC9BdXRob3I+PFllYXI+MjAxMzwvWWVhcj48UmVj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4632D3">
        <w:rPr>
          <w:rFonts w:ascii="Times" w:hAnsi="Times" w:cs="Calibri"/>
          <w:noProof/>
        </w:rPr>
        <w:t>[</w:t>
      </w:r>
      <w:hyperlink w:anchor="_ENREF_17" w:tooltip="Pang, 2013 #73" w:history="1">
        <w:r w:rsidR="00AD7FEB">
          <w:rPr>
            <w:rFonts w:ascii="Times" w:hAnsi="Times" w:cs="Calibri"/>
            <w:noProof/>
          </w:rPr>
          <w:t>17</w:t>
        </w:r>
      </w:hyperlink>
      <w:r w:rsidR="004632D3">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r w:rsidR="009366CB">
        <w:rPr>
          <w:rFonts w:ascii="Times" w:hAnsi="Times" w:cs="Calibri"/>
        </w:rPr>
        <w:t>Bu etkiler arasında</w:t>
      </w:r>
      <w:r w:rsidR="004D5D75" w:rsidRPr="004D5D75">
        <w:rPr>
          <w:rFonts w:ascii="Times" w:hAnsi="Times" w:cs="Calibri"/>
        </w:rPr>
        <w:t xml:space="preserve"> kardiyak </w:t>
      </w:r>
      <w:proofErr w:type="spellStart"/>
      <w:r w:rsidR="004D5D75" w:rsidRPr="004D5D75">
        <w:rPr>
          <w:rFonts w:ascii="Times" w:hAnsi="Times" w:cs="Calibri"/>
        </w:rPr>
        <w:t>disfonksiyon</w:t>
      </w:r>
      <w:proofErr w:type="spellEnd"/>
      <w:r w:rsidR="004D5D75" w:rsidRPr="004D5D75">
        <w:rPr>
          <w:rFonts w:ascii="Times" w:hAnsi="Times" w:cs="Calibri"/>
        </w:rPr>
        <w:t xml:space="preserve">, </w:t>
      </w:r>
      <w:proofErr w:type="spellStart"/>
      <w:r w:rsidR="004D5D75" w:rsidRPr="004D5D75">
        <w:rPr>
          <w:rFonts w:ascii="Times" w:hAnsi="Times" w:cs="Calibri"/>
        </w:rPr>
        <w:t>nefrotoksisite</w:t>
      </w:r>
      <w:proofErr w:type="spellEnd"/>
      <w:r w:rsidR="004D5D75" w:rsidRPr="004D5D75">
        <w:rPr>
          <w:rFonts w:ascii="Times" w:hAnsi="Times" w:cs="Calibri"/>
        </w:rPr>
        <w:t xml:space="preserve"> ve testiküler </w:t>
      </w:r>
      <w:proofErr w:type="spellStart"/>
      <w:r w:rsidR="004D5D75" w:rsidRPr="004D5D75">
        <w:rPr>
          <w:rFonts w:ascii="Times" w:hAnsi="Times" w:cs="Calibri"/>
        </w:rPr>
        <w:t>toksisite</w:t>
      </w:r>
      <w:proofErr w:type="spellEnd"/>
      <w:r w:rsidR="004D5D75" w:rsidRPr="004D5D75">
        <w:rPr>
          <w:rFonts w:ascii="Times" w:hAnsi="Times" w:cs="Calibri"/>
        </w:rPr>
        <w:t xml:space="preserve"> bulunmaktadır </w:t>
      </w:r>
      <w:r w:rsidR="004D5D75" w:rsidRPr="004D5D75">
        <w:rPr>
          <w:rFonts w:ascii="Times" w:hAnsi="Times" w:cs="Calibri"/>
        </w:rPr>
        <w:fldChar w:fldCharType="begin"/>
      </w:r>
      <w:r w:rsidR="004632D3">
        <w:rPr>
          <w:rFonts w:ascii="Times" w:hAnsi="Times" w:cs="Calibri"/>
        </w:rPr>
        <w:instrText xml:space="preserve"> ADDIN EN.CITE &lt;EndNote&gt;&lt;Cite&gt;&lt;Author&gt;Hanna&lt;/Author&gt;&lt;Year&gt;2014&lt;/Year&gt;&lt;RecNum&gt;74&lt;/RecNum&gt;&lt;DisplayText&gt;[18]&lt;/DisplayText&gt;&lt;record&gt;&lt;rec-number&gt;74&lt;/rec-number&gt;&lt;foreign-keys&gt;&lt;key app="EN" db-id="20v5xszx02x5dqet5fq529sw9xs2f002frzx" timestamp="1569774105"&gt;74&lt;/key&gt;&lt;/foreign-keys&gt;&lt;ref-type name="Journal Article"&gt;17&lt;/ref-type&gt;&lt;contributors&gt;&lt;authors&gt;&lt;author&gt;Hanna, A. D.&lt;/author&gt;&lt;author&gt;Lam, A.&lt;/author&gt;&lt;author&gt;Tham, S.&lt;/author&gt;&lt;author&gt;Dulhunty, A. F.&lt;/author&gt;&lt;author&gt;Beard, N. A.&lt;/author&gt;&lt;/authors&gt;&lt;/contributors&gt;&lt;auth-address&gt;John Curtin School of Medical Research, Australian National University, Canberra, ACT, Australia.&amp;#xD;John Curtin School of Medical Research, Australian National University, Canberra, ACT, Australia nicole.beard@canberra.edu.au.&lt;/auth-address&gt;&lt;titles&gt;&lt;title&gt;Adverse effects of doxorubicin and its metabolic product on cardiac RyR2 and SERCA2A&lt;/title&gt;&lt;secondary-title&gt;Mol Pharmacol&lt;/secondary-title&gt;&lt;/titles&gt;&lt;periodical&gt;&lt;full-title&gt;Mol Pharmacol&lt;/full-title&gt;&lt;/periodical&gt;&lt;pages&gt;438-49&lt;/pages&gt;&lt;volume&gt;86&lt;/volume&gt;&lt;number&gt;4&lt;/number&gt;&lt;edition&gt;2014/08/12&lt;/edition&gt;&lt;keywords&gt;&lt;keyword&gt;Animals&lt;/keyword&gt;&lt;keyword&gt;Calcium/metabolism&lt;/keyword&gt;&lt;keyword&gt;Calcium Signaling/*drug effects&lt;/keyword&gt;&lt;keyword&gt;Cardiotoxins/pharmacology&lt;/keyword&gt;&lt;keyword&gt;Doxorubicin/adverse effects/*analogs &amp;amp; derivatives/pharmacology&lt;/keyword&gt;&lt;keyword&gt;Lipid Bilayers/metabolism&lt;/keyword&gt;&lt;keyword&gt;Protein Binding&lt;/keyword&gt;&lt;keyword&gt;Ryanodine Receptor Calcium Release Channel/*metabolism&lt;/keyword&gt;&lt;keyword&gt;Sarcoplasmic Reticulum/drug effects/metabolism&lt;/keyword&gt;&lt;keyword&gt;Sarcoplasmic Reticulum Calcium-Transporting ATPases/*metabolism&lt;/keyword&gt;&lt;keyword&gt;Sheep&lt;/keyword&gt;&lt;/keywords&gt;&lt;dates&gt;&lt;year&gt;2014&lt;/year&gt;&lt;pub-dates&gt;&lt;date&gt;Oct&lt;/date&gt;&lt;/pub-dates&gt;&lt;/dates&gt;&lt;isbn&gt;0026-895x&lt;/isbn&gt;&lt;accession-num&gt;25106424&lt;/accession-num&gt;&lt;urls&gt;&lt;/urls&gt;&lt;custom2&gt;PMC4164980&lt;/custom2&gt;&lt;electronic-resource-num&gt;10.1124/mol.114.093849&lt;/electronic-resource-num&gt;&lt;remote-database-provider&gt;NLM&lt;/remote-database-provider&gt;&lt;language&gt;eng&lt;/language&gt;&lt;/record&gt;&lt;/Cite&gt;&lt;/EndNote&gt;</w:instrText>
      </w:r>
      <w:r w:rsidR="004D5D75" w:rsidRPr="004D5D75">
        <w:rPr>
          <w:rFonts w:ascii="Times" w:hAnsi="Times" w:cs="Calibri"/>
        </w:rPr>
        <w:fldChar w:fldCharType="separate"/>
      </w:r>
      <w:r w:rsidR="004632D3">
        <w:rPr>
          <w:rFonts w:ascii="Times" w:hAnsi="Times" w:cs="Calibri"/>
          <w:noProof/>
        </w:rPr>
        <w:t>[</w:t>
      </w:r>
      <w:hyperlink w:anchor="_ENREF_18" w:tooltip="Hanna, 2014 #74" w:history="1">
        <w:r w:rsidR="00AD7FEB">
          <w:rPr>
            <w:rFonts w:ascii="Times" w:hAnsi="Times" w:cs="Calibri"/>
            <w:noProof/>
          </w:rPr>
          <w:t>18</w:t>
        </w:r>
      </w:hyperlink>
      <w:r w:rsidR="004632D3">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proofErr w:type="spellStart"/>
      <w:r w:rsidR="0010665F">
        <w:rPr>
          <w:rFonts w:ascii="Times" w:hAnsi="Times" w:cs="Calibri"/>
        </w:rPr>
        <w:t>ADR’ye</w:t>
      </w:r>
      <w:proofErr w:type="spellEnd"/>
      <w:r w:rsidR="004D5D75" w:rsidRPr="004D5D75">
        <w:rPr>
          <w:rFonts w:ascii="Times" w:hAnsi="Times" w:cs="Calibri"/>
        </w:rPr>
        <w:t xml:space="preserve"> bağlı testiküler </w:t>
      </w:r>
      <w:proofErr w:type="spellStart"/>
      <w:r w:rsidR="004D5D75" w:rsidRPr="004D5D75">
        <w:rPr>
          <w:rFonts w:ascii="Times" w:hAnsi="Times" w:cs="Calibri"/>
        </w:rPr>
        <w:t>toksisitenin</w:t>
      </w:r>
      <w:proofErr w:type="spellEnd"/>
      <w:r w:rsidR="004D5D75" w:rsidRPr="004D5D75">
        <w:rPr>
          <w:rFonts w:ascii="Times" w:hAnsi="Times" w:cs="Calibri"/>
        </w:rPr>
        <w:t xml:space="preserve"> mekanizması oksidatif </w:t>
      </w:r>
      <w:proofErr w:type="spellStart"/>
      <w:r w:rsidR="004D5D75" w:rsidRPr="004D5D75">
        <w:rPr>
          <w:rFonts w:ascii="Times" w:hAnsi="Times" w:cs="Calibri"/>
        </w:rPr>
        <w:t>stress</w:t>
      </w:r>
      <w:proofErr w:type="spellEnd"/>
      <w:r w:rsidR="004D5D75" w:rsidRPr="004D5D75">
        <w:rPr>
          <w:rFonts w:ascii="Times" w:hAnsi="Times" w:cs="Calibri"/>
        </w:rPr>
        <w:t xml:space="preserve"> indüksiyonu, </w:t>
      </w:r>
      <w:proofErr w:type="spellStart"/>
      <w:r w:rsidR="004D5D75" w:rsidRPr="004D5D75">
        <w:rPr>
          <w:rFonts w:ascii="Times" w:hAnsi="Times" w:cs="Calibri"/>
        </w:rPr>
        <w:t>proinflamatuvar</w:t>
      </w:r>
      <w:proofErr w:type="spellEnd"/>
      <w:r w:rsidR="004D5D75" w:rsidRPr="004D5D75">
        <w:rPr>
          <w:rFonts w:ascii="Times" w:hAnsi="Times" w:cs="Calibri"/>
        </w:rPr>
        <w:t xml:space="preserve"> sitokinlerin artan salınımı ve spermatositlerdeki apoptozisin indüklenmesidir. Bu etkiler </w:t>
      </w:r>
      <w:proofErr w:type="spellStart"/>
      <w:r w:rsidR="004D5D75" w:rsidRPr="004D5D75">
        <w:rPr>
          <w:rFonts w:ascii="Times" w:hAnsi="Times" w:cs="Calibri"/>
        </w:rPr>
        <w:t>gonad</w:t>
      </w:r>
      <w:proofErr w:type="spellEnd"/>
      <w:r w:rsidR="004D5D75" w:rsidRPr="004D5D75">
        <w:rPr>
          <w:rFonts w:ascii="Times" w:hAnsi="Times" w:cs="Calibri"/>
        </w:rPr>
        <w:t xml:space="preserve"> hasarına neden olabil</w:t>
      </w:r>
      <w:r w:rsidR="006B6C5E">
        <w:rPr>
          <w:rFonts w:ascii="Times" w:hAnsi="Times" w:cs="Calibri"/>
        </w:rPr>
        <w:t>mekte</w:t>
      </w:r>
      <w:r w:rsidR="004D5D75" w:rsidRPr="004D5D75">
        <w:rPr>
          <w:rFonts w:ascii="Times" w:hAnsi="Times" w:cs="Calibri"/>
        </w:rPr>
        <w:t xml:space="preserve"> ve erkek </w:t>
      </w:r>
      <w:proofErr w:type="spellStart"/>
      <w:r w:rsidR="004D5D75" w:rsidRPr="004D5D75">
        <w:rPr>
          <w:rFonts w:ascii="Times" w:hAnsi="Times" w:cs="Calibri"/>
        </w:rPr>
        <w:t>fertilitesini</w:t>
      </w:r>
      <w:proofErr w:type="spellEnd"/>
      <w:r w:rsidR="004D5D75" w:rsidRPr="004D5D75">
        <w:rPr>
          <w:rFonts w:ascii="Times" w:hAnsi="Times" w:cs="Calibri"/>
        </w:rPr>
        <w:t xml:space="preserve"> ciddi derecede etkilemektedir </w:t>
      </w:r>
      <w:r w:rsidR="004D5D75" w:rsidRPr="004D5D75">
        <w:rPr>
          <w:rFonts w:ascii="Times" w:hAnsi="Times" w:cs="Calibri"/>
        </w:rPr>
        <w:fldChar w:fldCharType="begin">
          <w:fldData xml:space="preserve">PEVuZE5vdGU+PENpdGU+PEF1dGhvcj5UdXJlZGk8L0F1dGhvcj48WWVhcj4yMDE1PC9ZZWFyPjxS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PEVuZE5vdGU+PENpdGU+PEF1dGhvcj5UdXJlZGk8L0F1dGhvcj48WWVhcj4yMDE1PC9ZZWFyPjxS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4632D3">
        <w:rPr>
          <w:rFonts w:ascii="Times" w:hAnsi="Times" w:cs="Calibri"/>
          <w:noProof/>
        </w:rPr>
        <w:t>[</w:t>
      </w:r>
      <w:hyperlink w:anchor="_ENREF_19" w:tooltip="Turedi, 2015 #75" w:history="1">
        <w:r w:rsidR="00AD7FEB">
          <w:rPr>
            <w:rFonts w:ascii="Times" w:hAnsi="Times" w:cs="Calibri"/>
            <w:noProof/>
          </w:rPr>
          <w:t>19</w:t>
        </w:r>
      </w:hyperlink>
      <w:r w:rsidR="004632D3">
        <w:rPr>
          <w:rFonts w:ascii="Times" w:hAnsi="Times" w:cs="Calibri"/>
          <w:noProof/>
        </w:rPr>
        <w:t>]</w:t>
      </w:r>
      <w:r w:rsidR="004D5D75" w:rsidRPr="004D5D75">
        <w:rPr>
          <w:rFonts w:ascii="Times" w:hAnsi="Times" w:cs="Calibri"/>
        </w:rPr>
        <w:fldChar w:fldCharType="end"/>
      </w:r>
      <w:r w:rsidR="004D5D75" w:rsidRPr="004D5D75">
        <w:rPr>
          <w:rFonts w:ascii="Times" w:hAnsi="Times" w:cs="Calibri"/>
        </w:rPr>
        <w:t>.</w:t>
      </w:r>
    </w:p>
    <w:p w14:paraId="7AB43E53" w14:textId="0391FF86" w:rsidR="004D5D75" w:rsidRPr="004D5D75" w:rsidRDefault="005630D0" w:rsidP="00703B1C">
      <w:pPr>
        <w:spacing w:after="120" w:line="360" w:lineRule="auto"/>
        <w:jc w:val="both"/>
        <w:rPr>
          <w:rFonts w:ascii="Times" w:hAnsi="Times" w:cs="Trebuchet MS"/>
          <w:color w:val="000000"/>
        </w:rPr>
      </w:pPr>
      <w:r w:rsidRPr="005630D0">
        <w:rPr>
          <w:rFonts w:ascii="Times" w:hAnsi="Times" w:cs="Trebuchet MS"/>
          <w:color w:val="000000"/>
        </w:rPr>
        <w:t xml:space="preserve">Birçok çalışmada, </w:t>
      </w:r>
      <w:proofErr w:type="spellStart"/>
      <w:r w:rsidR="0010665F">
        <w:rPr>
          <w:rFonts w:ascii="Times" w:hAnsi="Times" w:cs="Trebuchet MS"/>
          <w:color w:val="000000"/>
        </w:rPr>
        <w:t>ADR’nin</w:t>
      </w:r>
      <w:proofErr w:type="spellEnd"/>
      <w:r w:rsidRPr="005630D0">
        <w:rPr>
          <w:rFonts w:ascii="Times" w:hAnsi="Times" w:cs="Trebuchet MS"/>
          <w:color w:val="000000"/>
        </w:rPr>
        <w:t xml:space="preserve"> neden olduğu testis hasarının oksidatif stres, </w:t>
      </w:r>
      <w:proofErr w:type="spellStart"/>
      <w:r w:rsidRPr="005630D0">
        <w:rPr>
          <w:rFonts w:ascii="Times" w:hAnsi="Times" w:cs="Trebuchet MS"/>
          <w:color w:val="000000"/>
        </w:rPr>
        <w:t>lipid</w:t>
      </w:r>
      <w:proofErr w:type="spellEnd"/>
      <w:r w:rsidRPr="005630D0">
        <w:rPr>
          <w:rFonts w:ascii="Times" w:hAnsi="Times" w:cs="Trebuchet MS"/>
          <w:color w:val="000000"/>
        </w:rPr>
        <w:t xml:space="preserve"> </w:t>
      </w:r>
      <w:proofErr w:type="spellStart"/>
      <w:r w:rsidRPr="005630D0">
        <w:rPr>
          <w:rFonts w:ascii="Times" w:hAnsi="Times" w:cs="Trebuchet MS"/>
          <w:color w:val="000000"/>
        </w:rPr>
        <w:t>peroksidasyonu</w:t>
      </w:r>
      <w:proofErr w:type="spellEnd"/>
      <w:r>
        <w:rPr>
          <w:rFonts w:ascii="Times" w:hAnsi="Times" w:cs="Trebuchet MS"/>
          <w:color w:val="000000"/>
        </w:rPr>
        <w:t xml:space="preserve">, </w:t>
      </w:r>
      <w:proofErr w:type="spellStart"/>
      <w:r>
        <w:rPr>
          <w:rFonts w:ascii="Times" w:hAnsi="Times" w:cs="Trebuchet MS"/>
          <w:color w:val="000000"/>
        </w:rPr>
        <w:t>inflamasyon</w:t>
      </w:r>
      <w:proofErr w:type="spellEnd"/>
      <w:r w:rsidRPr="005630D0">
        <w:rPr>
          <w:rFonts w:ascii="Times" w:hAnsi="Times" w:cs="Trebuchet MS"/>
          <w:color w:val="000000"/>
        </w:rPr>
        <w:t xml:space="preserve"> ve hücresel </w:t>
      </w:r>
      <w:proofErr w:type="spellStart"/>
      <w:r w:rsidRPr="005630D0">
        <w:rPr>
          <w:rFonts w:ascii="Times" w:hAnsi="Times" w:cs="Trebuchet MS"/>
          <w:color w:val="000000"/>
        </w:rPr>
        <w:t>apoptoz</w:t>
      </w:r>
      <w:proofErr w:type="spellEnd"/>
      <w:r w:rsidRPr="005630D0">
        <w:rPr>
          <w:rFonts w:ascii="Times" w:hAnsi="Times" w:cs="Trebuchet MS"/>
          <w:color w:val="000000"/>
        </w:rPr>
        <w:t xml:space="preserve"> ile ilişkili olduğu ileri sürülmüştür. Bununla birlikte, ADR kaynaklı testis hasarının pluripotensinin düzenlenmesi ve sürdürülmesi üzerindeki etkileri net bir şekilde açıklanamamıştır.</w:t>
      </w:r>
      <w:r>
        <w:rPr>
          <w:rFonts w:ascii="Times" w:hAnsi="Times" w:cs="Trebuchet MS"/>
          <w:color w:val="000000"/>
        </w:rPr>
        <w:t xml:space="preserve"> </w:t>
      </w:r>
      <w:r w:rsidRPr="005630D0">
        <w:rPr>
          <w:rFonts w:ascii="Times" w:hAnsi="Times" w:cs="Trebuchet MS"/>
          <w:color w:val="000000"/>
        </w:rPr>
        <w:t xml:space="preserve">Bu tez çalışmasının hipotezi, </w:t>
      </w:r>
      <w:proofErr w:type="spellStart"/>
      <w:r w:rsidR="0010665F">
        <w:rPr>
          <w:rFonts w:ascii="Times" w:hAnsi="Times" w:cs="Trebuchet MS"/>
          <w:color w:val="000000"/>
        </w:rPr>
        <w:t>ADR’nin</w:t>
      </w:r>
      <w:proofErr w:type="spellEnd"/>
      <w:r w:rsidRPr="005630D0">
        <w:rPr>
          <w:rFonts w:ascii="Times" w:hAnsi="Times" w:cs="Trebuchet MS"/>
          <w:color w:val="000000"/>
        </w:rPr>
        <w:t xml:space="preserve"> testis dokusunda meydana getirmiş olduğu hasarın testiküler pluripotensi üzerinde de olumsuz etkilere sahip olduğudur.</w:t>
      </w:r>
      <w:r>
        <w:rPr>
          <w:rFonts w:ascii="Times" w:hAnsi="Times" w:cs="Trebuchet MS"/>
          <w:color w:val="000000"/>
        </w:rPr>
        <w:t xml:space="preserve"> </w:t>
      </w:r>
      <w:r w:rsidRPr="005630D0">
        <w:rPr>
          <w:rFonts w:ascii="Times" w:hAnsi="Times" w:cs="Trebuchet MS"/>
          <w:color w:val="000000"/>
        </w:rPr>
        <w:t xml:space="preserve">Bu amaçla, </w:t>
      </w:r>
      <w:r w:rsidR="0010665F">
        <w:rPr>
          <w:rFonts w:ascii="Times" w:hAnsi="Times" w:cs="Trebuchet MS"/>
          <w:color w:val="000000"/>
        </w:rPr>
        <w:t>ADR</w:t>
      </w:r>
      <w:r w:rsidRPr="005630D0">
        <w:rPr>
          <w:rFonts w:ascii="Times" w:hAnsi="Times" w:cs="Trebuchet MS"/>
          <w:color w:val="000000"/>
        </w:rPr>
        <w:t xml:space="preserve"> ile oluşturulan testis hasarının </w:t>
      </w:r>
      <w:proofErr w:type="spellStart"/>
      <w:r w:rsidRPr="005630D0">
        <w:rPr>
          <w:rFonts w:ascii="Times" w:hAnsi="Times" w:cs="Trebuchet MS"/>
          <w:color w:val="000000"/>
        </w:rPr>
        <w:t>pluripotenside</w:t>
      </w:r>
      <w:proofErr w:type="spellEnd"/>
      <w:r w:rsidRPr="005630D0">
        <w:rPr>
          <w:rFonts w:ascii="Times" w:hAnsi="Times" w:cs="Trebuchet MS"/>
          <w:color w:val="000000"/>
        </w:rPr>
        <w:t xml:space="preserve"> rol oynayan Oct-4, Sox2, Klf4, c-Myc, UTF1 ve DAZL ekspresyon seviyeleri üzerine etkileri araştırılmış ve böylece </w:t>
      </w:r>
      <w:r w:rsidR="0010665F">
        <w:rPr>
          <w:rFonts w:ascii="Times" w:hAnsi="Times" w:cs="Trebuchet MS"/>
          <w:color w:val="000000"/>
        </w:rPr>
        <w:t>ADR</w:t>
      </w:r>
      <w:r w:rsidRPr="005630D0">
        <w:rPr>
          <w:rFonts w:ascii="Times" w:hAnsi="Times" w:cs="Trebuchet MS"/>
          <w:color w:val="000000"/>
        </w:rPr>
        <w:t xml:space="preserve"> tedavisinin yan etkilerinin aydınlatılması konusunda literatüre katkı amaçlanmıştır.</w:t>
      </w:r>
    </w:p>
    <w:p w14:paraId="6FC7E33F" w14:textId="77777777" w:rsidR="004D5D75" w:rsidRPr="004D5D75" w:rsidRDefault="004D5D75" w:rsidP="004D5D75">
      <w:pPr>
        <w:autoSpaceDE w:val="0"/>
        <w:autoSpaceDN w:val="0"/>
        <w:adjustRightInd w:val="0"/>
        <w:spacing w:after="240" w:line="360" w:lineRule="auto"/>
        <w:jc w:val="both"/>
        <w:rPr>
          <w:rFonts w:ascii="Times" w:hAnsi="Times" w:cs="Trebuchet MS"/>
          <w:color w:val="000000"/>
        </w:rPr>
      </w:pPr>
    </w:p>
    <w:p w14:paraId="6265D3B5" w14:textId="77777777" w:rsidR="00815DAD" w:rsidRDefault="00815DAD" w:rsidP="004D5D75">
      <w:pPr>
        <w:autoSpaceDE w:val="0"/>
        <w:autoSpaceDN w:val="0"/>
        <w:adjustRightInd w:val="0"/>
        <w:spacing w:after="240" w:line="360" w:lineRule="auto"/>
        <w:jc w:val="center"/>
        <w:rPr>
          <w:rFonts w:ascii="Times" w:hAnsi="Times" w:cs="Trebuchet MS"/>
          <w:color w:val="000000"/>
        </w:rPr>
        <w:sectPr w:rsidR="00815DAD" w:rsidSect="00815DAD">
          <w:pgSz w:w="11906" w:h="16838"/>
          <w:pgMar w:top="1985" w:right="1134" w:bottom="1134" w:left="2268" w:header="709" w:footer="709" w:gutter="0"/>
          <w:pgNumType w:start="2"/>
          <w:cols w:space="708"/>
          <w:docGrid w:linePitch="360"/>
        </w:sectPr>
      </w:pPr>
    </w:p>
    <w:bookmarkStart w:id="27" w:name="_Toc63266581"/>
    <w:p w14:paraId="7777AF47" w14:textId="77777777" w:rsidR="004D5D75" w:rsidRPr="00283A01" w:rsidRDefault="00815DAD" w:rsidP="00283A01">
      <w:pPr>
        <w:pStyle w:val="Balk1"/>
        <w:jc w:val="center"/>
        <w:rPr>
          <w:rFonts w:ascii="Times" w:hAnsi="Times" w:cs="Trebuchet MS"/>
          <w:color w:val="000000"/>
        </w:rPr>
      </w:pPr>
      <w:r w:rsidRPr="00283A01">
        <w:rPr>
          <w:noProof/>
          <w:lang w:val="tr-TR" w:eastAsia="tr-TR"/>
        </w:rPr>
        <w:lastRenderedPageBreak/>
        <mc:AlternateContent>
          <mc:Choice Requires="wps">
            <w:drawing>
              <wp:anchor distT="0" distB="0" distL="114300" distR="114300" simplePos="0" relativeHeight="251697664" behindDoc="0" locked="0" layoutInCell="1" allowOverlap="1" wp14:anchorId="05793D94" wp14:editId="19115667">
                <wp:simplePos x="0" y="0"/>
                <wp:positionH relativeFrom="column">
                  <wp:posOffset>4846320</wp:posOffset>
                </wp:positionH>
                <wp:positionV relativeFrom="paragraph">
                  <wp:posOffset>-2139315</wp:posOffset>
                </wp:positionV>
                <wp:extent cx="971550" cy="723900"/>
                <wp:effectExtent l="0" t="0" r="0" b="0"/>
                <wp:wrapNone/>
                <wp:docPr id="1250" name="Metin Kutusu 1250"/>
                <wp:cNvGraphicFramePr/>
                <a:graphic xmlns:a="http://schemas.openxmlformats.org/drawingml/2006/main">
                  <a:graphicData uri="http://schemas.microsoft.com/office/word/2010/wordprocessingShape">
                    <wps:wsp>
                      <wps:cNvSpPr txBox="1"/>
                      <wps:spPr>
                        <a:xfrm>
                          <a:off x="0" y="0"/>
                          <a:ext cx="971550" cy="723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644EBCA" w14:textId="77777777" w:rsidR="00187BD8" w:rsidRDefault="00187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793D94" id="Metin Kutusu 1250" o:spid="_x0000_s1029" type="#_x0000_t202" style="position:absolute;left:0;text-align:left;margin-left:381.6pt;margin-top:-168.45pt;width:76.5pt;height:57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" fillcolor="white [3201]" stroked="f" strokeweight=".5pt">
                <v:textbox>
                  <w:txbxContent>
                    <w:p w14:paraId="0644EBCA" w14:textId="77777777" w:rsidR="00187BD8" w:rsidRDefault="00187BD8"/>
                  </w:txbxContent>
                </v:textbox>
              </v:shape>
            </w:pict>
          </mc:Fallback>
        </mc:AlternateContent>
      </w:r>
      <w:r w:rsidR="004D5D75" w:rsidRPr="00283A01">
        <w:t>1.  BÖLÜM</w:t>
      </w:r>
      <w:bookmarkEnd w:id="27"/>
    </w:p>
    <w:p w14:paraId="458C1F8B" w14:textId="77777777" w:rsidR="004D5D75" w:rsidRPr="00283A01" w:rsidRDefault="004D5D75" w:rsidP="00283A01">
      <w:pPr>
        <w:pStyle w:val="Balk1"/>
        <w:jc w:val="center"/>
      </w:pPr>
      <w:bookmarkStart w:id="28" w:name="_Toc63266582"/>
      <w:r w:rsidRPr="00283A01">
        <w:rPr>
          <w:color w:val="000000"/>
        </w:rPr>
        <w:t>GENEL BİLGİLER ve LİTERATÜR ÇALIŞMASI</w:t>
      </w:r>
      <w:bookmarkEnd w:id="28"/>
    </w:p>
    <w:p w14:paraId="2BA2EEF0" w14:textId="77777777" w:rsidR="004D5D75" w:rsidRPr="002D2870" w:rsidRDefault="004D5D75" w:rsidP="002D2870">
      <w:pPr>
        <w:pStyle w:val="Balk1"/>
        <w:rPr>
          <w:sz w:val="24"/>
          <w:szCs w:val="24"/>
        </w:rPr>
      </w:pPr>
      <w:bookmarkStart w:id="29" w:name="_Toc63266583"/>
      <w:bookmarkEnd w:id="26"/>
      <w:r w:rsidRPr="002D2870">
        <w:rPr>
          <w:sz w:val="24"/>
          <w:szCs w:val="24"/>
        </w:rPr>
        <w:t>1.1. TESTİS</w:t>
      </w:r>
      <w:bookmarkEnd w:id="29"/>
    </w:p>
    <w:p w14:paraId="24B5460E" w14:textId="1364CCFC" w:rsidR="004D5D75" w:rsidRPr="004D5D75" w:rsidRDefault="004D5D75" w:rsidP="004D5D75">
      <w:pPr>
        <w:spacing w:after="240" w:line="360" w:lineRule="auto"/>
        <w:jc w:val="both"/>
        <w:rPr>
          <w:rFonts w:cs="Calibri"/>
        </w:rPr>
      </w:pPr>
      <w:r w:rsidRPr="004D5D75">
        <w:rPr>
          <w:rFonts w:cs="Calibri"/>
        </w:rPr>
        <w:t xml:space="preserve">Erkek üreme sistemi bir çift testis, üretilen spermler için depo ve boşaltım görevi gören </w:t>
      </w:r>
      <w:proofErr w:type="spellStart"/>
      <w:r w:rsidRPr="004D5D75">
        <w:rPr>
          <w:rFonts w:cs="Calibri"/>
        </w:rPr>
        <w:t>genital</w:t>
      </w:r>
      <w:proofErr w:type="spellEnd"/>
      <w:r w:rsidRPr="004D5D75">
        <w:rPr>
          <w:rFonts w:cs="Calibri"/>
        </w:rPr>
        <w:t xml:space="preserve"> kanal sistemi (</w:t>
      </w:r>
      <w:proofErr w:type="spellStart"/>
      <w:r w:rsidRPr="004D5D75">
        <w:rPr>
          <w:rFonts w:cs="Calibri"/>
        </w:rPr>
        <w:t>tubuli</w:t>
      </w:r>
      <w:proofErr w:type="spellEnd"/>
      <w:r w:rsidRPr="004D5D75">
        <w:rPr>
          <w:rFonts w:cs="Calibri"/>
        </w:rPr>
        <w:t xml:space="preserve"> </w:t>
      </w:r>
      <w:proofErr w:type="spellStart"/>
      <w:r w:rsidRPr="004D5D75">
        <w:rPr>
          <w:rFonts w:cs="Calibri"/>
        </w:rPr>
        <w:t>seminiferi</w:t>
      </w:r>
      <w:proofErr w:type="spellEnd"/>
      <w:r w:rsidRPr="004D5D75">
        <w:rPr>
          <w:rFonts w:cs="Calibri"/>
        </w:rPr>
        <w:t xml:space="preserve">, </w:t>
      </w:r>
      <w:proofErr w:type="spellStart"/>
      <w:r w:rsidRPr="004D5D75">
        <w:rPr>
          <w:rFonts w:cs="Calibri"/>
        </w:rPr>
        <w:t>tubuli</w:t>
      </w:r>
      <w:proofErr w:type="spellEnd"/>
      <w:r w:rsidRPr="004D5D75">
        <w:rPr>
          <w:rFonts w:cs="Calibri"/>
        </w:rPr>
        <w:t xml:space="preserve"> </w:t>
      </w:r>
      <w:proofErr w:type="spellStart"/>
      <w:r w:rsidRPr="004D5D75">
        <w:rPr>
          <w:rFonts w:cs="Calibri"/>
        </w:rPr>
        <w:t>rekti</w:t>
      </w:r>
      <w:proofErr w:type="spellEnd"/>
      <w:r w:rsidRPr="004D5D75">
        <w:rPr>
          <w:rFonts w:cs="Calibri"/>
        </w:rPr>
        <w:t xml:space="preserve">, </w:t>
      </w:r>
      <w:proofErr w:type="spellStart"/>
      <w:r w:rsidRPr="004D5D75">
        <w:rPr>
          <w:rFonts w:cs="Calibri"/>
        </w:rPr>
        <w:t>rete</w:t>
      </w:r>
      <w:proofErr w:type="spellEnd"/>
      <w:r w:rsidRPr="004D5D75">
        <w:rPr>
          <w:rFonts w:cs="Calibri"/>
        </w:rPr>
        <w:t xml:space="preserve"> testis, </w:t>
      </w:r>
      <w:proofErr w:type="spellStart"/>
      <w:r w:rsidRPr="004D5D75">
        <w:rPr>
          <w:rFonts w:cs="Calibri"/>
        </w:rPr>
        <w:t>duktus</w:t>
      </w:r>
      <w:proofErr w:type="spellEnd"/>
      <w:r w:rsidRPr="004D5D75">
        <w:rPr>
          <w:rFonts w:cs="Calibri"/>
        </w:rPr>
        <w:t xml:space="preserve"> </w:t>
      </w:r>
      <w:proofErr w:type="spellStart"/>
      <w:r w:rsidRPr="004D5D75">
        <w:rPr>
          <w:rFonts w:cs="Calibri"/>
        </w:rPr>
        <w:t>efferens</w:t>
      </w:r>
      <w:proofErr w:type="spellEnd"/>
      <w:r w:rsidRPr="004D5D75">
        <w:rPr>
          <w:rFonts w:cs="Calibri"/>
        </w:rPr>
        <w:t xml:space="preserve">, </w:t>
      </w:r>
      <w:proofErr w:type="spellStart"/>
      <w:r w:rsidRPr="004D5D75">
        <w:rPr>
          <w:rFonts w:cs="Calibri"/>
        </w:rPr>
        <w:t>duktus</w:t>
      </w:r>
      <w:proofErr w:type="spellEnd"/>
      <w:r w:rsidRPr="004D5D75">
        <w:rPr>
          <w:rFonts w:cs="Calibri"/>
        </w:rPr>
        <w:t xml:space="preserve"> </w:t>
      </w:r>
      <w:proofErr w:type="spellStart"/>
      <w:r w:rsidRPr="004D5D75">
        <w:rPr>
          <w:rFonts w:cs="Calibri"/>
        </w:rPr>
        <w:t>epididimis</w:t>
      </w:r>
      <w:proofErr w:type="spellEnd"/>
      <w:r w:rsidRPr="004D5D75">
        <w:rPr>
          <w:rFonts w:cs="Calibri"/>
        </w:rPr>
        <w:t xml:space="preserve">, </w:t>
      </w:r>
      <w:proofErr w:type="spellStart"/>
      <w:r w:rsidRPr="004D5D75">
        <w:rPr>
          <w:rFonts w:cs="Calibri"/>
        </w:rPr>
        <w:t>duktus</w:t>
      </w:r>
      <w:proofErr w:type="spellEnd"/>
      <w:r w:rsidRPr="004D5D75">
        <w:rPr>
          <w:rFonts w:cs="Calibri"/>
        </w:rPr>
        <w:t xml:space="preserve"> </w:t>
      </w:r>
      <w:proofErr w:type="spellStart"/>
      <w:r w:rsidRPr="004D5D75">
        <w:rPr>
          <w:rFonts w:cs="Calibri"/>
        </w:rPr>
        <w:t>deferens</w:t>
      </w:r>
      <w:proofErr w:type="spellEnd"/>
      <w:r w:rsidRPr="004D5D75">
        <w:rPr>
          <w:rFonts w:cs="Calibri"/>
        </w:rPr>
        <w:t xml:space="preserve">, </w:t>
      </w:r>
      <w:proofErr w:type="spellStart"/>
      <w:r w:rsidRPr="004D5D75">
        <w:rPr>
          <w:rFonts w:cs="Calibri"/>
        </w:rPr>
        <w:t>duktus</w:t>
      </w:r>
      <w:proofErr w:type="spellEnd"/>
      <w:r w:rsidRPr="004D5D75">
        <w:rPr>
          <w:rFonts w:cs="Calibri"/>
        </w:rPr>
        <w:t xml:space="preserve"> </w:t>
      </w:r>
      <w:proofErr w:type="spellStart"/>
      <w:r w:rsidRPr="004D5D75">
        <w:rPr>
          <w:rFonts w:cs="Calibri"/>
        </w:rPr>
        <w:t>ej</w:t>
      </w:r>
      <w:r w:rsidR="0010665F">
        <w:rPr>
          <w:rFonts w:cs="Calibri"/>
        </w:rPr>
        <w:t>a</w:t>
      </w:r>
      <w:r w:rsidRPr="004D5D75">
        <w:rPr>
          <w:rFonts w:cs="Calibri"/>
        </w:rPr>
        <w:t>kulatoryus</w:t>
      </w:r>
      <w:proofErr w:type="spellEnd"/>
      <w:r w:rsidRPr="004D5D75">
        <w:rPr>
          <w:rFonts w:cs="Calibri"/>
        </w:rPr>
        <w:t xml:space="preserve"> ve </w:t>
      </w:r>
      <w:proofErr w:type="spellStart"/>
      <w:r w:rsidRPr="004D5D75">
        <w:rPr>
          <w:rFonts w:cs="Calibri"/>
        </w:rPr>
        <w:t>üretra</w:t>
      </w:r>
      <w:proofErr w:type="spellEnd"/>
      <w:r w:rsidRPr="004D5D75">
        <w:rPr>
          <w:rFonts w:cs="Calibri"/>
        </w:rPr>
        <w:t>)</w:t>
      </w:r>
      <w:r w:rsidR="005630D0">
        <w:rPr>
          <w:rFonts w:cs="Calibri"/>
        </w:rPr>
        <w:t xml:space="preserve"> ve</w:t>
      </w:r>
      <w:r w:rsidRPr="004D5D75">
        <w:rPr>
          <w:rFonts w:cs="Calibri"/>
        </w:rPr>
        <w:t xml:space="preserve"> bu kanalların etrafında bulunan yardımcı bezler (</w:t>
      </w:r>
      <w:proofErr w:type="spellStart"/>
      <w:r w:rsidRPr="004D5D75">
        <w:rPr>
          <w:rFonts w:cs="Calibri"/>
        </w:rPr>
        <w:t>seminal</w:t>
      </w:r>
      <w:proofErr w:type="spellEnd"/>
      <w:r w:rsidRPr="004D5D75">
        <w:rPr>
          <w:rFonts w:cs="Calibri"/>
        </w:rPr>
        <w:t xml:space="preserve"> vezikül, prostat ve </w:t>
      </w:r>
      <w:proofErr w:type="spellStart"/>
      <w:r w:rsidRPr="004D5D75">
        <w:rPr>
          <w:rFonts w:cs="Calibri"/>
        </w:rPr>
        <w:t>Cowper</w:t>
      </w:r>
      <w:proofErr w:type="spellEnd"/>
      <w:r w:rsidRPr="004D5D75">
        <w:rPr>
          <w:rFonts w:cs="Calibri"/>
        </w:rPr>
        <w:t xml:space="preserve"> bezleri) ve penisten oluşmaktadır </w:t>
      </w:r>
      <w:r w:rsidRPr="004D5D75">
        <w:rPr>
          <w:rFonts w:cs="Calibri"/>
        </w:rPr>
        <w:fldChar w:fldCharType="begin"/>
      </w:r>
      <w:r w:rsidR="004632D3">
        <w:rPr>
          <w:rFonts w:cs="Calibri"/>
        </w:rPr>
        <w:instrText xml:space="preserve"> ADDIN EN.CITE &lt;EndNote&gt;&lt;Cite&gt;&lt;Author&gt;Özdamar S&lt;/Author&gt;&lt;Year&gt;2002&lt;/Year&gt;&lt;RecNum&gt;211&lt;/RecNum&gt;&lt;DisplayText&gt;[20]&lt;/DisplayText&gt;&lt;record&gt;&lt;rec-number&gt;211&lt;/rec-number&gt;&lt;foreign-keys&gt;&lt;key app="EN" db-id="20v5xszx02x5dqet5fq529sw9xs2f002frzx" timestamp="1575216529"&gt;211&lt;/key&gt;&lt;/foreign-keys&gt;&lt;ref-type name="Book"&gt;6&lt;/ref-type&gt;&lt;contributors&gt;&lt;authors&gt;&lt;author&gt;Özdamar S, Sorkun H.&lt;/author&gt;&lt;/authors&gt;&lt;/contributors&gt;&lt;titles&gt;&lt;title&gt;Genel Embriyoloji&lt;/title&gt;&lt;/titles&gt;&lt;pages&gt;4-6&lt;/pages&gt;&lt;dates&gt;&lt;year&gt;2002&lt;/year&gt;&lt;/dates&gt;&lt;pub-location&gt;Kayseri&lt;/pub-location&gt;&lt;publisher&gt;Erciyes Üniversitesi Tıp Fakültesi Yayınları&lt;/publisher&gt;&lt;urls&gt;&lt;/urls&gt;&lt;/record&gt;&lt;/Cite&gt;&lt;/EndNote&gt;</w:instrText>
      </w:r>
      <w:r w:rsidRPr="004D5D75">
        <w:rPr>
          <w:rFonts w:cs="Calibri"/>
        </w:rPr>
        <w:fldChar w:fldCharType="separate"/>
      </w:r>
      <w:r w:rsidR="004632D3">
        <w:rPr>
          <w:rFonts w:cs="Calibri"/>
          <w:noProof/>
        </w:rPr>
        <w:t>[</w:t>
      </w:r>
      <w:hyperlink w:anchor="_ENREF_20" w:tooltip="Özdamar S, 2002 #211" w:history="1">
        <w:r w:rsidR="00AD7FEB">
          <w:rPr>
            <w:rFonts w:cs="Calibri"/>
            <w:noProof/>
          </w:rPr>
          <w:t>20</w:t>
        </w:r>
      </w:hyperlink>
      <w:r w:rsidR="004632D3">
        <w:rPr>
          <w:rFonts w:cs="Calibri"/>
          <w:noProof/>
        </w:rPr>
        <w:t>]</w:t>
      </w:r>
      <w:r w:rsidRPr="004D5D75">
        <w:rPr>
          <w:rFonts w:cs="Calibri"/>
        </w:rPr>
        <w:fldChar w:fldCharType="end"/>
      </w:r>
      <w:r w:rsidRPr="004D5D75">
        <w:rPr>
          <w:rFonts w:cs="Calibri"/>
        </w:rPr>
        <w:t xml:space="preserve"> (Şekil 1.1).</w:t>
      </w:r>
    </w:p>
    <w:p w14:paraId="594D4AE5" w14:textId="77777777" w:rsidR="004D5D75" w:rsidRPr="004D5D75" w:rsidRDefault="004D5D75" w:rsidP="004D5D75">
      <w:pPr>
        <w:spacing w:after="240" w:line="360" w:lineRule="auto"/>
        <w:jc w:val="both"/>
        <w:rPr>
          <w:rFonts w:cs="Calibri"/>
        </w:rPr>
      </w:pPr>
      <w:r>
        <w:rPr>
          <w:rFonts w:cs="Calibri"/>
          <w:noProof/>
          <w:lang w:eastAsia="tr-TR"/>
        </w:rPr>
        <w:drawing>
          <wp:inline distT="0" distB="0" distL="0" distR="0" wp14:anchorId="749B671E" wp14:editId="492C6EAE">
            <wp:extent cx="5524500" cy="3581400"/>
            <wp:effectExtent l="0" t="0" r="0" b="0"/>
            <wp:docPr id="1"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24500" cy="3581400"/>
                    </a:xfrm>
                    <a:prstGeom prst="rect">
                      <a:avLst/>
                    </a:prstGeom>
                    <a:noFill/>
                    <a:ln>
                      <a:noFill/>
                    </a:ln>
                  </pic:spPr>
                </pic:pic>
              </a:graphicData>
            </a:graphic>
          </wp:inline>
        </w:drawing>
      </w:r>
    </w:p>
    <w:p w14:paraId="053F1BCC" w14:textId="41AB9D5D" w:rsidR="00815DAD" w:rsidRPr="00703B1C" w:rsidRDefault="004D5D75" w:rsidP="00501FB2">
      <w:pPr>
        <w:pStyle w:val="ekiller"/>
        <w:spacing w:before="120" w:after="360" w:line="240" w:lineRule="auto"/>
        <w:rPr>
          <w:sz w:val="24"/>
        </w:rPr>
        <w:sectPr w:rsidR="00815DAD" w:rsidRPr="00703B1C" w:rsidSect="00815DAD">
          <w:pgSz w:w="11906" w:h="16838"/>
          <w:pgMar w:top="3969" w:right="1134" w:bottom="1134" w:left="2268" w:header="709" w:footer="709" w:gutter="0"/>
          <w:pgNumType w:start="4"/>
          <w:cols w:space="708"/>
          <w:docGrid w:linePitch="360"/>
        </w:sectPr>
      </w:pPr>
      <w:bookmarkStart w:id="30" w:name="_Toc63266683"/>
      <w:r w:rsidRPr="00703B1C">
        <w:rPr>
          <w:sz w:val="24"/>
        </w:rPr>
        <w:t xml:space="preserve">Şekil 1.1. Erkek </w:t>
      </w:r>
      <w:proofErr w:type="spellStart"/>
      <w:r w:rsidRPr="00703B1C">
        <w:rPr>
          <w:sz w:val="24"/>
        </w:rPr>
        <w:t>genital</w:t>
      </w:r>
      <w:proofErr w:type="spellEnd"/>
      <w:r w:rsidRPr="00703B1C">
        <w:rPr>
          <w:sz w:val="24"/>
        </w:rPr>
        <w:t xml:space="preserve"> sistemi oluşturan organ ve kanalların şematik görünümü </w:t>
      </w:r>
      <w:r w:rsidRPr="00703B1C">
        <w:rPr>
          <w:sz w:val="24"/>
        </w:rPr>
        <w:fldChar w:fldCharType="begin"/>
      </w:r>
      <w:r w:rsidR="004632D3" w:rsidRPr="00703B1C">
        <w:rPr>
          <w:sz w:val="24"/>
        </w:rPr>
        <w:instrText xml:space="preserve"> ADDIN EN.CITE &lt;EndNote&gt;&lt;Cite&gt;&lt;Author&gt;Uroklinik&lt;/Author&gt;&lt;Year&gt;2018&lt;/Year&gt;&lt;RecNum&gt;212&lt;/RecNum&gt;&lt;DisplayText&gt;[21]&lt;/DisplayText&gt;&lt;record&gt;&lt;rec-number&gt;212&lt;/rec-number&gt;&lt;foreign-keys&gt;&lt;key app="EN" db-id="20v5xszx02x5dqet5fq529sw9xs2f002frzx" timestamp="1575270368"&gt;212&lt;/key&gt;&lt;/foreign-keys&gt;&lt;ref-type name="Web Page"&gt;12&lt;/ref-type&gt;&lt;contributors&gt;&lt;authors&gt;&lt;author&gt;Uroklinik&lt;/author&gt;&lt;/authors&gt;&lt;/contributors&gt;&lt;titles&gt;&lt;title&gt;Erkek üreme sistemi nedir?&lt;/title&gt;&lt;/titles&gt;&lt;volume&gt;2019&lt;/volume&gt;&lt;number&gt;02.12.2019&lt;/number&gt;&lt;dates&gt;&lt;year&gt;2018&lt;/year&gt;&lt;/dates&gt;&lt;pub-location&gt;Turkey&lt;/pub-location&gt;&lt;publisher&gt;www.uroklinik.com.tr&lt;/publisher&gt;&lt;urls&gt;&lt;/urls&gt;&lt;/record&gt;&lt;/Cite&gt;&lt;/EndNote&gt;</w:instrText>
      </w:r>
      <w:r w:rsidRPr="00703B1C">
        <w:rPr>
          <w:sz w:val="24"/>
        </w:rPr>
        <w:fldChar w:fldCharType="separate"/>
      </w:r>
      <w:r w:rsidR="004632D3" w:rsidRPr="00703B1C">
        <w:rPr>
          <w:noProof/>
          <w:sz w:val="24"/>
        </w:rPr>
        <w:t>[</w:t>
      </w:r>
      <w:hyperlink w:anchor="_ENREF_21" w:tooltip="Uroklinik, 2018 #212" w:history="1">
        <w:r w:rsidR="00AD7FEB" w:rsidRPr="00703B1C">
          <w:rPr>
            <w:noProof/>
            <w:sz w:val="24"/>
          </w:rPr>
          <w:t>21</w:t>
        </w:r>
      </w:hyperlink>
      <w:r w:rsidR="004632D3" w:rsidRPr="00703B1C">
        <w:rPr>
          <w:noProof/>
          <w:sz w:val="24"/>
        </w:rPr>
        <w:t>]</w:t>
      </w:r>
      <w:r w:rsidRPr="00703B1C">
        <w:rPr>
          <w:sz w:val="24"/>
        </w:rPr>
        <w:fldChar w:fldCharType="end"/>
      </w:r>
      <w:r w:rsidRPr="00703B1C">
        <w:rPr>
          <w:sz w:val="24"/>
        </w:rPr>
        <w:t>.</w:t>
      </w:r>
      <w:bookmarkEnd w:id="30"/>
    </w:p>
    <w:p w14:paraId="611A0419" w14:textId="77777777" w:rsidR="004D5D75" w:rsidRPr="002D2870" w:rsidRDefault="004D5D75" w:rsidP="002D2870">
      <w:pPr>
        <w:pStyle w:val="Balk1"/>
        <w:rPr>
          <w:sz w:val="24"/>
          <w:szCs w:val="24"/>
        </w:rPr>
      </w:pPr>
      <w:bookmarkStart w:id="31" w:name="_Toc63266584"/>
      <w:r w:rsidRPr="002D2870">
        <w:rPr>
          <w:sz w:val="24"/>
          <w:szCs w:val="24"/>
        </w:rPr>
        <w:lastRenderedPageBreak/>
        <w:t>1.1.1. Testis Embriyolojisi</w:t>
      </w:r>
      <w:bookmarkEnd w:id="31"/>
    </w:p>
    <w:p w14:paraId="3E1C2C9E" w14:textId="3DE082F0" w:rsidR="004D5D75" w:rsidRPr="004D5D75" w:rsidRDefault="004D5D75" w:rsidP="004D5D75">
      <w:pPr>
        <w:spacing w:after="240" w:line="360" w:lineRule="auto"/>
        <w:jc w:val="both"/>
        <w:rPr>
          <w:rFonts w:cs="Calibri"/>
        </w:rPr>
      </w:pPr>
      <w:r w:rsidRPr="004D5D75">
        <w:rPr>
          <w:rFonts w:cs="Calibri"/>
        </w:rPr>
        <w:t xml:space="preserve">Gelişmekte olan embriyonun cinsiyeti döllenme esnasında eşey kromozomları aracılığıyla (XX veya XY) </w:t>
      </w:r>
      <w:proofErr w:type="spellStart"/>
      <w:r w:rsidRPr="004D5D75">
        <w:rPr>
          <w:rFonts w:cs="Calibri"/>
        </w:rPr>
        <w:t>genotipik</w:t>
      </w:r>
      <w:proofErr w:type="spellEnd"/>
      <w:r w:rsidRPr="004D5D75">
        <w:rPr>
          <w:rFonts w:cs="Calibri"/>
        </w:rPr>
        <w:t xml:space="preserve"> olarak belirlenmektedir. Fakat dişi veya erkek </w:t>
      </w:r>
      <w:proofErr w:type="spellStart"/>
      <w:r w:rsidRPr="004D5D75">
        <w:rPr>
          <w:rFonts w:cs="Calibri"/>
        </w:rPr>
        <w:t>gonadlara</w:t>
      </w:r>
      <w:proofErr w:type="spellEnd"/>
      <w:r w:rsidRPr="004D5D75">
        <w:rPr>
          <w:rFonts w:cs="Calibri"/>
        </w:rPr>
        <w:t xml:space="preserve"> ait </w:t>
      </w:r>
      <w:proofErr w:type="spellStart"/>
      <w:r w:rsidRPr="004D5D75">
        <w:rPr>
          <w:rFonts w:cs="Calibri"/>
        </w:rPr>
        <w:t>fenotipik</w:t>
      </w:r>
      <w:proofErr w:type="spellEnd"/>
      <w:r w:rsidRPr="004D5D75">
        <w:rPr>
          <w:rFonts w:cs="Calibri"/>
        </w:rPr>
        <w:t xml:space="preserve"> özellikler gelişimin 7. haftasına kadar ayırt edilememektedir </w:t>
      </w:r>
      <w:r w:rsidRPr="004D5D75">
        <w:rPr>
          <w:rFonts w:cs="Calibri"/>
        </w:rPr>
        <w:fldChar w:fldCharType="begin"/>
      </w:r>
      <w:r w:rsidR="004632D3">
        <w:rPr>
          <w:rFonts w:cs="Calibri"/>
        </w:rPr>
        <w:instrText xml:space="preserve"> ADDIN EN.CITE &lt;EndNote&gt;&lt;Cite&gt;&lt;Author&gt;TW&lt;/Author&gt;&lt;Year&gt;1985&lt;/Year&gt;&lt;RecNum&gt;213&lt;/RecNum&gt;&lt;DisplayText&gt;[22]&lt;/DisplayText&gt;&lt;record&gt;&lt;rec-number&gt;213&lt;/rec-number&gt;&lt;foreign-keys&gt;&lt;key app="EN" db-id="20v5xszx02x5dqet5fq529sw9xs2f002frzx" timestamp="1575270770"&gt;213&lt;/key&gt;&lt;/foreign-keys&gt;&lt;ref-type name="Book"&gt;6&lt;/ref-type&gt;&lt;contributors&gt;&lt;authors&gt;&lt;author&gt;Sadler TW&lt;/author&gt;&lt;/authors&gt;&lt;secondary-authors&gt;&lt;author&gt;William and Wilkins&lt;/author&gt;&lt;/secondary-authors&gt;&lt;/contributors&gt;&lt;titles&gt;&lt;title&gt;Langman’s Medical Embryology&lt;/title&gt;&lt;/titles&gt;&lt;edition&gt;5th Edition&lt;/edition&gt;&lt;dates&gt;&lt;year&gt;1985&lt;/year&gt;&lt;/dates&gt;&lt;pub-location&gt;Baltimore&lt;/pub-location&gt;&lt;urls&gt;&lt;/urls&gt;&lt;/record&gt;&lt;/Cite&gt;&lt;/EndNote&gt;</w:instrText>
      </w:r>
      <w:r w:rsidRPr="004D5D75">
        <w:rPr>
          <w:rFonts w:cs="Calibri"/>
        </w:rPr>
        <w:fldChar w:fldCharType="separate"/>
      </w:r>
      <w:r w:rsidR="004632D3">
        <w:rPr>
          <w:rFonts w:cs="Calibri"/>
          <w:noProof/>
        </w:rPr>
        <w:t>[</w:t>
      </w:r>
      <w:hyperlink w:anchor="_ENREF_22" w:tooltip="TW, 1985 #213" w:history="1">
        <w:r w:rsidR="00AD7FEB">
          <w:rPr>
            <w:rFonts w:cs="Calibri"/>
            <w:noProof/>
          </w:rPr>
          <w:t>22</w:t>
        </w:r>
      </w:hyperlink>
      <w:r w:rsidR="004632D3">
        <w:rPr>
          <w:rFonts w:cs="Calibri"/>
          <w:noProof/>
        </w:rPr>
        <w:t>]</w:t>
      </w:r>
      <w:r w:rsidRPr="004D5D75">
        <w:rPr>
          <w:rFonts w:cs="Calibri"/>
        </w:rPr>
        <w:fldChar w:fldCharType="end"/>
      </w:r>
      <w:r w:rsidRPr="004D5D75">
        <w:rPr>
          <w:rFonts w:cs="Calibri"/>
        </w:rPr>
        <w:t>.</w:t>
      </w:r>
    </w:p>
    <w:p w14:paraId="59E874B3" w14:textId="77777777" w:rsidR="004D5D75" w:rsidRPr="004D5D75" w:rsidRDefault="004D5D75" w:rsidP="004D5D75">
      <w:pPr>
        <w:spacing w:after="240" w:line="360" w:lineRule="auto"/>
        <w:jc w:val="both"/>
        <w:rPr>
          <w:rFonts w:cs="Calibri"/>
        </w:rPr>
      </w:pPr>
      <w:proofErr w:type="spellStart"/>
      <w:r w:rsidRPr="004D5D75">
        <w:rPr>
          <w:rFonts w:cs="Calibri"/>
        </w:rPr>
        <w:t>Abdominal</w:t>
      </w:r>
      <w:proofErr w:type="spellEnd"/>
      <w:r w:rsidRPr="004D5D75">
        <w:rPr>
          <w:rFonts w:cs="Calibri"/>
        </w:rPr>
        <w:t xml:space="preserve"> </w:t>
      </w:r>
      <w:proofErr w:type="spellStart"/>
      <w:r w:rsidRPr="004D5D75">
        <w:rPr>
          <w:rFonts w:cs="Calibri"/>
        </w:rPr>
        <w:t>kavitenin</w:t>
      </w:r>
      <w:proofErr w:type="spellEnd"/>
      <w:r w:rsidRPr="004D5D75">
        <w:rPr>
          <w:rFonts w:cs="Calibri"/>
        </w:rPr>
        <w:t xml:space="preserve"> </w:t>
      </w:r>
      <w:proofErr w:type="spellStart"/>
      <w:r w:rsidRPr="004D5D75">
        <w:rPr>
          <w:rFonts w:cs="Calibri"/>
        </w:rPr>
        <w:t>posterior</w:t>
      </w:r>
      <w:proofErr w:type="spellEnd"/>
      <w:r w:rsidRPr="004D5D75">
        <w:rPr>
          <w:rFonts w:cs="Calibri"/>
        </w:rPr>
        <w:t xml:space="preserve"> duvarında ve peritonun arka tarafında boşaltım sistemi ile ilişkili olarak gelişen testisler üç farklı kaynaktan köken almaktadırlar:</w:t>
      </w:r>
    </w:p>
    <w:p w14:paraId="45D1E5EC" w14:textId="12BEE578" w:rsidR="004D5D75" w:rsidRPr="004D5D75" w:rsidRDefault="004D5D75" w:rsidP="00693AB0">
      <w:pPr>
        <w:numPr>
          <w:ilvl w:val="0"/>
          <w:numId w:val="4"/>
        </w:numPr>
        <w:spacing w:after="240" w:line="360" w:lineRule="auto"/>
        <w:jc w:val="both"/>
        <w:rPr>
          <w:rFonts w:cs="Calibri"/>
        </w:rPr>
      </w:pPr>
      <w:r w:rsidRPr="004D5D75">
        <w:rPr>
          <w:rFonts w:cs="Calibri"/>
        </w:rPr>
        <w:t xml:space="preserve">Ara mezoderm: Karın duvarının arka tarafındaki </w:t>
      </w:r>
      <w:proofErr w:type="spellStart"/>
      <w:r w:rsidRPr="004D5D75">
        <w:rPr>
          <w:rFonts w:cs="Calibri"/>
        </w:rPr>
        <w:t>ürogenital</w:t>
      </w:r>
      <w:proofErr w:type="spellEnd"/>
      <w:r w:rsidRPr="004D5D75">
        <w:rPr>
          <w:rFonts w:cs="Calibri"/>
        </w:rPr>
        <w:t xml:space="preserve"> kabarcıkların, Leydig hücrelerinin ve </w:t>
      </w:r>
      <w:proofErr w:type="spellStart"/>
      <w:r w:rsidRPr="004D5D75">
        <w:rPr>
          <w:rFonts w:cs="Calibri"/>
        </w:rPr>
        <w:t>miyoid</w:t>
      </w:r>
      <w:proofErr w:type="spellEnd"/>
      <w:r w:rsidRPr="004D5D75">
        <w:rPr>
          <w:rFonts w:cs="Calibri"/>
        </w:rPr>
        <w:t xml:space="preserve"> hücrelerin kaynağını oluşturmaktadır.</w:t>
      </w:r>
    </w:p>
    <w:p w14:paraId="206E61FB" w14:textId="77777777" w:rsidR="004D5D75" w:rsidRPr="004D5D75" w:rsidRDefault="004D5D75" w:rsidP="00693AB0">
      <w:pPr>
        <w:numPr>
          <w:ilvl w:val="0"/>
          <w:numId w:val="4"/>
        </w:numPr>
        <w:spacing w:after="240" w:line="360" w:lineRule="auto"/>
        <w:jc w:val="both"/>
        <w:rPr>
          <w:rFonts w:cs="Calibri"/>
        </w:rPr>
      </w:pPr>
      <w:proofErr w:type="spellStart"/>
      <w:r w:rsidRPr="004D5D75">
        <w:rPr>
          <w:rFonts w:cs="Calibri"/>
        </w:rPr>
        <w:t>Mezodermal</w:t>
      </w:r>
      <w:proofErr w:type="spellEnd"/>
      <w:r w:rsidRPr="004D5D75">
        <w:rPr>
          <w:rFonts w:cs="Calibri"/>
        </w:rPr>
        <w:t xml:space="preserve"> </w:t>
      </w:r>
      <w:proofErr w:type="spellStart"/>
      <w:r w:rsidRPr="004D5D75">
        <w:rPr>
          <w:rFonts w:cs="Calibri"/>
        </w:rPr>
        <w:t>epitel</w:t>
      </w:r>
      <w:proofErr w:type="spellEnd"/>
      <w:r w:rsidRPr="004D5D75">
        <w:rPr>
          <w:rFonts w:cs="Calibri"/>
        </w:rPr>
        <w:t xml:space="preserve">: </w:t>
      </w:r>
      <w:proofErr w:type="spellStart"/>
      <w:r w:rsidRPr="004D5D75">
        <w:rPr>
          <w:rFonts w:cs="Calibri"/>
        </w:rPr>
        <w:t>Ürogenital</w:t>
      </w:r>
      <w:proofErr w:type="spellEnd"/>
      <w:r w:rsidRPr="004D5D75">
        <w:rPr>
          <w:rFonts w:cs="Calibri"/>
        </w:rPr>
        <w:t xml:space="preserve"> kabartıların iç yüzeyinin </w:t>
      </w:r>
      <w:proofErr w:type="spellStart"/>
      <w:r w:rsidRPr="004D5D75">
        <w:rPr>
          <w:rFonts w:cs="Calibri"/>
        </w:rPr>
        <w:t>epitelini</w:t>
      </w:r>
      <w:proofErr w:type="spellEnd"/>
      <w:r w:rsidRPr="004D5D75">
        <w:rPr>
          <w:rFonts w:cs="Calibri"/>
        </w:rPr>
        <w:t xml:space="preserve"> oluştururlar. Ayrıca </w:t>
      </w:r>
      <w:proofErr w:type="spellStart"/>
      <w:r w:rsidRPr="004D5D75">
        <w:rPr>
          <w:rFonts w:cs="Calibri"/>
        </w:rPr>
        <w:t>Sertoli</w:t>
      </w:r>
      <w:proofErr w:type="spellEnd"/>
      <w:r w:rsidRPr="004D5D75">
        <w:rPr>
          <w:rFonts w:cs="Calibri"/>
        </w:rPr>
        <w:t xml:space="preserve"> hücreleri </w:t>
      </w:r>
      <w:proofErr w:type="spellStart"/>
      <w:r w:rsidRPr="004D5D75">
        <w:rPr>
          <w:rFonts w:cs="Calibri"/>
        </w:rPr>
        <w:t>mezodermal</w:t>
      </w:r>
      <w:proofErr w:type="spellEnd"/>
      <w:r w:rsidRPr="004D5D75">
        <w:rPr>
          <w:rFonts w:cs="Calibri"/>
        </w:rPr>
        <w:t xml:space="preserve"> </w:t>
      </w:r>
      <w:proofErr w:type="spellStart"/>
      <w:r w:rsidRPr="004D5D75">
        <w:rPr>
          <w:rFonts w:cs="Calibri"/>
        </w:rPr>
        <w:t>epitelden</w:t>
      </w:r>
      <w:proofErr w:type="spellEnd"/>
      <w:r w:rsidRPr="004D5D75">
        <w:rPr>
          <w:rFonts w:cs="Calibri"/>
        </w:rPr>
        <w:t xml:space="preserve"> köken almaktadırlar.</w:t>
      </w:r>
    </w:p>
    <w:p w14:paraId="45B1AC74" w14:textId="77777777" w:rsidR="004D5D75" w:rsidRPr="004D5D75" w:rsidRDefault="004D5D75" w:rsidP="00693AB0">
      <w:pPr>
        <w:numPr>
          <w:ilvl w:val="0"/>
          <w:numId w:val="4"/>
        </w:numPr>
        <w:spacing w:after="240" w:line="360" w:lineRule="auto"/>
        <w:jc w:val="both"/>
        <w:rPr>
          <w:rFonts w:cs="Calibri"/>
        </w:rPr>
      </w:pPr>
      <w:r w:rsidRPr="004D5D75">
        <w:rPr>
          <w:rFonts w:cs="Calibri"/>
        </w:rPr>
        <w:t xml:space="preserve">Primordiyal germ hücreleri: </w:t>
      </w:r>
      <w:proofErr w:type="spellStart"/>
      <w:r w:rsidRPr="004D5D75">
        <w:rPr>
          <w:rFonts w:cs="Calibri"/>
        </w:rPr>
        <w:t>Vitellus</w:t>
      </w:r>
      <w:proofErr w:type="spellEnd"/>
      <w:r w:rsidRPr="004D5D75">
        <w:rPr>
          <w:rFonts w:cs="Calibri"/>
        </w:rPr>
        <w:t xml:space="preserve"> kesesinden köken alırlar ve </w:t>
      </w:r>
      <w:proofErr w:type="spellStart"/>
      <w:r w:rsidRPr="004D5D75">
        <w:rPr>
          <w:rFonts w:cs="Calibri"/>
        </w:rPr>
        <w:t>ürogenital</w:t>
      </w:r>
      <w:proofErr w:type="spellEnd"/>
      <w:r w:rsidRPr="004D5D75">
        <w:rPr>
          <w:rFonts w:cs="Calibri"/>
        </w:rPr>
        <w:t xml:space="preserve"> kabartılara göç ederler. Bu bölgede bölünmeler geçirerek </w:t>
      </w:r>
      <w:proofErr w:type="spellStart"/>
      <w:r w:rsidRPr="004D5D75">
        <w:rPr>
          <w:rFonts w:cs="Calibri"/>
        </w:rPr>
        <w:t>spermatogonyumları</w:t>
      </w:r>
      <w:proofErr w:type="spellEnd"/>
      <w:r w:rsidRPr="004D5D75">
        <w:rPr>
          <w:rFonts w:cs="Calibri"/>
        </w:rPr>
        <w:t xml:space="preserve"> oluştururlar. </w:t>
      </w:r>
    </w:p>
    <w:p w14:paraId="4C31C8EA" w14:textId="0A9BD839" w:rsidR="004D5D75" w:rsidRPr="004D5D75" w:rsidRDefault="004D5D75" w:rsidP="004D5D75">
      <w:pPr>
        <w:spacing w:after="240" w:line="360" w:lineRule="auto"/>
        <w:jc w:val="both"/>
        <w:rPr>
          <w:rFonts w:cs="Calibri"/>
        </w:rPr>
      </w:pPr>
      <w:r w:rsidRPr="004D5D75">
        <w:rPr>
          <w:rFonts w:cs="Calibri"/>
        </w:rPr>
        <w:t xml:space="preserve">Primordiyal germ hücrelerinin </w:t>
      </w:r>
      <w:proofErr w:type="spellStart"/>
      <w:r w:rsidRPr="004D5D75">
        <w:rPr>
          <w:rFonts w:cs="Calibri"/>
        </w:rPr>
        <w:t>genital</w:t>
      </w:r>
      <w:proofErr w:type="spellEnd"/>
      <w:r w:rsidRPr="004D5D75">
        <w:rPr>
          <w:rFonts w:cs="Calibri"/>
        </w:rPr>
        <w:t xml:space="preserve"> kabartıların bulunduğu bölgeye </w:t>
      </w:r>
      <w:proofErr w:type="spellStart"/>
      <w:r w:rsidRPr="004D5D75">
        <w:rPr>
          <w:rFonts w:cs="Calibri"/>
        </w:rPr>
        <w:t>migrasyonu</w:t>
      </w:r>
      <w:proofErr w:type="spellEnd"/>
      <w:r w:rsidRPr="004D5D75">
        <w:rPr>
          <w:rFonts w:cs="Calibri"/>
        </w:rPr>
        <w:t xml:space="preserve">, buradaki </w:t>
      </w:r>
      <w:proofErr w:type="spellStart"/>
      <w:r w:rsidRPr="004D5D75">
        <w:rPr>
          <w:rFonts w:cs="Calibri"/>
        </w:rPr>
        <w:t>mezodermal</w:t>
      </w:r>
      <w:proofErr w:type="spellEnd"/>
      <w:r w:rsidRPr="004D5D75">
        <w:rPr>
          <w:rFonts w:cs="Calibri"/>
        </w:rPr>
        <w:t xml:space="preserve"> ve </w:t>
      </w:r>
      <w:proofErr w:type="spellStart"/>
      <w:r w:rsidRPr="004D5D75">
        <w:rPr>
          <w:rFonts w:cs="Calibri"/>
        </w:rPr>
        <w:t>sölomik</w:t>
      </w:r>
      <w:proofErr w:type="spellEnd"/>
      <w:r w:rsidRPr="004D5D75">
        <w:rPr>
          <w:rFonts w:cs="Calibri"/>
        </w:rPr>
        <w:t xml:space="preserve"> </w:t>
      </w:r>
      <w:proofErr w:type="spellStart"/>
      <w:r w:rsidRPr="004D5D75">
        <w:rPr>
          <w:rFonts w:cs="Calibri"/>
        </w:rPr>
        <w:t>mezotel</w:t>
      </w:r>
      <w:proofErr w:type="spellEnd"/>
      <w:r w:rsidRPr="004D5D75">
        <w:rPr>
          <w:rFonts w:cs="Calibri"/>
        </w:rPr>
        <w:t xml:space="preserve"> hücrelerinin </w:t>
      </w:r>
      <w:proofErr w:type="spellStart"/>
      <w:r w:rsidRPr="004D5D75">
        <w:rPr>
          <w:rFonts w:cs="Calibri"/>
        </w:rPr>
        <w:t>proliferasyonunu</w:t>
      </w:r>
      <w:proofErr w:type="spellEnd"/>
      <w:r w:rsidRPr="004D5D75">
        <w:rPr>
          <w:rFonts w:cs="Calibri"/>
        </w:rPr>
        <w:t xml:space="preserve"> indüklemektedir. Bunun sonucunda </w:t>
      </w:r>
      <w:proofErr w:type="spellStart"/>
      <w:r w:rsidRPr="004D5D75">
        <w:rPr>
          <w:rFonts w:cs="Calibri"/>
        </w:rPr>
        <w:t>primer</w:t>
      </w:r>
      <w:proofErr w:type="spellEnd"/>
      <w:r w:rsidRPr="004D5D75">
        <w:rPr>
          <w:rFonts w:cs="Calibri"/>
        </w:rPr>
        <w:t xml:space="preserve"> eşey kordonları oluşmaktadır. Bu aşamada bu kordond</w:t>
      </w:r>
      <w:r w:rsidR="0010665F">
        <w:rPr>
          <w:rFonts w:cs="Calibri"/>
        </w:rPr>
        <w:t>a</w:t>
      </w:r>
      <w:r w:rsidRPr="004D5D75">
        <w:rPr>
          <w:rFonts w:cs="Calibri"/>
        </w:rPr>
        <w:t xml:space="preserve">ki hücreleri </w:t>
      </w:r>
      <w:proofErr w:type="spellStart"/>
      <w:r w:rsidRPr="004D5D75">
        <w:rPr>
          <w:rFonts w:cs="Calibri"/>
        </w:rPr>
        <w:t>primordiyal</w:t>
      </w:r>
      <w:proofErr w:type="spellEnd"/>
      <w:r w:rsidRPr="004D5D75">
        <w:rPr>
          <w:rFonts w:cs="Calibri"/>
        </w:rPr>
        <w:t xml:space="preserve"> germ hücreleri, öncü </w:t>
      </w:r>
      <w:proofErr w:type="spellStart"/>
      <w:r w:rsidRPr="004D5D75">
        <w:rPr>
          <w:rFonts w:cs="Calibri"/>
        </w:rPr>
        <w:t>Sertoli</w:t>
      </w:r>
      <w:proofErr w:type="spellEnd"/>
      <w:r w:rsidRPr="004D5D75">
        <w:rPr>
          <w:rFonts w:cs="Calibri"/>
        </w:rPr>
        <w:t xml:space="preserve"> hücreler ve bu hücreleri dıştan çevreleyen </w:t>
      </w:r>
      <w:proofErr w:type="spellStart"/>
      <w:r w:rsidRPr="004D5D75">
        <w:rPr>
          <w:rFonts w:cs="Calibri"/>
        </w:rPr>
        <w:t>miyoid</w:t>
      </w:r>
      <w:proofErr w:type="spellEnd"/>
      <w:r w:rsidRPr="004D5D75">
        <w:rPr>
          <w:rFonts w:cs="Calibri"/>
        </w:rPr>
        <w:t xml:space="preserve"> hücre tabakası oluşturmaktadır. </w:t>
      </w:r>
      <w:proofErr w:type="spellStart"/>
      <w:r w:rsidRPr="004D5D75">
        <w:rPr>
          <w:rFonts w:cs="Calibri"/>
        </w:rPr>
        <w:t>Primer</w:t>
      </w:r>
      <w:proofErr w:type="spellEnd"/>
      <w:r w:rsidRPr="004D5D75">
        <w:rPr>
          <w:rFonts w:cs="Calibri"/>
        </w:rPr>
        <w:t xml:space="preserve"> eşey kordonları daha sonra </w:t>
      </w:r>
      <w:proofErr w:type="spellStart"/>
      <w:r w:rsidRPr="004D5D75">
        <w:rPr>
          <w:rFonts w:cs="Calibri"/>
        </w:rPr>
        <w:t>tubuli</w:t>
      </w:r>
      <w:proofErr w:type="spellEnd"/>
      <w:r w:rsidRPr="004D5D75">
        <w:rPr>
          <w:rFonts w:cs="Calibri"/>
        </w:rPr>
        <w:t xml:space="preserve"> </w:t>
      </w:r>
      <w:proofErr w:type="spellStart"/>
      <w:r w:rsidRPr="004D5D75">
        <w:rPr>
          <w:rFonts w:cs="Calibri"/>
        </w:rPr>
        <w:t>seminiferi</w:t>
      </w:r>
      <w:proofErr w:type="spellEnd"/>
      <w:r w:rsidRPr="004D5D75">
        <w:rPr>
          <w:rFonts w:cs="Calibri"/>
        </w:rPr>
        <w:t xml:space="preserve">, </w:t>
      </w:r>
      <w:proofErr w:type="spellStart"/>
      <w:r w:rsidRPr="004D5D75">
        <w:rPr>
          <w:rFonts w:cs="Calibri"/>
        </w:rPr>
        <w:t>tubuli</w:t>
      </w:r>
      <w:proofErr w:type="spellEnd"/>
      <w:r w:rsidRPr="004D5D75">
        <w:rPr>
          <w:rFonts w:cs="Calibri"/>
        </w:rPr>
        <w:t xml:space="preserve"> </w:t>
      </w:r>
      <w:proofErr w:type="spellStart"/>
      <w:r w:rsidRPr="004D5D75">
        <w:rPr>
          <w:rFonts w:cs="Calibri"/>
        </w:rPr>
        <w:t>rekti</w:t>
      </w:r>
      <w:proofErr w:type="spellEnd"/>
      <w:r w:rsidRPr="004D5D75">
        <w:rPr>
          <w:rFonts w:cs="Calibri"/>
        </w:rPr>
        <w:t xml:space="preserve"> ve </w:t>
      </w:r>
      <w:proofErr w:type="spellStart"/>
      <w:r w:rsidRPr="004D5D75">
        <w:rPr>
          <w:rFonts w:cs="Calibri"/>
        </w:rPr>
        <w:t>rete</w:t>
      </w:r>
      <w:proofErr w:type="spellEnd"/>
      <w:r w:rsidRPr="004D5D75">
        <w:rPr>
          <w:rFonts w:cs="Calibri"/>
        </w:rPr>
        <w:t xml:space="preserve"> testis gibi yapıları oluşturmaktadır </w:t>
      </w:r>
      <w:r w:rsidRPr="004D5D75">
        <w:rPr>
          <w:rFonts w:cs="Calibri"/>
        </w:rPr>
        <w:fldChar w:fldCharType="begin"/>
      </w:r>
      <w:r w:rsidR="004632D3">
        <w:rPr>
          <w:rFonts w:cs="Calibri"/>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cs="Calibri"/>
        </w:rPr>
        <w:fldChar w:fldCharType="separate"/>
      </w:r>
      <w:r w:rsidR="004632D3">
        <w:rPr>
          <w:rFonts w:cs="Calibri"/>
          <w:noProof/>
        </w:rPr>
        <w:t>[</w:t>
      </w:r>
      <w:hyperlink w:anchor="_ENREF_23" w:tooltip="Ross MH, 2014 #214" w:history="1">
        <w:r w:rsidR="00AD7FEB">
          <w:rPr>
            <w:rFonts w:cs="Calibri"/>
            <w:noProof/>
          </w:rPr>
          <w:t>23</w:t>
        </w:r>
      </w:hyperlink>
      <w:r w:rsidR="004632D3">
        <w:rPr>
          <w:rFonts w:cs="Calibri"/>
          <w:noProof/>
        </w:rPr>
        <w:t>]</w:t>
      </w:r>
      <w:r w:rsidRPr="004D5D75">
        <w:rPr>
          <w:rFonts w:cs="Calibri"/>
        </w:rPr>
        <w:fldChar w:fldCharType="end"/>
      </w:r>
      <w:r w:rsidRPr="004D5D75">
        <w:rPr>
          <w:rFonts w:cs="Calibri"/>
        </w:rPr>
        <w:t xml:space="preserve"> (Şekil 1.2).</w:t>
      </w:r>
    </w:p>
    <w:p w14:paraId="2CF58CA1" w14:textId="5E4D0F2B" w:rsidR="004D5D75" w:rsidRPr="004D5D75" w:rsidRDefault="004D5D75" w:rsidP="004D5D75">
      <w:pPr>
        <w:spacing w:after="240" w:line="360" w:lineRule="auto"/>
        <w:jc w:val="both"/>
        <w:rPr>
          <w:rFonts w:cs="Calibri"/>
        </w:rPr>
      </w:pPr>
      <w:proofErr w:type="spellStart"/>
      <w:r w:rsidRPr="004D5D75">
        <w:rPr>
          <w:rFonts w:cs="Calibri"/>
        </w:rPr>
        <w:t>Gonadların</w:t>
      </w:r>
      <w:proofErr w:type="spellEnd"/>
      <w:r w:rsidRPr="004D5D75">
        <w:rPr>
          <w:rFonts w:cs="Calibri"/>
        </w:rPr>
        <w:t xml:space="preserve"> gelişimi 5. haftadan itibaren morfolojik olarak gözlenmeye başlamaktadır. Öncelikle </w:t>
      </w:r>
      <w:proofErr w:type="spellStart"/>
      <w:r w:rsidRPr="004D5D75">
        <w:rPr>
          <w:rFonts w:cs="Calibri"/>
        </w:rPr>
        <w:t>mezonefroz</w:t>
      </w:r>
      <w:proofErr w:type="spellEnd"/>
      <w:r w:rsidRPr="004D5D75">
        <w:rPr>
          <w:rFonts w:cs="Calibri"/>
        </w:rPr>
        <w:t xml:space="preserve"> tipteki böbreğin orta kısmında </w:t>
      </w:r>
      <w:proofErr w:type="spellStart"/>
      <w:r w:rsidRPr="004D5D75">
        <w:rPr>
          <w:rFonts w:cs="Calibri"/>
        </w:rPr>
        <w:t>mezotel</w:t>
      </w:r>
      <w:proofErr w:type="spellEnd"/>
      <w:r w:rsidRPr="004D5D75">
        <w:rPr>
          <w:rFonts w:cs="Calibri"/>
        </w:rPr>
        <w:t xml:space="preserve"> tabakasının altındaki </w:t>
      </w:r>
      <w:proofErr w:type="spellStart"/>
      <w:r w:rsidRPr="004D5D75">
        <w:rPr>
          <w:rFonts w:cs="Calibri"/>
        </w:rPr>
        <w:t>mezenşim</w:t>
      </w:r>
      <w:proofErr w:type="spellEnd"/>
      <w:r w:rsidRPr="004D5D75">
        <w:rPr>
          <w:rFonts w:cs="Calibri"/>
        </w:rPr>
        <w:t xml:space="preserve"> hücrelerinin çoğalması ile </w:t>
      </w:r>
      <w:proofErr w:type="spellStart"/>
      <w:r w:rsidRPr="004D5D75">
        <w:rPr>
          <w:rFonts w:cs="Calibri"/>
        </w:rPr>
        <w:t>gonadal</w:t>
      </w:r>
      <w:proofErr w:type="spellEnd"/>
      <w:r w:rsidRPr="004D5D75">
        <w:rPr>
          <w:rFonts w:cs="Calibri"/>
        </w:rPr>
        <w:t xml:space="preserve"> kabartılar meydana gelmektedir. Daha sonra kısa süre içerisinde </w:t>
      </w:r>
      <w:proofErr w:type="spellStart"/>
      <w:r w:rsidRPr="004D5D75">
        <w:rPr>
          <w:rFonts w:cs="Calibri"/>
        </w:rPr>
        <w:t>gonadal</w:t>
      </w:r>
      <w:proofErr w:type="spellEnd"/>
      <w:r w:rsidRPr="004D5D75">
        <w:rPr>
          <w:rFonts w:cs="Calibri"/>
        </w:rPr>
        <w:t xml:space="preserve"> kabartıların altında bulunan </w:t>
      </w:r>
      <w:proofErr w:type="spellStart"/>
      <w:r w:rsidRPr="004D5D75">
        <w:rPr>
          <w:rFonts w:cs="Calibri"/>
        </w:rPr>
        <w:t>mezenşim</w:t>
      </w:r>
      <w:proofErr w:type="spellEnd"/>
      <w:r w:rsidRPr="004D5D75">
        <w:rPr>
          <w:rFonts w:cs="Calibri"/>
        </w:rPr>
        <w:t xml:space="preserve"> içerisine </w:t>
      </w:r>
      <w:proofErr w:type="spellStart"/>
      <w:r w:rsidRPr="004D5D75">
        <w:rPr>
          <w:rFonts w:cs="Calibri"/>
        </w:rPr>
        <w:t>epitelyal</w:t>
      </w:r>
      <w:proofErr w:type="spellEnd"/>
      <w:r w:rsidRPr="004D5D75">
        <w:rPr>
          <w:rFonts w:cs="Calibri"/>
        </w:rPr>
        <w:t xml:space="preserve"> kordon </w:t>
      </w:r>
      <w:proofErr w:type="spellStart"/>
      <w:r w:rsidRPr="004D5D75">
        <w:rPr>
          <w:rFonts w:cs="Calibri"/>
        </w:rPr>
        <w:t>invajinasyonu</w:t>
      </w:r>
      <w:proofErr w:type="spellEnd"/>
      <w:r w:rsidRPr="004D5D75">
        <w:rPr>
          <w:rFonts w:cs="Calibri"/>
        </w:rPr>
        <w:t xml:space="preserve"> gerçekleşir. </w:t>
      </w:r>
      <w:proofErr w:type="spellStart"/>
      <w:r w:rsidRPr="004D5D75">
        <w:rPr>
          <w:rFonts w:cs="Calibri"/>
        </w:rPr>
        <w:t>Gonadların</w:t>
      </w:r>
      <w:proofErr w:type="spellEnd"/>
      <w:r w:rsidRPr="004D5D75">
        <w:rPr>
          <w:rFonts w:cs="Calibri"/>
        </w:rPr>
        <w:t xml:space="preserve"> bu farklılaşmamış formu, dışta korteks içte </w:t>
      </w:r>
      <w:proofErr w:type="spellStart"/>
      <w:r w:rsidRPr="004D5D75">
        <w:rPr>
          <w:rFonts w:cs="Calibri"/>
        </w:rPr>
        <w:t>medulladan</w:t>
      </w:r>
      <w:proofErr w:type="spellEnd"/>
      <w:r w:rsidRPr="004D5D75">
        <w:rPr>
          <w:rFonts w:cs="Calibri"/>
        </w:rPr>
        <w:t xml:space="preserve"> oluşmaktadır </w:t>
      </w:r>
      <w:r w:rsidRPr="004D5D75">
        <w:rPr>
          <w:rFonts w:cs="Calibri"/>
        </w:rPr>
        <w:fldChar w:fldCharType="begin"/>
      </w:r>
      <w:r w:rsidR="004632D3">
        <w:rPr>
          <w:rFonts w:cs="Calibri"/>
        </w:rPr>
        <w:instrText xml:space="preserve"> ADDIN EN.CITE &lt;EndNote&gt;&lt;Cite&gt;&lt;Author&gt;Moore KM&lt;/Author&gt;&lt;Year&gt;2002&lt;/Year&gt;&lt;RecNum&gt;215&lt;/RecNum&gt;&lt;DisplayText&gt;[24]&lt;/DisplayText&gt;&lt;record&gt;&lt;rec-number&gt;215&lt;/rec-number&gt;&lt;foreign-keys&gt;&lt;key app="EN" db-id="20v5xszx02x5dqet5fq529sw9xs2f002frzx" timestamp="1575271088"&gt;215&lt;/key&gt;&lt;/foreign-keys&gt;&lt;ref-type name="Book"&gt;6&lt;/ref-type&gt;&lt;contributors&gt;&lt;authors&gt;&lt;author&gt;Moore KM, Persaud T.V.N&lt;/author&gt;&lt;/authors&gt;&lt;secondary-authors&gt;&lt;author&gt;Yıldırım M, Okar İ, Dalçık H.&lt;/author&gt;&lt;/secondary-authors&gt;&lt;/contributors&gt;&lt;titles&gt;&lt;title&gt;İnsan Embriyolojisi (6. İngilizce baskıdan çeviri)&lt;/title&gt;&lt;/titles&gt;&lt;section&gt;305-341&lt;/section&gt;&lt;dates&gt;&lt;year&gt;2002&lt;/year&gt;&lt;/dates&gt;&lt;pub-location&gt;İstanbul&lt;/pub-location&gt;&lt;publisher&gt;Nobel Tıp Kitabevi&lt;/publisher&gt;&lt;urls&gt;&lt;/urls&gt;&lt;/record&gt;&lt;/Cite&gt;&lt;/EndNote&gt;</w:instrText>
      </w:r>
      <w:r w:rsidRPr="004D5D75">
        <w:rPr>
          <w:rFonts w:cs="Calibri"/>
        </w:rPr>
        <w:fldChar w:fldCharType="separate"/>
      </w:r>
      <w:r w:rsidR="004632D3">
        <w:rPr>
          <w:rFonts w:cs="Calibri"/>
          <w:noProof/>
        </w:rPr>
        <w:t>[</w:t>
      </w:r>
      <w:hyperlink w:anchor="_ENREF_24" w:tooltip="Moore KM, 2002 #215" w:history="1">
        <w:r w:rsidR="00AD7FEB">
          <w:rPr>
            <w:rFonts w:cs="Calibri"/>
            <w:noProof/>
          </w:rPr>
          <w:t>24</w:t>
        </w:r>
      </w:hyperlink>
      <w:r w:rsidR="004632D3">
        <w:rPr>
          <w:rFonts w:cs="Calibri"/>
          <w:noProof/>
        </w:rPr>
        <w:t>]</w:t>
      </w:r>
      <w:r w:rsidRPr="004D5D75">
        <w:rPr>
          <w:rFonts w:cs="Calibri"/>
        </w:rPr>
        <w:fldChar w:fldCharType="end"/>
      </w:r>
      <w:r w:rsidRPr="004D5D75">
        <w:rPr>
          <w:rFonts w:cs="Calibri"/>
        </w:rPr>
        <w:t>.</w:t>
      </w:r>
    </w:p>
    <w:p w14:paraId="6320CB3C" w14:textId="77777777" w:rsidR="004D5D75" w:rsidRPr="004D5D75" w:rsidRDefault="004D5D75" w:rsidP="004D5D75">
      <w:pPr>
        <w:spacing w:after="240" w:line="360" w:lineRule="auto"/>
        <w:jc w:val="both"/>
        <w:rPr>
          <w:rFonts w:cs="Calibri"/>
        </w:rPr>
      </w:pPr>
    </w:p>
    <w:p w14:paraId="7C21B953" w14:textId="77777777" w:rsidR="004D5D75" w:rsidRPr="004D5D75" w:rsidRDefault="004D5D75" w:rsidP="004D5D75">
      <w:pPr>
        <w:spacing w:after="240" w:line="360" w:lineRule="auto"/>
        <w:jc w:val="center"/>
        <w:rPr>
          <w:rFonts w:cs="Calibri"/>
        </w:rPr>
      </w:pPr>
      <w:r>
        <w:rPr>
          <w:rFonts w:cs="Calibri"/>
          <w:noProof/>
          <w:lang w:eastAsia="tr-TR"/>
        </w:rPr>
        <w:lastRenderedPageBreak/>
        <w:drawing>
          <wp:inline distT="0" distB="0" distL="0" distR="0" wp14:anchorId="27E240D2" wp14:editId="489EEB11">
            <wp:extent cx="5391150" cy="3886200"/>
            <wp:effectExtent l="0" t="0" r="0" b="0"/>
            <wp:docPr id="2"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1150" cy="3886200"/>
                    </a:xfrm>
                    <a:prstGeom prst="rect">
                      <a:avLst/>
                    </a:prstGeom>
                    <a:noFill/>
                    <a:ln>
                      <a:noFill/>
                    </a:ln>
                  </pic:spPr>
                </pic:pic>
              </a:graphicData>
            </a:graphic>
          </wp:inline>
        </w:drawing>
      </w:r>
    </w:p>
    <w:p w14:paraId="34CFA103" w14:textId="1D3DB038" w:rsidR="00815DAD" w:rsidRPr="00703B1C" w:rsidRDefault="00815DAD" w:rsidP="00283A01">
      <w:pPr>
        <w:pStyle w:val="ekiller"/>
        <w:spacing w:before="120" w:after="360" w:line="240" w:lineRule="auto"/>
        <w:jc w:val="center"/>
        <w:rPr>
          <w:sz w:val="24"/>
        </w:rPr>
      </w:pPr>
      <w:bookmarkStart w:id="32" w:name="_Toc63266684"/>
      <w:r w:rsidRPr="00703B1C">
        <w:rPr>
          <w:sz w:val="24"/>
        </w:rPr>
        <w:t xml:space="preserve">Şekil 1.2. Embriyonik testis gelişim evrelerinin şematik görünümü </w:t>
      </w:r>
      <w:r w:rsidRPr="00703B1C">
        <w:rPr>
          <w:sz w:val="24"/>
        </w:rPr>
        <w:fldChar w:fldCharType="begin"/>
      </w:r>
      <w:r w:rsidR="004632D3" w:rsidRPr="00703B1C">
        <w:rPr>
          <w:sz w:val="24"/>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703B1C">
        <w:rPr>
          <w:sz w:val="24"/>
        </w:rPr>
        <w:fldChar w:fldCharType="separate"/>
      </w:r>
      <w:r w:rsidR="004632D3" w:rsidRPr="00703B1C">
        <w:rPr>
          <w:noProof/>
          <w:sz w:val="24"/>
        </w:rPr>
        <w:t>[</w:t>
      </w:r>
      <w:hyperlink w:anchor="_ENREF_23" w:tooltip="Ross MH, 2014 #214" w:history="1">
        <w:r w:rsidR="00AD7FEB" w:rsidRPr="00703B1C">
          <w:rPr>
            <w:noProof/>
            <w:sz w:val="24"/>
          </w:rPr>
          <w:t>23</w:t>
        </w:r>
      </w:hyperlink>
      <w:r w:rsidR="004632D3" w:rsidRPr="00703B1C">
        <w:rPr>
          <w:noProof/>
          <w:sz w:val="24"/>
        </w:rPr>
        <w:t>]</w:t>
      </w:r>
      <w:r w:rsidRPr="00703B1C">
        <w:rPr>
          <w:sz w:val="24"/>
        </w:rPr>
        <w:fldChar w:fldCharType="end"/>
      </w:r>
      <w:r w:rsidRPr="00703B1C">
        <w:rPr>
          <w:sz w:val="24"/>
        </w:rPr>
        <w:t>.</w:t>
      </w:r>
      <w:bookmarkEnd w:id="32"/>
    </w:p>
    <w:p w14:paraId="1C60AD4F" w14:textId="77777777" w:rsidR="004D5D75" w:rsidRPr="004D5D75" w:rsidRDefault="004D5D75" w:rsidP="00693AB0">
      <w:pPr>
        <w:numPr>
          <w:ilvl w:val="0"/>
          <w:numId w:val="5"/>
        </w:numPr>
        <w:spacing w:after="240" w:line="240" w:lineRule="auto"/>
        <w:ind w:left="714" w:hanging="357"/>
        <w:jc w:val="both"/>
        <w:rPr>
          <w:rFonts w:cs="Calibri"/>
        </w:rPr>
      </w:pPr>
      <w:r w:rsidRPr="004D5D75">
        <w:rPr>
          <w:rFonts w:cs="Calibri"/>
        </w:rPr>
        <w:t xml:space="preserve">Gelişimin 5. haftasında farklılaşmamış </w:t>
      </w:r>
      <w:proofErr w:type="spellStart"/>
      <w:r w:rsidRPr="004D5D75">
        <w:rPr>
          <w:rFonts w:cs="Calibri"/>
        </w:rPr>
        <w:t>gonadların</w:t>
      </w:r>
      <w:proofErr w:type="spellEnd"/>
      <w:r w:rsidRPr="004D5D75">
        <w:rPr>
          <w:rFonts w:cs="Calibri"/>
        </w:rPr>
        <w:t xml:space="preserve"> görünümü.</w:t>
      </w:r>
    </w:p>
    <w:p w14:paraId="43E57289" w14:textId="77777777" w:rsidR="004D5D75" w:rsidRPr="004D5D75" w:rsidRDefault="004D5D75" w:rsidP="00693AB0">
      <w:pPr>
        <w:numPr>
          <w:ilvl w:val="0"/>
          <w:numId w:val="5"/>
        </w:numPr>
        <w:spacing w:after="240" w:line="240" w:lineRule="auto"/>
        <w:ind w:left="714" w:hanging="357"/>
        <w:jc w:val="both"/>
        <w:rPr>
          <w:rFonts w:cs="Calibri"/>
        </w:rPr>
      </w:pPr>
      <w:proofErr w:type="spellStart"/>
      <w:r w:rsidRPr="004D5D75">
        <w:rPr>
          <w:rFonts w:cs="Calibri"/>
        </w:rPr>
        <w:t>Primer</w:t>
      </w:r>
      <w:proofErr w:type="spellEnd"/>
      <w:r w:rsidRPr="004D5D75">
        <w:rPr>
          <w:rFonts w:cs="Calibri"/>
        </w:rPr>
        <w:t xml:space="preserve"> eşey kordonlarından köken alan seminifer kordonların oluşumu.</w:t>
      </w:r>
    </w:p>
    <w:p w14:paraId="5467CC82" w14:textId="77777777" w:rsidR="004D5D75" w:rsidRPr="004D5D75" w:rsidRDefault="004D5D75" w:rsidP="00693AB0">
      <w:pPr>
        <w:numPr>
          <w:ilvl w:val="0"/>
          <w:numId w:val="5"/>
        </w:numPr>
        <w:spacing w:after="240" w:line="240" w:lineRule="auto"/>
        <w:ind w:left="714" w:hanging="357"/>
        <w:jc w:val="both"/>
        <w:rPr>
          <w:rFonts w:cs="Calibri"/>
        </w:rPr>
      </w:pPr>
      <w:r w:rsidRPr="004D5D75">
        <w:rPr>
          <w:rFonts w:cs="Calibri"/>
        </w:rPr>
        <w:t>Testis gelişiminin son aşamaları.</w:t>
      </w:r>
    </w:p>
    <w:p w14:paraId="2D1D6FCB" w14:textId="1028112B" w:rsidR="004D5D75" w:rsidRPr="004D5D75" w:rsidRDefault="004D5D75" w:rsidP="004D5D75">
      <w:pPr>
        <w:spacing w:after="240" w:line="360" w:lineRule="auto"/>
        <w:jc w:val="both"/>
        <w:rPr>
          <w:rFonts w:cs="Calibri"/>
        </w:rPr>
      </w:pPr>
      <w:r w:rsidRPr="004D5D75">
        <w:rPr>
          <w:rFonts w:cs="Calibri"/>
        </w:rPr>
        <w:t xml:space="preserve">Testisler, embriyonik gelişimin erken evrelerinde </w:t>
      </w:r>
      <w:proofErr w:type="spellStart"/>
      <w:r w:rsidRPr="004D5D75">
        <w:rPr>
          <w:rFonts w:cs="Calibri"/>
        </w:rPr>
        <w:t>abdominal</w:t>
      </w:r>
      <w:proofErr w:type="spellEnd"/>
      <w:r w:rsidRPr="004D5D75">
        <w:rPr>
          <w:rFonts w:cs="Calibri"/>
        </w:rPr>
        <w:t xml:space="preserve"> duvarın </w:t>
      </w:r>
      <w:proofErr w:type="spellStart"/>
      <w:r w:rsidRPr="004D5D75">
        <w:rPr>
          <w:rFonts w:cs="Calibri"/>
        </w:rPr>
        <w:t>posteriyorunda</w:t>
      </w:r>
      <w:proofErr w:type="spellEnd"/>
      <w:r w:rsidRPr="004D5D75">
        <w:rPr>
          <w:rFonts w:cs="Calibri"/>
        </w:rPr>
        <w:t xml:space="preserve"> bulunan ve hem erkek hem de dişi cinsiyet özelliklerini barındıran farklılaşmamış </w:t>
      </w:r>
      <w:proofErr w:type="spellStart"/>
      <w:r w:rsidRPr="004D5D75">
        <w:rPr>
          <w:rFonts w:cs="Calibri"/>
        </w:rPr>
        <w:t>primordiyumlar</w:t>
      </w:r>
      <w:proofErr w:type="spellEnd"/>
      <w:r w:rsidRPr="004D5D75">
        <w:rPr>
          <w:rFonts w:cs="Calibri"/>
        </w:rPr>
        <w:t xml:space="preserve"> şeklindeki </w:t>
      </w:r>
      <w:proofErr w:type="spellStart"/>
      <w:r w:rsidRPr="004D5D75">
        <w:rPr>
          <w:rFonts w:cs="Calibri"/>
        </w:rPr>
        <w:t>ürogenital</w:t>
      </w:r>
      <w:proofErr w:type="spellEnd"/>
      <w:r w:rsidRPr="004D5D75">
        <w:rPr>
          <w:rFonts w:cs="Calibri"/>
        </w:rPr>
        <w:t xml:space="preserve"> kabartılardan gelişirler. Bu dönemde embriyo her iki cinsiyete de gelişebilecek potansiyeldedir. Fakat Y kromozomu üzerinde bulunan SRY geninin ifadesi, embriyonun erkek özellikleri kazanmasını indükler. Özellikle öncü </w:t>
      </w:r>
      <w:proofErr w:type="spellStart"/>
      <w:r w:rsidRPr="004D5D75">
        <w:rPr>
          <w:rFonts w:cs="Calibri"/>
        </w:rPr>
        <w:t>Sertoli</w:t>
      </w:r>
      <w:proofErr w:type="spellEnd"/>
      <w:r w:rsidRPr="004D5D75">
        <w:rPr>
          <w:rFonts w:cs="Calibri"/>
        </w:rPr>
        <w:t xml:space="preserve"> hücrelerinde SRY geni yüksek miktarda ifade edilmektedir. Farklılaşmamış </w:t>
      </w:r>
      <w:proofErr w:type="spellStart"/>
      <w:r w:rsidRPr="004D5D75">
        <w:rPr>
          <w:rFonts w:cs="Calibri"/>
        </w:rPr>
        <w:t>primordiyumların</w:t>
      </w:r>
      <w:proofErr w:type="spellEnd"/>
      <w:r w:rsidRPr="004D5D75">
        <w:rPr>
          <w:rFonts w:cs="Calibri"/>
        </w:rPr>
        <w:t xml:space="preserve"> testisi oluşturacak şekilde gelişimini indükleyen testosteron hormonu Leydig hücreleri tarafından üretilmektedir. Leydig hücreleri de seminifer kordonları birbirinden ayıran </w:t>
      </w:r>
      <w:proofErr w:type="spellStart"/>
      <w:r w:rsidRPr="004D5D75">
        <w:rPr>
          <w:rFonts w:cs="Calibri"/>
        </w:rPr>
        <w:t>mezenşimden</w:t>
      </w:r>
      <w:proofErr w:type="spellEnd"/>
      <w:r w:rsidRPr="004D5D75">
        <w:rPr>
          <w:rFonts w:cs="Calibri"/>
        </w:rPr>
        <w:t xml:space="preserve"> köken almaktadır. Ayrıca testosteron hormonu erkek üreme sistemine ait kanalları oluşturan </w:t>
      </w:r>
      <w:proofErr w:type="spellStart"/>
      <w:r w:rsidRPr="004D5D75">
        <w:rPr>
          <w:rFonts w:cs="Calibri"/>
        </w:rPr>
        <w:t>Wolff</w:t>
      </w:r>
      <w:proofErr w:type="spellEnd"/>
      <w:r w:rsidRPr="004D5D75">
        <w:rPr>
          <w:rFonts w:cs="Calibri"/>
        </w:rPr>
        <w:t xml:space="preserve"> kanallarının gelişiminden de sorumludur. Eş zamanlı olacak şekilde, seminifer kordonlarda farklılaşan </w:t>
      </w:r>
      <w:proofErr w:type="spellStart"/>
      <w:r w:rsidRPr="004D5D75">
        <w:rPr>
          <w:rFonts w:cs="Calibri"/>
        </w:rPr>
        <w:t>Sertoli</w:t>
      </w:r>
      <w:proofErr w:type="spellEnd"/>
      <w:r w:rsidRPr="004D5D75">
        <w:rPr>
          <w:rFonts w:cs="Calibri"/>
        </w:rPr>
        <w:t xml:space="preserve"> hücreleri de bir diğer önemli hormon olan Anti-</w:t>
      </w:r>
      <w:proofErr w:type="spellStart"/>
      <w:r w:rsidRPr="004D5D75">
        <w:rPr>
          <w:rFonts w:cs="Calibri"/>
        </w:rPr>
        <w:t>Müllerian</w:t>
      </w:r>
      <w:proofErr w:type="spellEnd"/>
      <w:r w:rsidRPr="004D5D75">
        <w:rPr>
          <w:rFonts w:cs="Calibri"/>
        </w:rPr>
        <w:t xml:space="preserve"> Hormonu (AMH) ifade etmektedirler. Yüksek </w:t>
      </w:r>
      <w:r w:rsidRPr="004D5D75">
        <w:rPr>
          <w:rFonts w:cs="Calibri"/>
        </w:rPr>
        <w:lastRenderedPageBreak/>
        <w:t xml:space="preserve">moleküler ağırlığa sahip olan AMH, </w:t>
      </w:r>
      <w:proofErr w:type="spellStart"/>
      <w:r w:rsidRPr="004D5D75">
        <w:rPr>
          <w:rFonts w:cs="Calibri"/>
        </w:rPr>
        <w:t>Müller</w:t>
      </w:r>
      <w:proofErr w:type="spellEnd"/>
      <w:r w:rsidRPr="004D5D75">
        <w:rPr>
          <w:rFonts w:cs="Calibri"/>
        </w:rPr>
        <w:t xml:space="preserve"> kanalındaki (</w:t>
      </w:r>
      <w:proofErr w:type="spellStart"/>
      <w:r w:rsidRPr="004D5D75">
        <w:rPr>
          <w:rFonts w:cs="Calibri"/>
        </w:rPr>
        <w:t>paramezonefrik</w:t>
      </w:r>
      <w:proofErr w:type="spellEnd"/>
      <w:r w:rsidRPr="004D5D75">
        <w:rPr>
          <w:rFonts w:cs="Calibri"/>
        </w:rPr>
        <w:t xml:space="preserve"> kanal) hücre </w:t>
      </w:r>
      <w:proofErr w:type="spellStart"/>
      <w:r w:rsidRPr="004D5D75">
        <w:rPr>
          <w:rFonts w:cs="Calibri"/>
        </w:rPr>
        <w:t>proliferasyonunu</w:t>
      </w:r>
      <w:proofErr w:type="spellEnd"/>
      <w:r w:rsidRPr="004D5D75">
        <w:rPr>
          <w:rFonts w:cs="Calibri"/>
        </w:rPr>
        <w:t xml:space="preserve"> engellemekte</w:t>
      </w:r>
      <w:r w:rsidR="007222B4">
        <w:rPr>
          <w:rFonts w:cs="Calibri"/>
        </w:rPr>
        <w:t>,</w:t>
      </w:r>
      <w:r w:rsidRPr="004D5D75">
        <w:rPr>
          <w:rFonts w:cs="Calibri"/>
        </w:rPr>
        <w:t xml:space="preserve"> dişi </w:t>
      </w:r>
      <w:proofErr w:type="spellStart"/>
      <w:r w:rsidRPr="004D5D75">
        <w:rPr>
          <w:rFonts w:cs="Calibri"/>
        </w:rPr>
        <w:t>genital</w:t>
      </w:r>
      <w:proofErr w:type="spellEnd"/>
      <w:r w:rsidRPr="004D5D75">
        <w:rPr>
          <w:rFonts w:cs="Calibri"/>
        </w:rPr>
        <w:t xml:space="preserve"> organ ve kanallarının gelişimini </w:t>
      </w:r>
      <w:proofErr w:type="spellStart"/>
      <w:r w:rsidRPr="004D5D75">
        <w:rPr>
          <w:rFonts w:cs="Calibri"/>
        </w:rPr>
        <w:t>inhibe</w:t>
      </w:r>
      <w:proofErr w:type="spellEnd"/>
      <w:r w:rsidRPr="004D5D75">
        <w:rPr>
          <w:rFonts w:cs="Calibri"/>
        </w:rPr>
        <w:t xml:space="preserve"> etmektedir </w:t>
      </w:r>
      <w:r w:rsidRPr="004D5D75">
        <w:rPr>
          <w:rFonts w:cs="Calibri"/>
        </w:rPr>
        <w:fldChar w:fldCharType="begin"/>
      </w:r>
      <w:r w:rsidR="004632D3">
        <w:rPr>
          <w:rFonts w:cs="Calibri"/>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cs="Calibri"/>
        </w:rPr>
        <w:fldChar w:fldCharType="separate"/>
      </w:r>
      <w:r w:rsidR="004632D3">
        <w:rPr>
          <w:rFonts w:cs="Calibri"/>
          <w:noProof/>
        </w:rPr>
        <w:t>[</w:t>
      </w:r>
      <w:hyperlink w:anchor="_ENREF_23" w:tooltip="Ross MH, 2014 #214" w:history="1">
        <w:r w:rsidR="00AD7FEB">
          <w:rPr>
            <w:rFonts w:cs="Calibri"/>
            <w:noProof/>
          </w:rPr>
          <w:t>23</w:t>
        </w:r>
      </w:hyperlink>
      <w:r w:rsidR="004632D3">
        <w:rPr>
          <w:rFonts w:cs="Calibri"/>
          <w:noProof/>
        </w:rPr>
        <w:t>]</w:t>
      </w:r>
      <w:r w:rsidRPr="004D5D75">
        <w:rPr>
          <w:rFonts w:cs="Calibri"/>
        </w:rPr>
        <w:fldChar w:fldCharType="end"/>
      </w:r>
      <w:r w:rsidRPr="004D5D75">
        <w:rPr>
          <w:rFonts w:cs="Calibri"/>
        </w:rPr>
        <w:t>.</w:t>
      </w:r>
    </w:p>
    <w:p w14:paraId="5D568D0B" w14:textId="469DA1A4" w:rsidR="004D5D75" w:rsidRPr="004D5D75" w:rsidRDefault="004D5D75" w:rsidP="004D5D75">
      <w:pPr>
        <w:spacing w:after="240" w:line="360" w:lineRule="auto"/>
        <w:jc w:val="both"/>
        <w:rPr>
          <w:rFonts w:cs="Calibri"/>
        </w:rPr>
      </w:pPr>
      <w:r w:rsidRPr="004D5D75">
        <w:rPr>
          <w:rFonts w:cs="Calibri"/>
        </w:rPr>
        <w:t xml:space="preserve">Gelişimin 4. ayında, seminifer kordonlar at nalı halini alır ve bu yapının uç kısımları </w:t>
      </w:r>
      <w:proofErr w:type="spellStart"/>
      <w:r w:rsidRPr="004D5D75">
        <w:rPr>
          <w:rFonts w:cs="Calibri"/>
        </w:rPr>
        <w:t>rete</w:t>
      </w:r>
      <w:proofErr w:type="spellEnd"/>
      <w:r w:rsidRPr="004D5D75">
        <w:rPr>
          <w:rFonts w:cs="Calibri"/>
        </w:rPr>
        <w:t xml:space="preserve"> testis ile birleşmektedir. Bu evrede artık seminifer kordonların iç kısımlarını primitif germ hücreleri </w:t>
      </w:r>
      <w:r w:rsidR="007222B4">
        <w:rPr>
          <w:rFonts w:cs="Calibri"/>
        </w:rPr>
        <w:t>ile</w:t>
      </w:r>
      <w:r w:rsidRPr="004D5D75">
        <w:rPr>
          <w:rFonts w:cs="Calibri"/>
        </w:rPr>
        <w:t xml:space="preserve"> bu hücrelere </w:t>
      </w:r>
      <w:proofErr w:type="spellStart"/>
      <w:r w:rsidRPr="004D5D75">
        <w:rPr>
          <w:rFonts w:cs="Calibri"/>
        </w:rPr>
        <w:t>metabolik</w:t>
      </w:r>
      <w:proofErr w:type="spellEnd"/>
      <w:r w:rsidRPr="004D5D75">
        <w:rPr>
          <w:rFonts w:cs="Calibri"/>
        </w:rPr>
        <w:t xml:space="preserve"> ve fiziksel destek sağlayan </w:t>
      </w:r>
      <w:proofErr w:type="spellStart"/>
      <w:r w:rsidRPr="004D5D75">
        <w:rPr>
          <w:rFonts w:cs="Calibri"/>
        </w:rPr>
        <w:t>Sertoli</w:t>
      </w:r>
      <w:proofErr w:type="spellEnd"/>
      <w:r w:rsidRPr="004D5D75">
        <w:rPr>
          <w:rFonts w:cs="Calibri"/>
        </w:rPr>
        <w:t xml:space="preserve"> hücrelerinden meydana gelmektedir. Seminifer kordonlar arasında bulunan ve bu bölgeyi dolduran </w:t>
      </w:r>
      <w:proofErr w:type="spellStart"/>
      <w:r w:rsidRPr="004D5D75">
        <w:rPr>
          <w:rFonts w:cs="Calibri"/>
        </w:rPr>
        <w:t>mezenşimden</w:t>
      </w:r>
      <w:proofErr w:type="spellEnd"/>
      <w:r w:rsidRPr="004D5D75">
        <w:rPr>
          <w:rFonts w:cs="Calibri"/>
        </w:rPr>
        <w:t xml:space="preserve"> köken alan Leydig hücreleri, seminifer kordonların farklılaşmaya başladığı ilk andan itibaren gelişmektedirler. Leydig hücreleri embriyonik gelişimin 8.  haftasından itibaren testosteron üretmeye başlarlar. Bu aşamada testisler artık erkek cinsiyet organ ve kanalların gelişimini ve fonksiyonlarını etkileyecek hale gelmiştir.</w:t>
      </w:r>
    </w:p>
    <w:p w14:paraId="5C6DD814" w14:textId="3C6C8BC5" w:rsidR="004D5D75" w:rsidRPr="004D5D75" w:rsidRDefault="004D5D75" w:rsidP="004D5D75">
      <w:pPr>
        <w:spacing w:after="240" w:line="360" w:lineRule="auto"/>
        <w:jc w:val="both"/>
        <w:rPr>
          <w:rFonts w:cs="Calibri"/>
        </w:rPr>
      </w:pPr>
      <w:r w:rsidRPr="004D5D75">
        <w:rPr>
          <w:rFonts w:cs="Calibri"/>
        </w:rPr>
        <w:t xml:space="preserve">Ergenlik dönemine kadar kapalı halde bulunan seminifer kordonların lümenleri hormonların etkisiyle açılarak seminifer </w:t>
      </w:r>
      <w:proofErr w:type="spellStart"/>
      <w:r w:rsidRPr="004D5D75">
        <w:rPr>
          <w:rFonts w:cs="Calibri"/>
        </w:rPr>
        <w:t>tübüllere</w:t>
      </w:r>
      <w:proofErr w:type="spellEnd"/>
      <w:r w:rsidRPr="004D5D75">
        <w:rPr>
          <w:rFonts w:cs="Calibri"/>
        </w:rPr>
        <w:t xml:space="preserve"> dönüşürler. Lümenleri açılır açılmaz seminifer tübüller </w:t>
      </w:r>
      <w:proofErr w:type="spellStart"/>
      <w:r w:rsidRPr="004D5D75">
        <w:rPr>
          <w:rFonts w:cs="Calibri"/>
        </w:rPr>
        <w:t>rete</w:t>
      </w:r>
      <w:proofErr w:type="spellEnd"/>
      <w:r w:rsidRPr="004D5D75">
        <w:rPr>
          <w:rFonts w:cs="Calibri"/>
        </w:rPr>
        <w:t xml:space="preserve"> testis ile birleşir ve </w:t>
      </w:r>
      <w:proofErr w:type="spellStart"/>
      <w:r w:rsidRPr="004D5D75">
        <w:rPr>
          <w:rFonts w:cs="Calibri"/>
        </w:rPr>
        <w:t>duktus</w:t>
      </w:r>
      <w:proofErr w:type="spellEnd"/>
      <w:r w:rsidRPr="004D5D75">
        <w:rPr>
          <w:rFonts w:cs="Calibri"/>
        </w:rPr>
        <w:t xml:space="preserve"> </w:t>
      </w:r>
      <w:proofErr w:type="spellStart"/>
      <w:r w:rsidRPr="004D5D75">
        <w:rPr>
          <w:rFonts w:cs="Calibri"/>
        </w:rPr>
        <w:t>efferensler</w:t>
      </w:r>
      <w:proofErr w:type="spellEnd"/>
      <w:r w:rsidRPr="004D5D75">
        <w:rPr>
          <w:rFonts w:cs="Calibri"/>
        </w:rPr>
        <w:t xml:space="preserve"> ile devam ederler. Aslında </w:t>
      </w:r>
      <w:proofErr w:type="spellStart"/>
      <w:r w:rsidRPr="004D5D75">
        <w:rPr>
          <w:rFonts w:cs="Calibri"/>
        </w:rPr>
        <w:t>duktus</w:t>
      </w:r>
      <w:proofErr w:type="spellEnd"/>
      <w:r w:rsidRPr="004D5D75">
        <w:rPr>
          <w:rFonts w:cs="Calibri"/>
        </w:rPr>
        <w:t xml:space="preserve"> </w:t>
      </w:r>
      <w:proofErr w:type="spellStart"/>
      <w:r w:rsidRPr="004D5D75">
        <w:rPr>
          <w:rFonts w:cs="Calibri"/>
        </w:rPr>
        <w:t>efferensler</w:t>
      </w:r>
      <w:proofErr w:type="spellEnd"/>
      <w:r w:rsidRPr="004D5D75">
        <w:rPr>
          <w:rFonts w:cs="Calibri"/>
        </w:rPr>
        <w:t xml:space="preserve"> </w:t>
      </w:r>
      <w:proofErr w:type="spellStart"/>
      <w:r w:rsidRPr="004D5D75">
        <w:rPr>
          <w:rFonts w:cs="Calibri"/>
        </w:rPr>
        <w:t>mezonefrik</w:t>
      </w:r>
      <w:proofErr w:type="spellEnd"/>
      <w:r w:rsidRPr="004D5D75">
        <w:rPr>
          <w:rFonts w:cs="Calibri"/>
        </w:rPr>
        <w:t xml:space="preserve"> kanal sistemden geriye kalan </w:t>
      </w:r>
      <w:proofErr w:type="spellStart"/>
      <w:r w:rsidRPr="004D5D75">
        <w:rPr>
          <w:rFonts w:cs="Calibri"/>
        </w:rPr>
        <w:t>üriner</w:t>
      </w:r>
      <w:proofErr w:type="spellEnd"/>
      <w:r w:rsidRPr="004D5D75">
        <w:rPr>
          <w:rFonts w:cs="Calibri"/>
        </w:rPr>
        <w:t xml:space="preserve"> </w:t>
      </w:r>
      <w:proofErr w:type="spellStart"/>
      <w:r w:rsidRPr="004D5D75">
        <w:rPr>
          <w:rFonts w:cs="Calibri"/>
        </w:rPr>
        <w:t>tübüllerdir</w:t>
      </w:r>
      <w:proofErr w:type="spellEnd"/>
      <w:r w:rsidRPr="004D5D75">
        <w:rPr>
          <w:rFonts w:cs="Calibri"/>
        </w:rPr>
        <w:t xml:space="preserve">.  Bu kanallar </w:t>
      </w:r>
      <w:proofErr w:type="spellStart"/>
      <w:r w:rsidRPr="004D5D75">
        <w:rPr>
          <w:rFonts w:cs="Calibri"/>
        </w:rPr>
        <w:t>rete</w:t>
      </w:r>
      <w:proofErr w:type="spellEnd"/>
      <w:r w:rsidRPr="004D5D75">
        <w:rPr>
          <w:rFonts w:cs="Calibri"/>
        </w:rPr>
        <w:t xml:space="preserve"> testisi </w:t>
      </w:r>
      <w:proofErr w:type="spellStart"/>
      <w:r w:rsidRPr="004D5D75">
        <w:rPr>
          <w:rFonts w:cs="Calibri"/>
        </w:rPr>
        <w:t>Wolff</w:t>
      </w:r>
      <w:proofErr w:type="spellEnd"/>
      <w:r w:rsidRPr="004D5D75">
        <w:rPr>
          <w:rFonts w:cs="Calibri"/>
        </w:rPr>
        <w:t xml:space="preserve"> kanallarına bağlayan yapılardır </w:t>
      </w:r>
      <w:r w:rsidRPr="004D5D75">
        <w:rPr>
          <w:rFonts w:cs="Calibri"/>
        </w:rPr>
        <w:fldChar w:fldCharType="begin"/>
      </w:r>
      <w:r w:rsidR="004632D3">
        <w:rPr>
          <w:rFonts w:cs="Calibri"/>
        </w:rPr>
        <w:instrText xml:space="preserve"> ADDIN EN.CITE &lt;EndNote&gt;&lt;Cite&gt;&lt;Author&gt;TW&lt;/Author&gt;&lt;Year&gt;1985&lt;/Year&gt;&lt;RecNum&gt;213&lt;/RecNum&gt;&lt;DisplayText&gt;[22]&lt;/DisplayText&gt;&lt;record&gt;&lt;rec-number&gt;213&lt;/rec-number&gt;&lt;foreign-keys&gt;&lt;key app="EN" db-id="20v5xszx02x5dqet5fq529sw9xs2f002frzx" timestamp="1575270770"&gt;213&lt;/key&gt;&lt;/foreign-keys&gt;&lt;ref-type name="Book"&gt;6&lt;/ref-type&gt;&lt;contributors&gt;&lt;authors&gt;&lt;author&gt;Sadler TW&lt;/author&gt;&lt;/authors&gt;&lt;secondary-authors&gt;&lt;author&gt;William and Wilkins&lt;/author&gt;&lt;/secondary-authors&gt;&lt;/contributors&gt;&lt;titles&gt;&lt;title&gt;Langman’s Medical Embryology&lt;/title&gt;&lt;/titles&gt;&lt;edition&gt;5th Edition&lt;/edition&gt;&lt;dates&gt;&lt;year&gt;1985&lt;/year&gt;&lt;/dates&gt;&lt;pub-location&gt;Baltimore&lt;/pub-location&gt;&lt;urls&gt;&lt;/urls&gt;&lt;/record&gt;&lt;/Cite&gt;&lt;/EndNote&gt;</w:instrText>
      </w:r>
      <w:r w:rsidRPr="004D5D75">
        <w:rPr>
          <w:rFonts w:cs="Calibri"/>
        </w:rPr>
        <w:fldChar w:fldCharType="separate"/>
      </w:r>
      <w:r w:rsidR="004632D3">
        <w:rPr>
          <w:rFonts w:cs="Calibri"/>
          <w:noProof/>
        </w:rPr>
        <w:t>[</w:t>
      </w:r>
      <w:hyperlink w:anchor="_ENREF_22" w:tooltip="TW, 1985 #213" w:history="1">
        <w:r w:rsidR="00AD7FEB">
          <w:rPr>
            <w:rFonts w:cs="Calibri"/>
            <w:noProof/>
          </w:rPr>
          <w:t>22</w:t>
        </w:r>
      </w:hyperlink>
      <w:r w:rsidR="004632D3">
        <w:rPr>
          <w:rFonts w:cs="Calibri"/>
          <w:noProof/>
        </w:rPr>
        <w:t>]</w:t>
      </w:r>
      <w:r w:rsidRPr="004D5D75">
        <w:rPr>
          <w:rFonts w:cs="Calibri"/>
        </w:rPr>
        <w:fldChar w:fldCharType="end"/>
      </w:r>
      <w:r w:rsidRPr="004D5D75">
        <w:rPr>
          <w:rFonts w:cs="Calibri"/>
        </w:rPr>
        <w:t>.</w:t>
      </w:r>
    </w:p>
    <w:p w14:paraId="7D07657B" w14:textId="35CE5FF0" w:rsidR="004D5D75" w:rsidRPr="004D5D75" w:rsidRDefault="004D5D75" w:rsidP="004D5D75">
      <w:pPr>
        <w:spacing w:after="240" w:line="360" w:lineRule="auto"/>
        <w:jc w:val="both"/>
        <w:rPr>
          <w:rFonts w:cs="Calibri"/>
        </w:rPr>
      </w:pPr>
      <w:r w:rsidRPr="004D5D75">
        <w:rPr>
          <w:rFonts w:cs="Calibri"/>
        </w:rPr>
        <w:t xml:space="preserve">Gelişimin ilk dönemlerinde </w:t>
      </w:r>
      <w:proofErr w:type="spellStart"/>
      <w:r w:rsidRPr="004D5D75">
        <w:rPr>
          <w:rFonts w:cs="Calibri"/>
        </w:rPr>
        <w:t>abdominal</w:t>
      </w:r>
      <w:proofErr w:type="spellEnd"/>
      <w:r w:rsidRPr="004D5D75">
        <w:rPr>
          <w:rFonts w:cs="Calibri"/>
        </w:rPr>
        <w:t xml:space="preserve"> </w:t>
      </w:r>
      <w:proofErr w:type="spellStart"/>
      <w:r w:rsidRPr="004D5D75">
        <w:rPr>
          <w:rFonts w:cs="Calibri"/>
        </w:rPr>
        <w:t>kavitede</w:t>
      </w:r>
      <w:proofErr w:type="spellEnd"/>
      <w:r w:rsidRPr="004D5D75">
        <w:rPr>
          <w:rFonts w:cs="Calibri"/>
        </w:rPr>
        <w:t xml:space="preserve"> bulunan testisler 26. haftaya gelindiğinde testis torbasına (</w:t>
      </w:r>
      <w:proofErr w:type="spellStart"/>
      <w:r w:rsidRPr="004D5D75">
        <w:rPr>
          <w:rFonts w:cs="Calibri"/>
        </w:rPr>
        <w:t>skrotum</w:t>
      </w:r>
      <w:proofErr w:type="spellEnd"/>
      <w:r w:rsidRPr="004D5D75">
        <w:rPr>
          <w:rFonts w:cs="Calibri"/>
        </w:rPr>
        <w:t xml:space="preserve">) göç etmektedirler. Testislerin bu hareketini </w:t>
      </w:r>
      <w:proofErr w:type="spellStart"/>
      <w:r w:rsidRPr="004D5D75">
        <w:rPr>
          <w:rFonts w:cs="Calibri"/>
        </w:rPr>
        <w:t>skrotum</w:t>
      </w:r>
      <w:proofErr w:type="spellEnd"/>
      <w:r w:rsidRPr="004D5D75">
        <w:rPr>
          <w:rFonts w:cs="Calibri"/>
        </w:rPr>
        <w:t xml:space="preserve"> ile testislerin </w:t>
      </w:r>
      <w:proofErr w:type="spellStart"/>
      <w:r w:rsidRPr="004D5D75">
        <w:rPr>
          <w:rFonts w:cs="Calibri"/>
        </w:rPr>
        <w:t>inferior</w:t>
      </w:r>
      <w:proofErr w:type="spellEnd"/>
      <w:r w:rsidRPr="004D5D75">
        <w:rPr>
          <w:rFonts w:cs="Calibri"/>
        </w:rPr>
        <w:t xml:space="preserve"> kutupları arasındaki bağlantıyı oluşturan </w:t>
      </w:r>
      <w:proofErr w:type="spellStart"/>
      <w:r w:rsidRPr="004D5D75">
        <w:rPr>
          <w:rFonts w:cs="Calibri"/>
        </w:rPr>
        <w:t>ligament</w:t>
      </w:r>
      <w:proofErr w:type="spellEnd"/>
      <w:r w:rsidRPr="004D5D75">
        <w:rPr>
          <w:rFonts w:cs="Calibri"/>
        </w:rPr>
        <w:t xml:space="preserve"> olan </w:t>
      </w:r>
      <w:proofErr w:type="spellStart"/>
      <w:r w:rsidRPr="004D5D75">
        <w:rPr>
          <w:rFonts w:cs="Calibri"/>
        </w:rPr>
        <w:t>gubernakulum</w:t>
      </w:r>
      <w:proofErr w:type="spellEnd"/>
      <w:r w:rsidRPr="004D5D75">
        <w:rPr>
          <w:rFonts w:cs="Calibri"/>
        </w:rPr>
        <w:t xml:space="preserve"> gerçekleştirmektedir. Testosteron etkisiyle </w:t>
      </w:r>
      <w:proofErr w:type="spellStart"/>
      <w:r w:rsidRPr="004D5D75">
        <w:rPr>
          <w:rFonts w:cs="Calibri"/>
        </w:rPr>
        <w:t>gubernakulumun</w:t>
      </w:r>
      <w:proofErr w:type="spellEnd"/>
      <w:r w:rsidRPr="004D5D75">
        <w:rPr>
          <w:rFonts w:cs="Calibri"/>
        </w:rPr>
        <w:t xml:space="preserve"> kısalması ve </w:t>
      </w:r>
      <w:proofErr w:type="spellStart"/>
      <w:r w:rsidRPr="004D5D75">
        <w:rPr>
          <w:rFonts w:cs="Calibri"/>
        </w:rPr>
        <w:t>abdominal</w:t>
      </w:r>
      <w:proofErr w:type="spellEnd"/>
      <w:r w:rsidRPr="004D5D75">
        <w:rPr>
          <w:rFonts w:cs="Calibri"/>
        </w:rPr>
        <w:t xml:space="preserve"> </w:t>
      </w:r>
      <w:proofErr w:type="spellStart"/>
      <w:r w:rsidRPr="004D5D75">
        <w:rPr>
          <w:rFonts w:cs="Calibri"/>
        </w:rPr>
        <w:t>kavitenin</w:t>
      </w:r>
      <w:proofErr w:type="spellEnd"/>
      <w:r w:rsidRPr="004D5D75">
        <w:rPr>
          <w:rFonts w:cs="Calibri"/>
        </w:rPr>
        <w:t xml:space="preserve"> </w:t>
      </w:r>
      <w:proofErr w:type="spellStart"/>
      <w:r w:rsidRPr="004D5D75">
        <w:rPr>
          <w:rFonts w:cs="Calibri"/>
        </w:rPr>
        <w:t>skrotumdan</w:t>
      </w:r>
      <w:proofErr w:type="spellEnd"/>
      <w:r w:rsidRPr="004D5D75">
        <w:rPr>
          <w:rFonts w:cs="Calibri"/>
        </w:rPr>
        <w:t xml:space="preserve"> ayrı gelişmesi sonucu testisler, bu iki yapı arasında geçit görevi gören </w:t>
      </w:r>
      <w:proofErr w:type="spellStart"/>
      <w:r w:rsidRPr="004D5D75">
        <w:rPr>
          <w:rFonts w:cs="Calibri"/>
        </w:rPr>
        <w:t>inguinal</w:t>
      </w:r>
      <w:proofErr w:type="spellEnd"/>
      <w:r w:rsidRPr="004D5D75">
        <w:rPr>
          <w:rFonts w:cs="Calibri"/>
        </w:rPr>
        <w:t xml:space="preserve"> kanal aracılığıyla </w:t>
      </w:r>
      <w:proofErr w:type="spellStart"/>
      <w:r w:rsidRPr="004D5D75">
        <w:rPr>
          <w:rFonts w:cs="Calibri"/>
        </w:rPr>
        <w:t>skrotuma</w:t>
      </w:r>
      <w:proofErr w:type="spellEnd"/>
      <w:r w:rsidRPr="004D5D75">
        <w:rPr>
          <w:rFonts w:cs="Calibri"/>
        </w:rPr>
        <w:t xml:space="preserve"> yerleşirler. Bu göç esnasında her bir testis </w:t>
      </w:r>
      <w:proofErr w:type="spellStart"/>
      <w:r w:rsidRPr="004D5D75">
        <w:rPr>
          <w:rFonts w:cs="Calibri"/>
        </w:rPr>
        <w:t>duktus</w:t>
      </w:r>
      <w:proofErr w:type="spellEnd"/>
      <w:r w:rsidRPr="004D5D75">
        <w:rPr>
          <w:rFonts w:cs="Calibri"/>
        </w:rPr>
        <w:t xml:space="preserve"> </w:t>
      </w:r>
      <w:proofErr w:type="spellStart"/>
      <w:r w:rsidRPr="004D5D75">
        <w:rPr>
          <w:rFonts w:cs="Calibri"/>
        </w:rPr>
        <w:t>deferens</w:t>
      </w:r>
      <w:proofErr w:type="spellEnd"/>
      <w:r w:rsidRPr="004D5D75">
        <w:rPr>
          <w:rFonts w:cs="Calibri"/>
        </w:rPr>
        <w:t xml:space="preserve"> ile ilişkili kan damarları, lenf damarları ve sinirler de </w:t>
      </w:r>
      <w:proofErr w:type="spellStart"/>
      <w:r w:rsidRPr="004D5D75">
        <w:rPr>
          <w:rFonts w:cs="Calibri"/>
        </w:rPr>
        <w:t>skrotuma</w:t>
      </w:r>
      <w:proofErr w:type="spellEnd"/>
      <w:r w:rsidRPr="004D5D75">
        <w:rPr>
          <w:rFonts w:cs="Calibri"/>
        </w:rPr>
        <w:t xml:space="preserve"> doğru hareket etmektedirler. </w:t>
      </w:r>
      <w:proofErr w:type="spellStart"/>
      <w:r w:rsidRPr="004D5D75">
        <w:rPr>
          <w:rFonts w:cs="Calibri"/>
        </w:rPr>
        <w:t>Skrotum</w:t>
      </w:r>
      <w:proofErr w:type="spellEnd"/>
      <w:r w:rsidRPr="004D5D75">
        <w:rPr>
          <w:rFonts w:cs="Calibri"/>
        </w:rPr>
        <w:t xml:space="preserve"> içerisindeki sıcaklık vücut sıcaklığının yaklaşık 2-3 </w:t>
      </w:r>
      <w:r w:rsidRPr="004D5D75">
        <w:rPr>
          <w:rFonts w:cs="Calibri"/>
        </w:rPr>
        <w:sym w:font="Symbol" w:char="F0B0"/>
      </w:r>
      <w:r w:rsidRPr="004D5D75">
        <w:rPr>
          <w:rFonts w:cs="Calibri"/>
        </w:rPr>
        <w:t>C altındadır ve bu sıcaklık spermato</w:t>
      </w:r>
      <w:r w:rsidR="007222B4">
        <w:rPr>
          <w:rFonts w:cs="Calibri"/>
        </w:rPr>
        <w:t>g</w:t>
      </w:r>
      <w:r w:rsidRPr="004D5D75">
        <w:rPr>
          <w:rFonts w:cs="Calibri"/>
        </w:rPr>
        <w:t xml:space="preserve">enez için hayati öneme sahiptir </w:t>
      </w:r>
      <w:r w:rsidRPr="004D5D75">
        <w:rPr>
          <w:rFonts w:cs="Calibri"/>
        </w:rPr>
        <w:fldChar w:fldCharType="begin"/>
      </w:r>
      <w:r w:rsidR="004632D3">
        <w:rPr>
          <w:rFonts w:cs="Calibri"/>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cs="Calibri"/>
        </w:rPr>
        <w:fldChar w:fldCharType="separate"/>
      </w:r>
      <w:r w:rsidR="004632D3">
        <w:rPr>
          <w:rFonts w:cs="Calibri"/>
          <w:noProof/>
        </w:rPr>
        <w:t>[</w:t>
      </w:r>
      <w:hyperlink w:anchor="_ENREF_23" w:tooltip="Ross MH, 2014 #214" w:history="1">
        <w:r w:rsidR="00AD7FEB">
          <w:rPr>
            <w:rFonts w:cs="Calibri"/>
            <w:noProof/>
          </w:rPr>
          <w:t>23</w:t>
        </w:r>
      </w:hyperlink>
      <w:r w:rsidR="004632D3">
        <w:rPr>
          <w:rFonts w:cs="Calibri"/>
          <w:noProof/>
        </w:rPr>
        <w:t>]</w:t>
      </w:r>
      <w:r w:rsidRPr="004D5D75">
        <w:rPr>
          <w:rFonts w:cs="Calibri"/>
        </w:rPr>
        <w:fldChar w:fldCharType="end"/>
      </w:r>
      <w:r w:rsidRPr="004D5D75">
        <w:rPr>
          <w:rFonts w:cs="Calibri"/>
        </w:rPr>
        <w:t xml:space="preserve">. </w:t>
      </w:r>
    </w:p>
    <w:p w14:paraId="1FCD274E" w14:textId="77777777" w:rsidR="004D5D75" w:rsidRPr="002D2870" w:rsidRDefault="004D5D75" w:rsidP="002D2870">
      <w:pPr>
        <w:pStyle w:val="Balk1"/>
        <w:rPr>
          <w:sz w:val="24"/>
          <w:szCs w:val="24"/>
        </w:rPr>
      </w:pPr>
      <w:bookmarkStart w:id="33" w:name="_Toc63266585"/>
      <w:r w:rsidRPr="002D2870">
        <w:rPr>
          <w:sz w:val="24"/>
          <w:szCs w:val="24"/>
        </w:rPr>
        <w:t>1.1.2. Testis Anatomisi</w:t>
      </w:r>
      <w:bookmarkEnd w:id="33"/>
    </w:p>
    <w:p w14:paraId="1C69AC7C" w14:textId="4E835C8C" w:rsidR="004D5D75" w:rsidRPr="004D5D75" w:rsidRDefault="004D5D75" w:rsidP="004D5D75">
      <w:pPr>
        <w:spacing w:after="240" w:line="360" w:lineRule="auto"/>
        <w:jc w:val="both"/>
        <w:rPr>
          <w:rFonts w:cs="Calibri"/>
        </w:rPr>
      </w:pPr>
      <w:r w:rsidRPr="004D5D75">
        <w:rPr>
          <w:rFonts w:cs="Calibri"/>
        </w:rPr>
        <w:t xml:space="preserve">Testisler, </w:t>
      </w:r>
      <w:proofErr w:type="spellStart"/>
      <w:r w:rsidRPr="004D5D75">
        <w:rPr>
          <w:rFonts w:cs="Calibri"/>
        </w:rPr>
        <w:t>skrotum</w:t>
      </w:r>
      <w:proofErr w:type="spellEnd"/>
      <w:r w:rsidRPr="004D5D75">
        <w:rPr>
          <w:rFonts w:cs="Calibri"/>
        </w:rPr>
        <w:t xml:space="preserve"> içerisinde </w:t>
      </w:r>
      <w:proofErr w:type="spellStart"/>
      <w:r w:rsidRPr="004D5D75">
        <w:rPr>
          <w:rFonts w:cs="Calibri"/>
        </w:rPr>
        <w:t>funikulus</w:t>
      </w:r>
      <w:proofErr w:type="spellEnd"/>
      <w:r w:rsidRPr="004D5D75">
        <w:rPr>
          <w:rFonts w:cs="Calibri"/>
        </w:rPr>
        <w:t xml:space="preserve"> </w:t>
      </w:r>
      <w:proofErr w:type="spellStart"/>
      <w:r w:rsidRPr="004D5D75">
        <w:rPr>
          <w:rFonts w:cs="Calibri"/>
        </w:rPr>
        <w:t>spermatikus</w:t>
      </w:r>
      <w:proofErr w:type="spellEnd"/>
      <w:r w:rsidRPr="004D5D75">
        <w:rPr>
          <w:rFonts w:cs="Calibri"/>
        </w:rPr>
        <w:t xml:space="preserve"> ile asılı halde bulunan bir çift </w:t>
      </w:r>
      <w:proofErr w:type="spellStart"/>
      <w:r w:rsidRPr="004D5D75">
        <w:rPr>
          <w:rFonts w:cs="Calibri"/>
        </w:rPr>
        <w:t>genital</w:t>
      </w:r>
      <w:proofErr w:type="spellEnd"/>
      <w:r w:rsidRPr="004D5D75">
        <w:rPr>
          <w:rFonts w:cs="Calibri"/>
        </w:rPr>
        <w:t xml:space="preserve"> organdır </w:t>
      </w:r>
      <w:r w:rsidRPr="004D5D75">
        <w:rPr>
          <w:rFonts w:cs="Calibri"/>
        </w:rPr>
        <w:fldChar w:fldCharType="begin"/>
      </w:r>
      <w:r w:rsidR="004632D3">
        <w:rPr>
          <w:rFonts w:cs="Calibri"/>
        </w:rPr>
        <w:instrText xml:space="preserve"> ADDIN EN.CITE &lt;EndNote&gt;&lt;Cite&gt;&lt;Author&gt;FG&lt;/Author&gt;&lt;Year&gt;2003&lt;/Year&gt;&lt;RecNum&gt;217&lt;/RecNum&gt;&lt;DisplayText&gt;[25]&lt;/DisplayText&gt;&lt;record&gt;&lt;rec-number&gt;217&lt;/rec-number&gt;&lt;foreign-keys&gt;&lt;key app="EN" db-id="20v5xszx02x5dqet5fq529sw9xs2f002frzx" timestamp="1575271642"&gt;217&lt;/key&gt;&lt;/foreign-keys&gt;&lt;ref-type name="Book"&gt;6&lt;/ref-type&gt;&lt;contributors&gt;&lt;authors&gt;&lt;author&gt;Gökmen FG&lt;/author&gt;&lt;/authors&gt;&lt;/contributors&gt;&lt;titles&gt;&lt;title&gt;Sistematik Anatomi&lt;/title&gt;&lt;/titles&gt;&lt;dates&gt;&lt;year&gt;2003&lt;/year&gt;&lt;/dates&gt;&lt;pub-location&gt;İzmir&lt;/pub-location&gt;&lt;publisher&gt;İzmir Güven Kitabevi&lt;/publisher&gt;&lt;urls&gt;&lt;/urls&gt;&lt;/record&gt;&lt;/Cite&gt;&lt;/EndNote&gt;</w:instrText>
      </w:r>
      <w:r w:rsidRPr="004D5D75">
        <w:rPr>
          <w:rFonts w:cs="Calibri"/>
        </w:rPr>
        <w:fldChar w:fldCharType="separate"/>
      </w:r>
      <w:r w:rsidR="004632D3">
        <w:rPr>
          <w:rFonts w:cs="Calibri"/>
          <w:noProof/>
        </w:rPr>
        <w:t>[</w:t>
      </w:r>
      <w:hyperlink w:anchor="_ENREF_25" w:tooltip="FG, 2003 #217" w:history="1">
        <w:r w:rsidR="00AD7FEB">
          <w:rPr>
            <w:rFonts w:cs="Calibri"/>
            <w:noProof/>
          </w:rPr>
          <w:t>25</w:t>
        </w:r>
      </w:hyperlink>
      <w:r w:rsidR="004632D3">
        <w:rPr>
          <w:rFonts w:cs="Calibri"/>
          <w:noProof/>
        </w:rPr>
        <w:t>]</w:t>
      </w:r>
      <w:r w:rsidRPr="004D5D75">
        <w:rPr>
          <w:rFonts w:cs="Calibri"/>
        </w:rPr>
        <w:fldChar w:fldCharType="end"/>
      </w:r>
      <w:r w:rsidRPr="004D5D75">
        <w:rPr>
          <w:rFonts w:cs="Calibri"/>
        </w:rPr>
        <w:t>.</w:t>
      </w:r>
    </w:p>
    <w:bookmarkStart w:id="34" w:name="_Toc63266685"/>
    <w:p w14:paraId="1D0AE006" w14:textId="328FF1C8" w:rsidR="004D5D75" w:rsidRPr="00703B1C" w:rsidRDefault="004D5D75" w:rsidP="00283A01">
      <w:pPr>
        <w:pStyle w:val="ekiller"/>
        <w:spacing w:before="120" w:after="360" w:line="240" w:lineRule="auto"/>
        <w:jc w:val="center"/>
      </w:pPr>
      <w:r>
        <w:rPr>
          <w:noProof/>
          <w:lang w:eastAsia="tr-TR"/>
        </w:rPr>
        <w:lastRenderedPageBreak/>
        <mc:AlternateContent>
          <mc:Choice Requires="wps">
            <w:drawing>
              <wp:anchor distT="0" distB="0" distL="114300" distR="114300" simplePos="0" relativeHeight="251689472" behindDoc="0" locked="0" layoutInCell="1" allowOverlap="1" wp14:anchorId="280AEFDC" wp14:editId="13ACCD8F">
                <wp:simplePos x="0" y="0"/>
                <wp:positionH relativeFrom="column">
                  <wp:posOffset>4305935</wp:posOffset>
                </wp:positionH>
                <wp:positionV relativeFrom="paragraph">
                  <wp:posOffset>822325</wp:posOffset>
                </wp:positionV>
                <wp:extent cx="271145" cy="236855"/>
                <wp:effectExtent l="0" t="0" r="0" b="0"/>
                <wp:wrapNone/>
                <wp:docPr id="1284" name="Metin Kutusu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71145" cy="236855"/>
                        </a:xfrm>
                        <a:prstGeom prst="rect">
                          <a:avLst/>
                        </a:prstGeom>
                        <a:solidFill>
                          <a:sysClr val="window" lastClr="FFFFFF"/>
                        </a:solidFill>
                        <a:ln w="6350">
                          <a:noFill/>
                        </a:ln>
                      </wps:spPr>
                      <wps:txbx>
                        <w:txbxContent>
                          <w:p w14:paraId="7CA5AB0E" w14:textId="77777777" w:rsidR="00187BD8" w:rsidRDefault="00187BD8" w:rsidP="004D5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AEFDC" id="Metin Kutusu 1266" o:spid="_x0000_s1030" type="#_x0000_t202" style="position:absolute;left:0;text-align:left;margin-left:339.05pt;margin-top:64.75pt;width:21.35pt;height:18.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" fillcolor="window" stroked="f" strokeweight=".5pt">
                <v:textbox>
                  <w:txbxContent>
                    <w:p w14:paraId="7CA5AB0E" w14:textId="77777777" w:rsidR="00187BD8" w:rsidRDefault="00187BD8" w:rsidP="004D5D75"/>
                  </w:txbxContent>
                </v:textbox>
              </v:shape>
            </w:pict>
          </mc:Fallback>
        </mc:AlternateContent>
      </w:r>
      <w:r>
        <w:rPr>
          <w:noProof/>
          <w:lang w:eastAsia="tr-TR"/>
        </w:rPr>
        <mc:AlternateContent>
          <mc:Choice Requires="wps">
            <w:drawing>
              <wp:anchor distT="0" distB="0" distL="114300" distR="114300" simplePos="0" relativeHeight="251660800" behindDoc="0" locked="0" layoutInCell="1" allowOverlap="1" wp14:anchorId="1ACC8ACD" wp14:editId="6756AD61">
                <wp:simplePos x="0" y="0"/>
                <wp:positionH relativeFrom="column">
                  <wp:posOffset>4683760</wp:posOffset>
                </wp:positionH>
                <wp:positionV relativeFrom="paragraph">
                  <wp:posOffset>3870325</wp:posOffset>
                </wp:positionV>
                <wp:extent cx="271145" cy="236855"/>
                <wp:effectExtent l="0" t="0" r="0" b="0"/>
                <wp:wrapNone/>
                <wp:docPr id="1283" name="Metin Kutusu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71145" cy="236855"/>
                        </a:xfrm>
                        <a:prstGeom prst="rect">
                          <a:avLst/>
                        </a:prstGeom>
                        <a:solidFill>
                          <a:sysClr val="window" lastClr="FFFFFF"/>
                        </a:solidFill>
                        <a:ln w="6350">
                          <a:noFill/>
                        </a:ln>
                      </wps:spPr>
                      <wps:txbx>
                        <w:txbxContent>
                          <w:p w14:paraId="71AD28D5" w14:textId="77777777" w:rsidR="00187BD8" w:rsidRDefault="00187BD8" w:rsidP="004D5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8ACD" id="Metin Kutusu 8" o:spid="_x0000_s1031" type="#_x0000_t202" style="position:absolute;left:0;text-align:left;margin-left:368.8pt;margin-top:304.75pt;width:21.35pt;height:18.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" fillcolor="window" stroked="f" strokeweight=".5pt">
                <v:textbox>
                  <w:txbxContent>
                    <w:p w14:paraId="71AD28D5" w14:textId="77777777" w:rsidR="00187BD8" w:rsidRDefault="00187BD8" w:rsidP="004D5D75"/>
                  </w:txbxContent>
                </v:textbox>
              </v:shape>
            </w:pict>
          </mc:Fallback>
        </mc:AlternateContent>
      </w:r>
      <w:r>
        <w:rPr>
          <w:noProof/>
          <w:lang w:eastAsia="tr-TR"/>
        </w:rPr>
        <mc:AlternateContent>
          <mc:Choice Requires="wps">
            <w:drawing>
              <wp:anchor distT="0" distB="0" distL="114300" distR="114300" simplePos="0" relativeHeight="251659776" behindDoc="0" locked="0" layoutInCell="1" allowOverlap="1" wp14:anchorId="6F700825" wp14:editId="0346588E">
                <wp:simplePos x="0" y="0"/>
                <wp:positionH relativeFrom="column">
                  <wp:posOffset>4531360</wp:posOffset>
                </wp:positionH>
                <wp:positionV relativeFrom="paragraph">
                  <wp:posOffset>3717925</wp:posOffset>
                </wp:positionV>
                <wp:extent cx="271145" cy="236855"/>
                <wp:effectExtent l="0" t="0" r="0" b="0"/>
                <wp:wrapNone/>
                <wp:docPr id="1282" name="Metin Kutus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71145" cy="236855"/>
                        </a:xfrm>
                        <a:prstGeom prst="rect">
                          <a:avLst/>
                        </a:prstGeom>
                        <a:solidFill>
                          <a:sysClr val="window" lastClr="FFFFFF"/>
                        </a:solidFill>
                        <a:ln w="6350">
                          <a:noFill/>
                        </a:ln>
                      </wps:spPr>
                      <wps:txbx>
                        <w:txbxContent>
                          <w:p w14:paraId="11691432" w14:textId="77777777" w:rsidR="00187BD8" w:rsidRDefault="00187BD8" w:rsidP="004D5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700825" id="Metin Kutusu 6" o:spid="_x0000_s1032" type="#_x0000_t202" style="position:absolute;left:0;text-align:left;margin-left:356.8pt;margin-top:292.75pt;width:21.35pt;height:18.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" fillcolor="window" stroked="f" strokeweight=".5pt">
                <v:textbox>
                  <w:txbxContent>
                    <w:p w14:paraId="11691432" w14:textId="77777777" w:rsidR="00187BD8" w:rsidRDefault="00187BD8" w:rsidP="004D5D75"/>
                  </w:txbxContent>
                </v:textbox>
              </v:shape>
            </w:pict>
          </mc:Fallback>
        </mc:AlternateContent>
      </w:r>
      <w:r>
        <w:rPr>
          <w:noProof/>
          <w:lang w:eastAsia="tr-TR"/>
        </w:rPr>
        <w:drawing>
          <wp:inline distT="0" distB="0" distL="0" distR="0" wp14:anchorId="5AAADD6B" wp14:editId="3CBFEBCB">
            <wp:extent cx="5410200" cy="4114800"/>
            <wp:effectExtent l="0" t="0" r="0" b="0"/>
            <wp:docPr id="3" name="Resim 1" descr="Ä°lgili r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Ä°lgili resim"/>
                    <pic:cNvPicPr>
                      <a:picLocks noChangeAspect="1" noChangeArrowheads="1"/>
                    </pic:cNvPicPr>
                  </pic:nvPicPr>
                  <pic:blipFill>
                    <a:blip r:embed="rId13">
                      <a:extLst>
                        <a:ext uri="{28A0092B-C50C-407E-A947-70E740481C1C}">
                          <a14:useLocalDpi xmlns:a14="http://schemas.microsoft.com/office/drawing/2010/main" val="0"/>
                        </a:ext>
                      </a:extLst>
                    </a:blip>
                    <a:srcRect t="7436" b="-2"/>
                    <a:stretch>
                      <a:fillRect/>
                    </a:stretch>
                  </pic:blipFill>
                  <pic:spPr bwMode="auto">
                    <a:xfrm>
                      <a:off x="0" y="0"/>
                      <a:ext cx="5410200" cy="4114800"/>
                    </a:xfrm>
                    <a:prstGeom prst="rect">
                      <a:avLst/>
                    </a:prstGeom>
                    <a:noFill/>
                    <a:ln>
                      <a:noFill/>
                    </a:ln>
                  </pic:spPr>
                </pic:pic>
              </a:graphicData>
            </a:graphic>
          </wp:inline>
        </w:drawing>
      </w:r>
      <w:r w:rsidRPr="00703B1C">
        <w:rPr>
          <w:sz w:val="24"/>
        </w:rPr>
        <w:t xml:space="preserve">Şekil 1.3. Erkek üreme sistemi anatomisi </w:t>
      </w:r>
      <w:r w:rsidRPr="00703B1C">
        <w:rPr>
          <w:sz w:val="24"/>
        </w:rPr>
        <w:fldChar w:fldCharType="begin"/>
      </w:r>
      <w:r w:rsidR="004632D3" w:rsidRPr="00703B1C">
        <w:rPr>
          <w:sz w:val="24"/>
        </w:rPr>
        <w:instrText xml:space="preserve"> ADDIN EN.CITE &lt;EndNote&gt;&lt;Cite&gt;&lt;Author&gt;H&lt;/Author&gt;&lt;Year&gt;2008&lt;/Year&gt;&lt;RecNum&gt;216&lt;/RecNum&gt;&lt;DisplayText&gt;[26]&lt;/DisplayText&gt;&lt;record&gt;&lt;rec-number&gt;216&lt;/rec-number&gt;&lt;foreign-keys&gt;&lt;key app="EN" db-id="20v5xszx02x5dqet5fq529sw9xs2f002frzx" timestamp="1575271520"&gt;216&lt;/key&gt;&lt;/foreign-keys&gt;&lt;ref-type name="Book"&gt;6&lt;/ref-type&gt;&lt;contributors&gt;&lt;authors&gt;&lt;author&gt;Netter F. H&lt;/author&gt;&lt;/authors&gt;&lt;subsidiary-authors&gt;&lt;author&gt;Cumhur M.&lt;/author&gt;&lt;/subsidiary-authors&gt;&lt;/contributors&gt;&lt;titles&gt;&lt;title&gt;İnsan Anatomi Atlası&lt;/title&gt;&lt;/titles&gt;&lt;dates&gt;&lt;year&gt;2008&lt;/year&gt;&lt;/dates&gt;&lt;pub-location&gt;İstanbul&lt;/pub-location&gt;&lt;publisher&gt;Nobel Tıp Kitabevleri&lt;/publisher&gt;&lt;urls&gt;&lt;/urls&gt;&lt;/record&gt;&lt;/Cite&gt;&lt;/EndNote&gt;</w:instrText>
      </w:r>
      <w:r w:rsidRPr="00703B1C">
        <w:rPr>
          <w:sz w:val="24"/>
        </w:rPr>
        <w:fldChar w:fldCharType="separate"/>
      </w:r>
      <w:r w:rsidR="004632D3" w:rsidRPr="00703B1C">
        <w:rPr>
          <w:noProof/>
          <w:sz w:val="24"/>
        </w:rPr>
        <w:t>[</w:t>
      </w:r>
      <w:hyperlink w:anchor="_ENREF_26" w:tooltip="H, 2008 #216" w:history="1">
        <w:r w:rsidR="00AD7FEB" w:rsidRPr="00703B1C">
          <w:rPr>
            <w:noProof/>
            <w:sz w:val="24"/>
          </w:rPr>
          <w:t>26</w:t>
        </w:r>
      </w:hyperlink>
      <w:r w:rsidR="004632D3" w:rsidRPr="00703B1C">
        <w:rPr>
          <w:noProof/>
          <w:sz w:val="24"/>
        </w:rPr>
        <w:t>]</w:t>
      </w:r>
      <w:r w:rsidRPr="00703B1C">
        <w:rPr>
          <w:sz w:val="24"/>
        </w:rPr>
        <w:fldChar w:fldCharType="end"/>
      </w:r>
      <w:r w:rsidRPr="00703B1C">
        <w:rPr>
          <w:sz w:val="24"/>
        </w:rPr>
        <w:t>.</w:t>
      </w:r>
      <w:bookmarkEnd w:id="34"/>
    </w:p>
    <w:p w14:paraId="45410AE4" w14:textId="34F65A03" w:rsidR="004D5D75" w:rsidRPr="004D5D75" w:rsidRDefault="004D5D75" w:rsidP="004D5D75">
      <w:pPr>
        <w:spacing w:after="240" w:line="360" w:lineRule="auto"/>
        <w:jc w:val="both"/>
        <w:rPr>
          <w:rFonts w:cs="Calibri"/>
        </w:rPr>
      </w:pPr>
      <w:r w:rsidRPr="004D5D75">
        <w:rPr>
          <w:rFonts w:cs="Calibri"/>
        </w:rPr>
        <w:t xml:space="preserve">Testislerin içerisinde bulunduğu kese olan </w:t>
      </w:r>
      <w:proofErr w:type="spellStart"/>
      <w:r w:rsidRPr="004D5D75">
        <w:rPr>
          <w:rFonts w:cs="Calibri"/>
        </w:rPr>
        <w:t>skrotum</w:t>
      </w:r>
      <w:proofErr w:type="spellEnd"/>
      <w:r w:rsidR="007222B4">
        <w:rPr>
          <w:rFonts w:cs="Calibri"/>
        </w:rPr>
        <w:t>,</w:t>
      </w:r>
      <w:r w:rsidRPr="004D5D75">
        <w:rPr>
          <w:rFonts w:cs="Calibri"/>
        </w:rPr>
        <w:t xml:space="preserve"> iç kısımda </w:t>
      </w:r>
      <w:proofErr w:type="spellStart"/>
      <w:r w:rsidRPr="004D5D75">
        <w:rPr>
          <w:rFonts w:cs="Calibri"/>
        </w:rPr>
        <w:t>septum</w:t>
      </w:r>
      <w:proofErr w:type="spellEnd"/>
      <w:r w:rsidRPr="004D5D75">
        <w:rPr>
          <w:rFonts w:cs="Calibri"/>
        </w:rPr>
        <w:t xml:space="preserve"> </w:t>
      </w:r>
      <w:proofErr w:type="spellStart"/>
      <w:r w:rsidRPr="004D5D75">
        <w:rPr>
          <w:rFonts w:cs="Calibri"/>
        </w:rPr>
        <w:t>skroti</w:t>
      </w:r>
      <w:proofErr w:type="spellEnd"/>
      <w:r w:rsidRPr="004D5D75">
        <w:rPr>
          <w:rFonts w:cs="Calibri"/>
        </w:rPr>
        <w:t xml:space="preserve"> tarafından iki bölüme ayrılmıştır. Oval şekle sahip olan testisler ise yetişkinlerde yaklaşık 4-5 cm boya, </w:t>
      </w:r>
      <w:proofErr w:type="gramStart"/>
      <w:r w:rsidRPr="004D5D75">
        <w:rPr>
          <w:rFonts w:cs="Calibri"/>
        </w:rPr>
        <w:t>2</w:t>
      </w:r>
      <w:r w:rsidR="0010665F">
        <w:rPr>
          <w:rFonts w:cs="Calibri"/>
        </w:rPr>
        <w:t>.</w:t>
      </w:r>
      <w:r w:rsidRPr="004D5D75">
        <w:rPr>
          <w:rFonts w:cs="Calibri"/>
        </w:rPr>
        <w:t>5</w:t>
      </w:r>
      <w:proofErr w:type="gramEnd"/>
      <w:r w:rsidRPr="004D5D75">
        <w:rPr>
          <w:rFonts w:cs="Calibri"/>
        </w:rPr>
        <w:t xml:space="preserve"> cm genişliğe ve 3 cm kalınlığa sahiptir. </w:t>
      </w:r>
      <w:proofErr w:type="spellStart"/>
      <w:r w:rsidRPr="004D5D75">
        <w:rPr>
          <w:rFonts w:cs="Calibri"/>
        </w:rPr>
        <w:t>Skrotum</w:t>
      </w:r>
      <w:proofErr w:type="spellEnd"/>
      <w:r w:rsidRPr="004D5D75">
        <w:rPr>
          <w:rFonts w:cs="Calibri"/>
        </w:rPr>
        <w:t xml:space="preserve"> içerisinde dik bir duruşa sahip olmayan testisler </w:t>
      </w:r>
      <w:proofErr w:type="spellStart"/>
      <w:r w:rsidRPr="004D5D75">
        <w:rPr>
          <w:rFonts w:cs="Calibri"/>
        </w:rPr>
        <w:t>anteroposteriyor</w:t>
      </w:r>
      <w:proofErr w:type="spellEnd"/>
      <w:r w:rsidRPr="004D5D75">
        <w:rPr>
          <w:rFonts w:cs="Calibri"/>
        </w:rPr>
        <w:t xml:space="preserve"> düzlemde hafif eğik pozisyonda durmaktadır ve hareket esnasındaki çarpışma ve sürtünmeleri önlemek amacıyla biri diğerinden (genellikle sol) daha aşağı seviyededir </w:t>
      </w:r>
      <w:r w:rsidRPr="004D5D75">
        <w:rPr>
          <w:rFonts w:cs="Calibri"/>
        </w:rPr>
        <w:fldChar w:fldCharType="begin"/>
      </w:r>
      <w:r w:rsidR="004632D3">
        <w:rPr>
          <w:rFonts w:cs="Calibri"/>
        </w:rPr>
        <w:instrText xml:space="preserve"> ADDIN EN.CITE &lt;EndNote&gt;&lt;Cite&gt;&lt;Author&gt;FG&lt;/Author&gt;&lt;Year&gt;2003&lt;/Year&gt;&lt;RecNum&gt;217&lt;/RecNum&gt;&lt;DisplayText&gt;[25]&lt;/DisplayText&gt;&lt;record&gt;&lt;rec-number&gt;217&lt;/rec-number&gt;&lt;foreign-keys&gt;&lt;key app="EN" db-id="20v5xszx02x5dqet5fq529sw9xs2f002frzx" timestamp="1575271642"&gt;217&lt;/key&gt;&lt;/foreign-keys&gt;&lt;ref-type name="Book"&gt;6&lt;/ref-type&gt;&lt;contributors&gt;&lt;authors&gt;&lt;author&gt;Gökmen FG&lt;/author&gt;&lt;/authors&gt;&lt;/contributors&gt;&lt;titles&gt;&lt;title&gt;Sistematik Anatomi&lt;/title&gt;&lt;/titles&gt;&lt;dates&gt;&lt;year&gt;2003&lt;/year&gt;&lt;/dates&gt;&lt;pub-location&gt;İzmir&lt;/pub-location&gt;&lt;publisher&gt;İzmir Güven Kitabevi&lt;/publisher&gt;&lt;urls&gt;&lt;/urls&gt;&lt;/record&gt;&lt;/Cite&gt;&lt;/EndNote&gt;</w:instrText>
      </w:r>
      <w:r w:rsidRPr="004D5D75">
        <w:rPr>
          <w:rFonts w:cs="Calibri"/>
        </w:rPr>
        <w:fldChar w:fldCharType="separate"/>
      </w:r>
      <w:r w:rsidR="004632D3">
        <w:rPr>
          <w:rFonts w:cs="Calibri"/>
          <w:noProof/>
        </w:rPr>
        <w:t>[</w:t>
      </w:r>
      <w:hyperlink w:anchor="_ENREF_25" w:tooltip="FG, 2003 #217" w:history="1">
        <w:r w:rsidR="00AD7FEB">
          <w:rPr>
            <w:rFonts w:cs="Calibri"/>
            <w:noProof/>
          </w:rPr>
          <w:t>25</w:t>
        </w:r>
      </w:hyperlink>
      <w:r w:rsidR="004632D3">
        <w:rPr>
          <w:rFonts w:cs="Calibri"/>
          <w:noProof/>
        </w:rPr>
        <w:t>]</w:t>
      </w:r>
      <w:r w:rsidRPr="004D5D75">
        <w:rPr>
          <w:rFonts w:cs="Calibri"/>
        </w:rPr>
        <w:fldChar w:fldCharType="end"/>
      </w:r>
      <w:r w:rsidRPr="004D5D75">
        <w:rPr>
          <w:rFonts w:cs="Calibri"/>
        </w:rPr>
        <w:t>.</w:t>
      </w:r>
    </w:p>
    <w:p w14:paraId="6B4B95F5" w14:textId="7D9BDC52" w:rsidR="004D5D75" w:rsidRPr="004D5D75" w:rsidRDefault="004D5D75" w:rsidP="004D5D75">
      <w:pPr>
        <w:spacing w:after="240" w:line="360" w:lineRule="auto"/>
        <w:jc w:val="both"/>
        <w:rPr>
          <w:rFonts w:cs="Calibri"/>
        </w:rPr>
      </w:pPr>
      <w:r w:rsidRPr="004D5D75">
        <w:rPr>
          <w:rFonts w:cs="Calibri"/>
        </w:rPr>
        <w:t xml:space="preserve">Dıştan </w:t>
      </w:r>
      <w:proofErr w:type="spellStart"/>
      <w:r w:rsidRPr="004D5D75">
        <w:rPr>
          <w:rFonts w:cs="Calibri"/>
        </w:rPr>
        <w:t>tunica</w:t>
      </w:r>
      <w:proofErr w:type="spellEnd"/>
      <w:r w:rsidRPr="004D5D75">
        <w:rPr>
          <w:rFonts w:cs="Calibri"/>
        </w:rPr>
        <w:t xml:space="preserve"> </w:t>
      </w:r>
      <w:proofErr w:type="spellStart"/>
      <w:r w:rsidRPr="004D5D75">
        <w:rPr>
          <w:rFonts w:cs="Calibri"/>
        </w:rPr>
        <w:t>albuginea</w:t>
      </w:r>
      <w:proofErr w:type="spellEnd"/>
      <w:r w:rsidRPr="004D5D75">
        <w:rPr>
          <w:rFonts w:cs="Calibri"/>
        </w:rPr>
        <w:t xml:space="preserve"> adı verilen kalın ve sağlam bir </w:t>
      </w:r>
      <w:proofErr w:type="spellStart"/>
      <w:r w:rsidRPr="004D5D75">
        <w:rPr>
          <w:rFonts w:cs="Calibri"/>
        </w:rPr>
        <w:t>fibröz</w:t>
      </w:r>
      <w:proofErr w:type="spellEnd"/>
      <w:r w:rsidRPr="004D5D75">
        <w:rPr>
          <w:rFonts w:cs="Calibri"/>
        </w:rPr>
        <w:t xml:space="preserve"> örtü ile sarılı halde bulunan testislerin </w:t>
      </w:r>
      <w:proofErr w:type="spellStart"/>
      <w:r w:rsidRPr="004D5D75">
        <w:rPr>
          <w:rFonts w:cs="Calibri"/>
        </w:rPr>
        <w:t>facies</w:t>
      </w:r>
      <w:proofErr w:type="spellEnd"/>
      <w:r w:rsidRPr="004D5D75">
        <w:rPr>
          <w:rFonts w:cs="Calibri"/>
        </w:rPr>
        <w:t xml:space="preserve"> </w:t>
      </w:r>
      <w:proofErr w:type="spellStart"/>
      <w:r w:rsidRPr="004D5D75">
        <w:rPr>
          <w:rFonts w:cs="Calibri"/>
        </w:rPr>
        <w:t>lateralis</w:t>
      </w:r>
      <w:proofErr w:type="spellEnd"/>
      <w:r w:rsidRPr="004D5D75">
        <w:rPr>
          <w:rFonts w:cs="Calibri"/>
        </w:rPr>
        <w:t xml:space="preserve"> ve </w:t>
      </w:r>
      <w:proofErr w:type="spellStart"/>
      <w:r w:rsidRPr="004D5D75">
        <w:rPr>
          <w:rFonts w:cs="Calibri"/>
        </w:rPr>
        <w:t>facies</w:t>
      </w:r>
      <w:proofErr w:type="spellEnd"/>
      <w:r w:rsidRPr="004D5D75">
        <w:rPr>
          <w:rFonts w:cs="Calibri"/>
        </w:rPr>
        <w:t xml:space="preserve"> </w:t>
      </w:r>
      <w:proofErr w:type="spellStart"/>
      <w:r w:rsidRPr="004D5D75">
        <w:rPr>
          <w:rFonts w:cs="Calibri"/>
        </w:rPr>
        <w:t>medialis</w:t>
      </w:r>
      <w:proofErr w:type="spellEnd"/>
      <w:r w:rsidRPr="004D5D75">
        <w:rPr>
          <w:rFonts w:cs="Calibri"/>
        </w:rPr>
        <w:t xml:space="preserve"> olmak üzere dış ve iç yüzü, </w:t>
      </w:r>
      <w:proofErr w:type="spellStart"/>
      <w:r w:rsidRPr="004D5D75">
        <w:rPr>
          <w:rFonts w:cs="Calibri"/>
        </w:rPr>
        <w:t>margo</w:t>
      </w:r>
      <w:proofErr w:type="spellEnd"/>
      <w:r w:rsidRPr="004D5D75">
        <w:rPr>
          <w:rFonts w:cs="Calibri"/>
        </w:rPr>
        <w:t xml:space="preserve"> </w:t>
      </w:r>
      <w:proofErr w:type="spellStart"/>
      <w:r w:rsidRPr="004D5D75">
        <w:rPr>
          <w:rFonts w:cs="Calibri"/>
        </w:rPr>
        <w:t>anterior</w:t>
      </w:r>
      <w:proofErr w:type="spellEnd"/>
      <w:r w:rsidRPr="004D5D75">
        <w:rPr>
          <w:rFonts w:cs="Calibri"/>
        </w:rPr>
        <w:t xml:space="preserve"> ve </w:t>
      </w:r>
      <w:proofErr w:type="spellStart"/>
      <w:r w:rsidRPr="004D5D75">
        <w:rPr>
          <w:rFonts w:cs="Calibri"/>
        </w:rPr>
        <w:t>margo</w:t>
      </w:r>
      <w:proofErr w:type="spellEnd"/>
      <w:r w:rsidRPr="004D5D75">
        <w:rPr>
          <w:rFonts w:cs="Calibri"/>
        </w:rPr>
        <w:t xml:space="preserve"> </w:t>
      </w:r>
      <w:proofErr w:type="spellStart"/>
      <w:r w:rsidRPr="004D5D75">
        <w:rPr>
          <w:rFonts w:cs="Calibri"/>
        </w:rPr>
        <w:t>posterior</w:t>
      </w:r>
      <w:proofErr w:type="spellEnd"/>
      <w:r w:rsidRPr="004D5D75">
        <w:rPr>
          <w:rFonts w:cs="Calibri"/>
        </w:rPr>
        <w:t xml:space="preserve"> olmak üzere ön ve arka kenarları ve </w:t>
      </w:r>
      <w:proofErr w:type="spellStart"/>
      <w:r w:rsidRPr="004D5D75">
        <w:rPr>
          <w:rFonts w:cs="Calibri"/>
        </w:rPr>
        <w:t>extremitas</w:t>
      </w:r>
      <w:proofErr w:type="spellEnd"/>
      <w:r w:rsidRPr="004D5D75">
        <w:rPr>
          <w:rFonts w:cs="Calibri"/>
        </w:rPr>
        <w:t xml:space="preserve"> </w:t>
      </w:r>
      <w:proofErr w:type="spellStart"/>
      <w:r w:rsidRPr="004D5D75">
        <w:rPr>
          <w:rFonts w:cs="Calibri"/>
        </w:rPr>
        <w:t>inferior</w:t>
      </w:r>
      <w:proofErr w:type="spellEnd"/>
      <w:r w:rsidRPr="004D5D75">
        <w:rPr>
          <w:rFonts w:cs="Calibri"/>
        </w:rPr>
        <w:t xml:space="preserve"> ve </w:t>
      </w:r>
      <w:proofErr w:type="spellStart"/>
      <w:r w:rsidRPr="004D5D75">
        <w:rPr>
          <w:rFonts w:cs="Calibri"/>
        </w:rPr>
        <w:t>extremitas</w:t>
      </w:r>
      <w:proofErr w:type="spellEnd"/>
      <w:r w:rsidRPr="004D5D75">
        <w:rPr>
          <w:rFonts w:cs="Calibri"/>
        </w:rPr>
        <w:t xml:space="preserve"> </w:t>
      </w:r>
      <w:proofErr w:type="spellStart"/>
      <w:r w:rsidRPr="004D5D75">
        <w:rPr>
          <w:rFonts w:cs="Calibri"/>
        </w:rPr>
        <w:t>superior</w:t>
      </w:r>
      <w:proofErr w:type="spellEnd"/>
      <w:r w:rsidRPr="004D5D75">
        <w:rPr>
          <w:rFonts w:cs="Calibri"/>
        </w:rPr>
        <w:t xml:space="preserve"> olmak üzere alt ve üst uçları bulunmaktadır. </w:t>
      </w:r>
      <w:proofErr w:type="spellStart"/>
      <w:r w:rsidRPr="004D5D75">
        <w:rPr>
          <w:rFonts w:cs="Calibri"/>
        </w:rPr>
        <w:t>Epididimis</w:t>
      </w:r>
      <w:proofErr w:type="spellEnd"/>
      <w:r w:rsidRPr="004D5D75">
        <w:rPr>
          <w:rFonts w:cs="Calibri"/>
        </w:rPr>
        <w:t xml:space="preserve"> </w:t>
      </w:r>
      <w:proofErr w:type="spellStart"/>
      <w:r w:rsidRPr="004D5D75">
        <w:rPr>
          <w:rFonts w:cs="Calibri"/>
        </w:rPr>
        <w:t>margo</w:t>
      </w:r>
      <w:proofErr w:type="spellEnd"/>
      <w:r w:rsidRPr="004D5D75">
        <w:rPr>
          <w:rFonts w:cs="Calibri"/>
        </w:rPr>
        <w:t xml:space="preserve"> </w:t>
      </w:r>
      <w:proofErr w:type="spellStart"/>
      <w:r w:rsidRPr="004D5D75">
        <w:rPr>
          <w:rFonts w:cs="Calibri"/>
        </w:rPr>
        <w:t>posteriora</w:t>
      </w:r>
      <w:proofErr w:type="spellEnd"/>
      <w:r w:rsidRPr="004D5D75">
        <w:rPr>
          <w:rFonts w:cs="Calibri"/>
        </w:rPr>
        <w:t xml:space="preserve"> tutunmaktadır. </w:t>
      </w:r>
      <w:proofErr w:type="spellStart"/>
      <w:r w:rsidRPr="004D5D75">
        <w:rPr>
          <w:rFonts w:cs="Calibri"/>
        </w:rPr>
        <w:t>Tunica</w:t>
      </w:r>
      <w:proofErr w:type="spellEnd"/>
      <w:r w:rsidRPr="004D5D75">
        <w:rPr>
          <w:rFonts w:cs="Calibri"/>
        </w:rPr>
        <w:t xml:space="preserve"> </w:t>
      </w:r>
      <w:proofErr w:type="spellStart"/>
      <w:r w:rsidRPr="004D5D75">
        <w:rPr>
          <w:rFonts w:cs="Calibri"/>
        </w:rPr>
        <w:t>albuginea</w:t>
      </w:r>
      <w:proofErr w:type="spellEnd"/>
      <w:r w:rsidR="007222B4">
        <w:rPr>
          <w:rFonts w:cs="Calibri"/>
        </w:rPr>
        <w:t xml:space="preserve"> </w:t>
      </w:r>
      <w:r w:rsidRPr="004D5D75">
        <w:rPr>
          <w:rFonts w:cs="Calibri"/>
        </w:rPr>
        <w:t xml:space="preserve">esneme özelliği </w:t>
      </w:r>
      <w:r w:rsidR="007222B4">
        <w:rPr>
          <w:rFonts w:cs="Calibri"/>
        </w:rPr>
        <w:t>göstermez</w:t>
      </w:r>
      <w:r w:rsidRPr="004D5D75">
        <w:rPr>
          <w:rFonts w:cs="Calibri"/>
        </w:rPr>
        <w:t xml:space="preserve"> ve testisin arka kenarında bez içerisine sokulur ve tam olmayan bir </w:t>
      </w:r>
      <w:proofErr w:type="spellStart"/>
      <w:r w:rsidRPr="004D5D75">
        <w:rPr>
          <w:rFonts w:cs="Calibri"/>
        </w:rPr>
        <w:t>septum</w:t>
      </w:r>
      <w:proofErr w:type="spellEnd"/>
      <w:r w:rsidRPr="004D5D75">
        <w:rPr>
          <w:rFonts w:cs="Calibri"/>
        </w:rPr>
        <w:t xml:space="preserve"> meydana getirmektedir. Bu </w:t>
      </w:r>
      <w:proofErr w:type="spellStart"/>
      <w:r w:rsidRPr="004D5D75">
        <w:rPr>
          <w:rFonts w:cs="Calibri"/>
        </w:rPr>
        <w:t>septum</w:t>
      </w:r>
      <w:proofErr w:type="spellEnd"/>
      <w:r w:rsidRPr="004D5D75">
        <w:rPr>
          <w:rFonts w:cs="Calibri"/>
        </w:rPr>
        <w:t xml:space="preserve"> </w:t>
      </w:r>
      <w:proofErr w:type="spellStart"/>
      <w:r w:rsidRPr="004D5D75">
        <w:rPr>
          <w:rFonts w:cs="Calibri"/>
        </w:rPr>
        <w:t>mediastinum</w:t>
      </w:r>
      <w:proofErr w:type="spellEnd"/>
      <w:r w:rsidRPr="004D5D75">
        <w:rPr>
          <w:rFonts w:cs="Calibri"/>
        </w:rPr>
        <w:t xml:space="preserve"> testis olarak tanımlanmaktadır ve testis kanalları ile testise giren ve çıkan damarlar bu bölgede bulunmaktadır. </w:t>
      </w:r>
    </w:p>
    <w:p w14:paraId="4DC4BCA2" w14:textId="187D0CB5" w:rsidR="004D5D75" w:rsidRPr="004D5D75" w:rsidRDefault="004D5D75" w:rsidP="004D5D75">
      <w:pPr>
        <w:spacing w:after="240" w:line="360" w:lineRule="auto"/>
        <w:jc w:val="both"/>
        <w:rPr>
          <w:rFonts w:cs="Calibri"/>
        </w:rPr>
      </w:pPr>
      <w:proofErr w:type="spellStart"/>
      <w:r w:rsidRPr="004D5D75">
        <w:rPr>
          <w:rFonts w:cs="Calibri"/>
        </w:rPr>
        <w:lastRenderedPageBreak/>
        <w:t>Tunica</w:t>
      </w:r>
      <w:proofErr w:type="spellEnd"/>
      <w:r w:rsidRPr="004D5D75">
        <w:rPr>
          <w:rFonts w:cs="Calibri"/>
        </w:rPr>
        <w:t xml:space="preserve"> </w:t>
      </w:r>
      <w:proofErr w:type="spellStart"/>
      <w:r w:rsidRPr="004D5D75">
        <w:rPr>
          <w:rFonts w:cs="Calibri"/>
        </w:rPr>
        <w:t>albuginea</w:t>
      </w:r>
      <w:proofErr w:type="spellEnd"/>
      <w:r w:rsidRPr="004D5D75">
        <w:rPr>
          <w:rFonts w:cs="Calibri"/>
        </w:rPr>
        <w:t xml:space="preserve"> </w:t>
      </w:r>
      <w:proofErr w:type="spellStart"/>
      <w:r w:rsidRPr="004D5D75">
        <w:rPr>
          <w:rFonts w:cs="Calibri"/>
        </w:rPr>
        <w:t>periferden</w:t>
      </w:r>
      <w:proofErr w:type="spellEnd"/>
      <w:r w:rsidRPr="004D5D75">
        <w:rPr>
          <w:rFonts w:cs="Calibri"/>
        </w:rPr>
        <w:t xml:space="preserve"> </w:t>
      </w:r>
      <w:proofErr w:type="spellStart"/>
      <w:r w:rsidRPr="004D5D75">
        <w:rPr>
          <w:rFonts w:cs="Calibri"/>
        </w:rPr>
        <w:t>mediastinum</w:t>
      </w:r>
      <w:proofErr w:type="spellEnd"/>
      <w:r w:rsidRPr="004D5D75">
        <w:rPr>
          <w:rFonts w:cs="Calibri"/>
        </w:rPr>
        <w:t xml:space="preserve"> bölgesine doğru </w:t>
      </w:r>
      <w:proofErr w:type="spellStart"/>
      <w:r w:rsidRPr="004D5D75">
        <w:rPr>
          <w:rFonts w:cs="Calibri"/>
        </w:rPr>
        <w:t>septumlar</w:t>
      </w:r>
      <w:proofErr w:type="spellEnd"/>
      <w:r w:rsidRPr="004D5D75">
        <w:rPr>
          <w:rFonts w:cs="Calibri"/>
        </w:rPr>
        <w:t xml:space="preserve"> (</w:t>
      </w:r>
      <w:proofErr w:type="spellStart"/>
      <w:r w:rsidRPr="004D5D75">
        <w:rPr>
          <w:rFonts w:cs="Calibri"/>
        </w:rPr>
        <w:t>septula</w:t>
      </w:r>
      <w:proofErr w:type="spellEnd"/>
      <w:r w:rsidRPr="004D5D75">
        <w:rPr>
          <w:rFonts w:cs="Calibri"/>
        </w:rPr>
        <w:t xml:space="preserve"> testis) göndererek testisi yaklaşık olarak 200-300 </w:t>
      </w:r>
      <w:proofErr w:type="spellStart"/>
      <w:r w:rsidRPr="004D5D75">
        <w:rPr>
          <w:rFonts w:cs="Calibri"/>
        </w:rPr>
        <w:t>lobüle</w:t>
      </w:r>
      <w:proofErr w:type="spellEnd"/>
      <w:r w:rsidRPr="004D5D75">
        <w:rPr>
          <w:rFonts w:cs="Calibri"/>
        </w:rPr>
        <w:t xml:space="preserve"> (</w:t>
      </w:r>
      <w:proofErr w:type="spellStart"/>
      <w:r w:rsidRPr="004D5D75">
        <w:rPr>
          <w:rFonts w:cs="Calibri"/>
        </w:rPr>
        <w:t>lobuli</w:t>
      </w:r>
      <w:proofErr w:type="spellEnd"/>
      <w:r w:rsidRPr="004D5D75">
        <w:rPr>
          <w:rFonts w:cs="Calibri"/>
        </w:rPr>
        <w:t xml:space="preserve"> testis) ayırmaktadır. Bu </w:t>
      </w:r>
      <w:proofErr w:type="spellStart"/>
      <w:r w:rsidRPr="004D5D75">
        <w:rPr>
          <w:rFonts w:cs="Calibri"/>
        </w:rPr>
        <w:t>septumları</w:t>
      </w:r>
      <w:proofErr w:type="spellEnd"/>
      <w:r w:rsidRPr="004D5D75">
        <w:rPr>
          <w:rFonts w:cs="Calibri"/>
        </w:rPr>
        <w:t xml:space="preserve"> oluşturan bağ dokusu içerisinde Leydig hücreleri (</w:t>
      </w:r>
      <w:proofErr w:type="spellStart"/>
      <w:r w:rsidRPr="004D5D75">
        <w:rPr>
          <w:rFonts w:cs="Calibri"/>
        </w:rPr>
        <w:t>intersitisyel</w:t>
      </w:r>
      <w:proofErr w:type="spellEnd"/>
      <w:r w:rsidRPr="004D5D75">
        <w:rPr>
          <w:rFonts w:cs="Calibri"/>
        </w:rPr>
        <w:t xml:space="preserve"> hücreler) bulunmaktadır. </w:t>
      </w:r>
      <w:proofErr w:type="spellStart"/>
      <w:r w:rsidRPr="004D5D75">
        <w:rPr>
          <w:rFonts w:cs="Calibri"/>
        </w:rPr>
        <w:t>Lobuli</w:t>
      </w:r>
      <w:proofErr w:type="spellEnd"/>
      <w:r w:rsidRPr="004D5D75">
        <w:rPr>
          <w:rFonts w:cs="Calibri"/>
        </w:rPr>
        <w:t xml:space="preserve"> testis parankiması üreme hücrelerini meydana getiren </w:t>
      </w:r>
      <w:proofErr w:type="spellStart"/>
      <w:r w:rsidRPr="004D5D75">
        <w:rPr>
          <w:rFonts w:cs="Calibri"/>
        </w:rPr>
        <w:t>tubuli</w:t>
      </w:r>
      <w:proofErr w:type="spellEnd"/>
      <w:r w:rsidRPr="004D5D75">
        <w:rPr>
          <w:rFonts w:cs="Calibri"/>
        </w:rPr>
        <w:t xml:space="preserve"> </w:t>
      </w:r>
      <w:proofErr w:type="spellStart"/>
      <w:r w:rsidRPr="004D5D75">
        <w:rPr>
          <w:rFonts w:cs="Calibri"/>
        </w:rPr>
        <w:t>seminiferi</w:t>
      </w:r>
      <w:proofErr w:type="spellEnd"/>
      <w:r w:rsidRPr="004D5D75">
        <w:rPr>
          <w:rFonts w:cs="Calibri"/>
        </w:rPr>
        <w:t xml:space="preserve"> </w:t>
      </w:r>
      <w:proofErr w:type="spellStart"/>
      <w:r w:rsidRPr="004D5D75">
        <w:rPr>
          <w:rFonts w:cs="Calibri"/>
        </w:rPr>
        <w:t>kontorti</w:t>
      </w:r>
      <w:proofErr w:type="spellEnd"/>
      <w:r w:rsidRPr="004D5D75">
        <w:rPr>
          <w:rFonts w:cs="Calibri"/>
        </w:rPr>
        <w:t xml:space="preserve"> (seminifer tübüller) adı verilen kıvrımlı kanallar meydana getirmektedir. Bu kanallar </w:t>
      </w:r>
      <w:proofErr w:type="spellStart"/>
      <w:r w:rsidRPr="004D5D75">
        <w:rPr>
          <w:rFonts w:cs="Calibri"/>
        </w:rPr>
        <w:t>mediastinum</w:t>
      </w:r>
      <w:proofErr w:type="spellEnd"/>
      <w:r w:rsidRPr="004D5D75">
        <w:rPr>
          <w:rFonts w:cs="Calibri"/>
        </w:rPr>
        <w:t xml:space="preserve"> testise doğru </w:t>
      </w:r>
      <w:r w:rsidR="007222B4">
        <w:rPr>
          <w:rFonts w:cs="Calibri"/>
        </w:rPr>
        <w:t>ilerledikçe</w:t>
      </w:r>
      <w:r w:rsidRPr="004D5D75">
        <w:rPr>
          <w:rFonts w:cs="Calibri"/>
        </w:rPr>
        <w:t xml:space="preserve"> düz bir hal alırlar ve bu bölgede birleşerek </w:t>
      </w:r>
      <w:proofErr w:type="spellStart"/>
      <w:r w:rsidRPr="004D5D75">
        <w:rPr>
          <w:rFonts w:cs="Calibri"/>
        </w:rPr>
        <w:t>tubuli</w:t>
      </w:r>
      <w:proofErr w:type="spellEnd"/>
      <w:r w:rsidRPr="004D5D75">
        <w:rPr>
          <w:rFonts w:cs="Calibri"/>
        </w:rPr>
        <w:t xml:space="preserve"> </w:t>
      </w:r>
      <w:proofErr w:type="spellStart"/>
      <w:r w:rsidRPr="004D5D75">
        <w:rPr>
          <w:rFonts w:cs="Calibri"/>
        </w:rPr>
        <w:t>seminiferi</w:t>
      </w:r>
      <w:proofErr w:type="spellEnd"/>
      <w:r w:rsidRPr="004D5D75">
        <w:rPr>
          <w:rFonts w:cs="Calibri"/>
        </w:rPr>
        <w:t xml:space="preserve"> </w:t>
      </w:r>
      <w:proofErr w:type="spellStart"/>
      <w:r w:rsidRPr="004D5D75">
        <w:rPr>
          <w:rFonts w:cs="Calibri"/>
        </w:rPr>
        <w:t>recti</w:t>
      </w:r>
      <w:proofErr w:type="spellEnd"/>
      <w:r w:rsidRPr="004D5D75">
        <w:rPr>
          <w:rFonts w:cs="Calibri"/>
        </w:rPr>
        <w:t xml:space="preserve"> adı verilen 1.5 mm kalınlığındaki düz kanalları meydana getirirler. Daha sonra bu kanallar da birleşir ve ağ yapısındaki </w:t>
      </w:r>
      <w:proofErr w:type="spellStart"/>
      <w:r w:rsidRPr="004D5D75">
        <w:rPr>
          <w:rFonts w:cs="Calibri"/>
        </w:rPr>
        <w:t>rete</w:t>
      </w:r>
      <w:proofErr w:type="spellEnd"/>
      <w:r w:rsidRPr="004D5D75">
        <w:rPr>
          <w:rFonts w:cs="Calibri"/>
        </w:rPr>
        <w:t xml:space="preserve"> testisi (Haller ağı) oluştururlar. </w:t>
      </w:r>
      <w:proofErr w:type="spellStart"/>
      <w:r w:rsidRPr="004D5D75">
        <w:rPr>
          <w:rFonts w:cs="Calibri"/>
        </w:rPr>
        <w:t>Rete</w:t>
      </w:r>
      <w:proofErr w:type="spellEnd"/>
      <w:r w:rsidRPr="004D5D75">
        <w:rPr>
          <w:rFonts w:cs="Calibri"/>
        </w:rPr>
        <w:t xml:space="preserve"> testisi </w:t>
      </w:r>
      <w:proofErr w:type="spellStart"/>
      <w:r w:rsidRPr="004D5D75">
        <w:rPr>
          <w:rFonts w:cs="Calibri"/>
        </w:rPr>
        <w:t>epididimise</w:t>
      </w:r>
      <w:proofErr w:type="spellEnd"/>
      <w:r w:rsidRPr="004D5D75">
        <w:rPr>
          <w:rFonts w:cs="Calibri"/>
        </w:rPr>
        <w:t xml:space="preserve"> bağlayan 12-15 adet kanallara ise </w:t>
      </w:r>
      <w:proofErr w:type="spellStart"/>
      <w:r w:rsidRPr="004D5D75">
        <w:rPr>
          <w:rFonts w:cs="Calibri"/>
        </w:rPr>
        <w:t>ductuli</w:t>
      </w:r>
      <w:proofErr w:type="spellEnd"/>
      <w:r w:rsidRPr="004D5D75">
        <w:rPr>
          <w:rFonts w:cs="Calibri"/>
        </w:rPr>
        <w:t xml:space="preserve"> </w:t>
      </w:r>
      <w:proofErr w:type="spellStart"/>
      <w:r w:rsidRPr="004D5D75">
        <w:rPr>
          <w:rFonts w:cs="Calibri"/>
        </w:rPr>
        <w:t>efferentes</w:t>
      </w:r>
      <w:proofErr w:type="spellEnd"/>
      <w:r w:rsidRPr="004D5D75">
        <w:rPr>
          <w:rFonts w:cs="Calibri"/>
        </w:rPr>
        <w:t xml:space="preserve"> testis adı verilmektedir. Bu kanallar ise </w:t>
      </w:r>
      <w:proofErr w:type="spellStart"/>
      <w:r w:rsidRPr="004D5D75">
        <w:rPr>
          <w:rFonts w:cs="Calibri"/>
        </w:rPr>
        <w:t>caput</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w:t>
      </w:r>
      <w:proofErr w:type="spellEnd"/>
      <w:r w:rsidRPr="004D5D75">
        <w:rPr>
          <w:rFonts w:cs="Calibri"/>
        </w:rPr>
        <w:t xml:space="preserve"> bölgesinde </w:t>
      </w:r>
      <w:proofErr w:type="spellStart"/>
      <w:r w:rsidRPr="004D5D75">
        <w:rPr>
          <w:rFonts w:cs="Calibri"/>
        </w:rPr>
        <w:t>ductus</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w:t>
      </w:r>
      <w:proofErr w:type="spellEnd"/>
      <w:r w:rsidRPr="004D5D75">
        <w:rPr>
          <w:rFonts w:cs="Calibri"/>
        </w:rPr>
        <w:t xml:space="preserve"> adı verilen kanallara açılmaktadırlar.</w:t>
      </w:r>
    </w:p>
    <w:p w14:paraId="0F856A99" w14:textId="105D3288" w:rsidR="004D5D75" w:rsidRPr="004D5D75" w:rsidRDefault="004D5D75" w:rsidP="004D5D75">
      <w:pPr>
        <w:spacing w:after="240" w:line="360" w:lineRule="auto"/>
        <w:jc w:val="both"/>
        <w:rPr>
          <w:rFonts w:cs="Calibri"/>
        </w:rPr>
      </w:pPr>
      <w:proofErr w:type="spellStart"/>
      <w:r w:rsidRPr="004D5D75">
        <w:rPr>
          <w:rFonts w:cs="Calibri"/>
        </w:rPr>
        <w:t>Epididymis</w:t>
      </w:r>
      <w:proofErr w:type="spellEnd"/>
      <w:r w:rsidRPr="004D5D75">
        <w:rPr>
          <w:rFonts w:cs="Calibri"/>
        </w:rPr>
        <w:t xml:space="preserve"> </w:t>
      </w:r>
      <w:proofErr w:type="spellStart"/>
      <w:r w:rsidRPr="004D5D75">
        <w:rPr>
          <w:rFonts w:cs="Calibri"/>
        </w:rPr>
        <w:t>spermatozoonların</w:t>
      </w:r>
      <w:proofErr w:type="spellEnd"/>
      <w:r w:rsidRPr="004D5D75">
        <w:rPr>
          <w:rFonts w:cs="Calibri"/>
        </w:rPr>
        <w:t xml:space="preserve"> depo edildiği ve gelişiminin tamamlandığı bölgedir. Testislerin </w:t>
      </w:r>
      <w:proofErr w:type="spellStart"/>
      <w:r w:rsidRPr="004D5D75">
        <w:rPr>
          <w:rFonts w:cs="Calibri"/>
        </w:rPr>
        <w:t>margo</w:t>
      </w:r>
      <w:proofErr w:type="spellEnd"/>
      <w:r w:rsidRPr="004D5D75">
        <w:rPr>
          <w:rFonts w:cs="Calibri"/>
        </w:rPr>
        <w:t xml:space="preserve"> </w:t>
      </w:r>
      <w:proofErr w:type="spellStart"/>
      <w:r w:rsidRPr="004D5D75">
        <w:rPr>
          <w:rFonts w:cs="Calibri"/>
        </w:rPr>
        <w:t>posterior</w:t>
      </w:r>
      <w:proofErr w:type="spellEnd"/>
      <w:r w:rsidRPr="004D5D75">
        <w:rPr>
          <w:rFonts w:cs="Calibri"/>
        </w:rPr>
        <w:t xml:space="preserve"> bölgesine tut</w:t>
      </w:r>
      <w:r w:rsidR="007222B4">
        <w:rPr>
          <w:rFonts w:cs="Calibri"/>
        </w:rPr>
        <w:t>un</w:t>
      </w:r>
      <w:r w:rsidRPr="004D5D75">
        <w:rPr>
          <w:rFonts w:cs="Calibri"/>
        </w:rPr>
        <w:t xml:space="preserve">an </w:t>
      </w:r>
      <w:proofErr w:type="spellStart"/>
      <w:r w:rsidRPr="004D5D75">
        <w:rPr>
          <w:rFonts w:cs="Calibri"/>
        </w:rPr>
        <w:t>epididimis</w:t>
      </w:r>
      <w:proofErr w:type="spellEnd"/>
      <w:r w:rsidRPr="004D5D75">
        <w:rPr>
          <w:rFonts w:cs="Calibri"/>
        </w:rPr>
        <w:t xml:space="preserve"> yaklaşık 6 </w:t>
      </w:r>
      <w:r w:rsidR="007222B4" w:rsidRPr="004D5D75">
        <w:rPr>
          <w:rFonts w:cs="Calibri"/>
        </w:rPr>
        <w:t>m</w:t>
      </w:r>
      <w:r w:rsidRPr="004D5D75">
        <w:rPr>
          <w:rFonts w:cs="Calibri"/>
        </w:rPr>
        <w:t xml:space="preserve"> uzunluğunda olan </w:t>
      </w:r>
      <w:proofErr w:type="spellStart"/>
      <w:r w:rsidRPr="004D5D75">
        <w:rPr>
          <w:rFonts w:cs="Calibri"/>
        </w:rPr>
        <w:t>du</w:t>
      </w:r>
      <w:r w:rsidR="007222B4">
        <w:rPr>
          <w:rFonts w:cs="Calibri"/>
        </w:rPr>
        <w:t>k</w:t>
      </w:r>
      <w:r w:rsidRPr="004D5D75">
        <w:rPr>
          <w:rFonts w:cs="Calibri"/>
        </w:rPr>
        <w:t>tus</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misin</w:t>
      </w:r>
      <w:proofErr w:type="spellEnd"/>
      <w:r w:rsidRPr="004D5D75">
        <w:rPr>
          <w:rFonts w:cs="Calibri"/>
        </w:rPr>
        <w:t xml:space="preserve"> yumak halinde bir araya toplanmasıyla oluşmaktadır. </w:t>
      </w:r>
      <w:proofErr w:type="spellStart"/>
      <w:r w:rsidRPr="004D5D75">
        <w:rPr>
          <w:rFonts w:cs="Calibri"/>
        </w:rPr>
        <w:t>Epididimis</w:t>
      </w:r>
      <w:proofErr w:type="spellEnd"/>
      <w:r w:rsidRPr="004D5D75">
        <w:rPr>
          <w:rFonts w:cs="Calibri"/>
        </w:rPr>
        <w:t xml:space="preserve"> </w:t>
      </w:r>
      <w:proofErr w:type="spellStart"/>
      <w:r w:rsidRPr="004D5D75">
        <w:rPr>
          <w:rFonts w:cs="Calibri"/>
        </w:rPr>
        <w:t>caput</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w:t>
      </w:r>
      <w:proofErr w:type="spellEnd"/>
      <w:r w:rsidRPr="004D5D75">
        <w:rPr>
          <w:rFonts w:cs="Calibri"/>
        </w:rPr>
        <w:t xml:space="preserve"> (üst parça), </w:t>
      </w:r>
      <w:proofErr w:type="spellStart"/>
      <w:r w:rsidRPr="004D5D75">
        <w:rPr>
          <w:rFonts w:cs="Calibri"/>
        </w:rPr>
        <w:t>corpus</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w:t>
      </w:r>
      <w:proofErr w:type="spellEnd"/>
      <w:r w:rsidRPr="004D5D75">
        <w:rPr>
          <w:rFonts w:cs="Calibri"/>
        </w:rPr>
        <w:t xml:space="preserve"> (orta bölge) ve </w:t>
      </w:r>
      <w:proofErr w:type="spellStart"/>
      <w:r w:rsidRPr="004D5D75">
        <w:rPr>
          <w:rFonts w:cs="Calibri"/>
        </w:rPr>
        <w:t>cauda</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w:t>
      </w:r>
      <w:proofErr w:type="spellEnd"/>
      <w:r w:rsidRPr="004D5D75">
        <w:rPr>
          <w:rFonts w:cs="Calibri"/>
        </w:rPr>
        <w:t xml:space="preserve"> (alt parça) olmak üzere üç bölgeden meydana gelmektedir.</w:t>
      </w:r>
    </w:p>
    <w:p w14:paraId="0C571799" w14:textId="0A9B07A2" w:rsidR="004D5D75" w:rsidRPr="004D5D75" w:rsidRDefault="004D5D75" w:rsidP="004D5D75">
      <w:pPr>
        <w:spacing w:after="240" w:line="360" w:lineRule="auto"/>
        <w:jc w:val="both"/>
        <w:rPr>
          <w:rFonts w:cs="Calibri"/>
        </w:rPr>
      </w:pPr>
      <w:proofErr w:type="spellStart"/>
      <w:r w:rsidRPr="004D5D75">
        <w:rPr>
          <w:rFonts w:cs="Calibri"/>
        </w:rPr>
        <w:t>Ductus</w:t>
      </w:r>
      <w:proofErr w:type="spellEnd"/>
      <w:r w:rsidRPr="004D5D75">
        <w:rPr>
          <w:rFonts w:cs="Calibri"/>
        </w:rPr>
        <w:t xml:space="preserve"> </w:t>
      </w:r>
      <w:proofErr w:type="spellStart"/>
      <w:r w:rsidRPr="004D5D75">
        <w:rPr>
          <w:rFonts w:cs="Calibri"/>
        </w:rPr>
        <w:t>deferens</w:t>
      </w:r>
      <w:proofErr w:type="spellEnd"/>
      <w:r w:rsidRPr="004D5D75">
        <w:rPr>
          <w:rFonts w:cs="Calibri"/>
        </w:rPr>
        <w:t xml:space="preserve"> yaklaşık olarak 40-50 cm uzunluğunda olan ve </w:t>
      </w:r>
      <w:proofErr w:type="spellStart"/>
      <w:r w:rsidRPr="004D5D75">
        <w:rPr>
          <w:rFonts w:cs="Calibri"/>
        </w:rPr>
        <w:t>cauda</w:t>
      </w:r>
      <w:proofErr w:type="spellEnd"/>
      <w:r w:rsidRPr="004D5D75">
        <w:rPr>
          <w:rFonts w:cs="Calibri"/>
        </w:rPr>
        <w:t xml:space="preserve"> </w:t>
      </w:r>
      <w:proofErr w:type="spellStart"/>
      <w:r w:rsidRPr="004D5D75">
        <w:rPr>
          <w:rFonts w:cs="Calibri"/>
        </w:rPr>
        <w:t>epididymis</w:t>
      </w:r>
      <w:proofErr w:type="spellEnd"/>
      <w:r w:rsidRPr="004D5D75">
        <w:rPr>
          <w:rFonts w:cs="Calibri"/>
        </w:rPr>
        <w:t xml:space="preserve"> bölgesinden </w:t>
      </w:r>
      <w:proofErr w:type="spellStart"/>
      <w:r w:rsidRPr="004D5D75">
        <w:rPr>
          <w:rFonts w:cs="Calibri"/>
        </w:rPr>
        <w:t>ductus</w:t>
      </w:r>
      <w:proofErr w:type="spellEnd"/>
      <w:r w:rsidRPr="004D5D75">
        <w:rPr>
          <w:rFonts w:cs="Calibri"/>
        </w:rPr>
        <w:t xml:space="preserve"> </w:t>
      </w:r>
      <w:proofErr w:type="spellStart"/>
      <w:r w:rsidRPr="004D5D75">
        <w:rPr>
          <w:rFonts w:cs="Calibri"/>
        </w:rPr>
        <w:t>ej</w:t>
      </w:r>
      <w:r w:rsidR="0010665F">
        <w:rPr>
          <w:rFonts w:cs="Calibri"/>
        </w:rPr>
        <w:t>ak</w:t>
      </w:r>
      <w:r w:rsidRPr="004D5D75">
        <w:rPr>
          <w:rFonts w:cs="Calibri"/>
        </w:rPr>
        <w:t>ulator</w:t>
      </w:r>
      <w:r w:rsidR="0010665F">
        <w:rPr>
          <w:rFonts w:cs="Calibri"/>
        </w:rPr>
        <w:t>y</w:t>
      </w:r>
      <w:r w:rsidRPr="004D5D75">
        <w:rPr>
          <w:rFonts w:cs="Calibri"/>
        </w:rPr>
        <w:t>usa</w:t>
      </w:r>
      <w:proofErr w:type="spellEnd"/>
      <w:r w:rsidRPr="004D5D75">
        <w:rPr>
          <w:rFonts w:cs="Calibri"/>
        </w:rPr>
        <w:t xml:space="preserve"> uzanan bir borudur. Kalın bir duvara sahip olan </w:t>
      </w:r>
      <w:proofErr w:type="spellStart"/>
      <w:r w:rsidRPr="004D5D75">
        <w:rPr>
          <w:rFonts w:cs="Calibri"/>
        </w:rPr>
        <w:t>ductus</w:t>
      </w:r>
      <w:proofErr w:type="spellEnd"/>
      <w:r w:rsidRPr="004D5D75">
        <w:rPr>
          <w:rFonts w:cs="Calibri"/>
        </w:rPr>
        <w:t xml:space="preserve"> </w:t>
      </w:r>
      <w:proofErr w:type="spellStart"/>
      <w:r w:rsidRPr="004D5D75">
        <w:rPr>
          <w:rFonts w:cs="Calibri"/>
        </w:rPr>
        <w:t>deferensin</w:t>
      </w:r>
      <w:proofErr w:type="spellEnd"/>
      <w:r w:rsidRPr="004D5D75">
        <w:rPr>
          <w:rFonts w:cs="Calibri"/>
        </w:rPr>
        <w:t xml:space="preserve"> görevi </w:t>
      </w:r>
      <w:proofErr w:type="spellStart"/>
      <w:r w:rsidRPr="004D5D75">
        <w:rPr>
          <w:rFonts w:cs="Calibri"/>
        </w:rPr>
        <w:t>epididimiste</w:t>
      </w:r>
      <w:proofErr w:type="spellEnd"/>
      <w:r w:rsidRPr="004D5D75">
        <w:rPr>
          <w:rFonts w:cs="Calibri"/>
        </w:rPr>
        <w:t xml:space="preserve"> depolanan </w:t>
      </w:r>
      <w:proofErr w:type="spellStart"/>
      <w:r w:rsidRPr="004D5D75">
        <w:rPr>
          <w:rFonts w:cs="Calibri"/>
        </w:rPr>
        <w:t>spermatozoonların</w:t>
      </w:r>
      <w:proofErr w:type="spellEnd"/>
      <w:r w:rsidRPr="004D5D75">
        <w:rPr>
          <w:rFonts w:cs="Calibri"/>
        </w:rPr>
        <w:t xml:space="preserve"> </w:t>
      </w:r>
      <w:proofErr w:type="spellStart"/>
      <w:r w:rsidRPr="004D5D75">
        <w:rPr>
          <w:rFonts w:cs="Calibri"/>
        </w:rPr>
        <w:t>ductus</w:t>
      </w:r>
      <w:proofErr w:type="spellEnd"/>
      <w:r w:rsidRPr="004D5D75">
        <w:rPr>
          <w:rFonts w:cs="Calibri"/>
        </w:rPr>
        <w:t xml:space="preserve"> </w:t>
      </w:r>
      <w:proofErr w:type="spellStart"/>
      <w:r w:rsidRPr="004D5D75">
        <w:rPr>
          <w:rFonts w:cs="Calibri"/>
        </w:rPr>
        <w:t>ej</w:t>
      </w:r>
      <w:r w:rsidR="0010665F">
        <w:rPr>
          <w:rFonts w:cs="Calibri"/>
        </w:rPr>
        <w:t>ak</w:t>
      </w:r>
      <w:r w:rsidRPr="004D5D75">
        <w:rPr>
          <w:rFonts w:cs="Calibri"/>
        </w:rPr>
        <w:t>ulator</w:t>
      </w:r>
      <w:r w:rsidR="0010665F">
        <w:rPr>
          <w:rFonts w:cs="Calibri"/>
        </w:rPr>
        <w:t>y</w:t>
      </w:r>
      <w:r w:rsidRPr="004D5D75">
        <w:rPr>
          <w:rFonts w:cs="Calibri"/>
        </w:rPr>
        <w:t>usa</w:t>
      </w:r>
      <w:proofErr w:type="spellEnd"/>
      <w:r w:rsidRPr="004D5D75">
        <w:rPr>
          <w:rFonts w:cs="Calibri"/>
        </w:rPr>
        <w:t xml:space="preserve"> taşınmasını sağlamaktır. </w:t>
      </w:r>
      <w:proofErr w:type="spellStart"/>
      <w:r w:rsidRPr="004D5D75">
        <w:rPr>
          <w:rFonts w:cs="Calibri"/>
        </w:rPr>
        <w:t>Ductus</w:t>
      </w:r>
      <w:proofErr w:type="spellEnd"/>
      <w:r w:rsidRPr="004D5D75">
        <w:rPr>
          <w:rFonts w:cs="Calibri"/>
        </w:rPr>
        <w:t xml:space="preserve"> </w:t>
      </w:r>
      <w:proofErr w:type="spellStart"/>
      <w:r w:rsidRPr="004D5D75">
        <w:rPr>
          <w:rFonts w:cs="Calibri"/>
        </w:rPr>
        <w:t>epididymis</w:t>
      </w:r>
      <w:proofErr w:type="spellEnd"/>
      <w:r w:rsidRPr="004D5D75">
        <w:rPr>
          <w:rFonts w:cs="Calibri"/>
        </w:rPr>
        <w:t xml:space="preserve"> 4 kısımdan oluşmaktadır. </w:t>
      </w:r>
      <w:proofErr w:type="spellStart"/>
      <w:r w:rsidRPr="004D5D75">
        <w:rPr>
          <w:rFonts w:cs="Calibri"/>
        </w:rPr>
        <w:t>Cauda</w:t>
      </w:r>
      <w:proofErr w:type="spellEnd"/>
      <w:r w:rsidRPr="004D5D75">
        <w:rPr>
          <w:rFonts w:cs="Calibri"/>
        </w:rPr>
        <w:t xml:space="preserve"> </w:t>
      </w:r>
      <w:proofErr w:type="spellStart"/>
      <w:r w:rsidRPr="004D5D75">
        <w:rPr>
          <w:rFonts w:cs="Calibri"/>
        </w:rPr>
        <w:t>epidid</w:t>
      </w:r>
      <w:r w:rsidR="0010665F">
        <w:rPr>
          <w:rFonts w:cs="Calibri"/>
        </w:rPr>
        <w:t>i</w:t>
      </w:r>
      <w:r w:rsidRPr="004D5D75">
        <w:rPr>
          <w:rFonts w:cs="Calibri"/>
        </w:rPr>
        <w:t>mis</w:t>
      </w:r>
      <w:proofErr w:type="spellEnd"/>
      <w:r w:rsidRPr="004D5D75">
        <w:rPr>
          <w:rFonts w:cs="Calibri"/>
        </w:rPr>
        <w:t xml:space="preserve"> bölgesinden sonra gelen ve testisin arka kenarı uzunluğunca yükselen kısım pars </w:t>
      </w:r>
      <w:proofErr w:type="spellStart"/>
      <w:r w:rsidRPr="004D5D75">
        <w:rPr>
          <w:rFonts w:cs="Calibri"/>
        </w:rPr>
        <w:t>epidid</w:t>
      </w:r>
      <w:r w:rsidR="0010665F">
        <w:rPr>
          <w:rFonts w:cs="Calibri"/>
        </w:rPr>
        <w:t>i</w:t>
      </w:r>
      <w:r w:rsidRPr="004D5D75">
        <w:rPr>
          <w:rFonts w:cs="Calibri"/>
        </w:rPr>
        <w:t>mica</w:t>
      </w:r>
      <w:proofErr w:type="spellEnd"/>
      <w:r w:rsidRPr="004D5D75">
        <w:rPr>
          <w:rFonts w:cs="Calibri"/>
        </w:rPr>
        <w:t xml:space="preserve">, </w:t>
      </w:r>
      <w:proofErr w:type="spellStart"/>
      <w:r w:rsidRPr="004D5D75">
        <w:rPr>
          <w:rFonts w:cs="Calibri"/>
        </w:rPr>
        <w:t>canalis</w:t>
      </w:r>
      <w:proofErr w:type="spellEnd"/>
      <w:r w:rsidRPr="004D5D75">
        <w:rPr>
          <w:rFonts w:cs="Calibri"/>
        </w:rPr>
        <w:t xml:space="preserve"> </w:t>
      </w:r>
      <w:proofErr w:type="spellStart"/>
      <w:r w:rsidRPr="004D5D75">
        <w:rPr>
          <w:rFonts w:cs="Calibri"/>
        </w:rPr>
        <w:t>inguinalis</w:t>
      </w:r>
      <w:proofErr w:type="spellEnd"/>
      <w:r w:rsidRPr="004D5D75">
        <w:rPr>
          <w:rFonts w:cs="Calibri"/>
        </w:rPr>
        <w:t xml:space="preserve"> içinde ilerleyen kısım pars </w:t>
      </w:r>
      <w:proofErr w:type="spellStart"/>
      <w:r w:rsidRPr="004D5D75">
        <w:rPr>
          <w:rFonts w:cs="Calibri"/>
        </w:rPr>
        <w:t>inguinalis</w:t>
      </w:r>
      <w:proofErr w:type="spellEnd"/>
      <w:r w:rsidRPr="004D5D75">
        <w:rPr>
          <w:rFonts w:cs="Calibri"/>
        </w:rPr>
        <w:t xml:space="preserve">, </w:t>
      </w:r>
      <w:proofErr w:type="spellStart"/>
      <w:r w:rsidRPr="004D5D75">
        <w:rPr>
          <w:rFonts w:cs="Calibri"/>
        </w:rPr>
        <w:t>pelvisten</w:t>
      </w:r>
      <w:proofErr w:type="spellEnd"/>
      <w:r w:rsidRPr="004D5D75">
        <w:rPr>
          <w:rFonts w:cs="Calibri"/>
        </w:rPr>
        <w:t xml:space="preserve"> dışa ve aşağıya uzanan parçası pars </w:t>
      </w:r>
      <w:proofErr w:type="spellStart"/>
      <w:r w:rsidRPr="004D5D75">
        <w:rPr>
          <w:rFonts w:cs="Calibri"/>
        </w:rPr>
        <w:t>pelvina</w:t>
      </w:r>
      <w:proofErr w:type="spellEnd"/>
      <w:r w:rsidRPr="004D5D75">
        <w:rPr>
          <w:rFonts w:cs="Calibri"/>
        </w:rPr>
        <w:t xml:space="preserve"> ve mesane tabanında yer alan genişlemiş kısım ise </w:t>
      </w:r>
      <w:proofErr w:type="spellStart"/>
      <w:r w:rsidRPr="004D5D75">
        <w:rPr>
          <w:rFonts w:cs="Calibri"/>
        </w:rPr>
        <w:t>ampulla</w:t>
      </w:r>
      <w:proofErr w:type="spellEnd"/>
      <w:r w:rsidRPr="004D5D75">
        <w:rPr>
          <w:rFonts w:cs="Calibri"/>
        </w:rPr>
        <w:t xml:space="preserve"> </w:t>
      </w:r>
      <w:proofErr w:type="spellStart"/>
      <w:r w:rsidRPr="004D5D75">
        <w:rPr>
          <w:rFonts w:cs="Calibri"/>
        </w:rPr>
        <w:t>ductus</w:t>
      </w:r>
      <w:proofErr w:type="spellEnd"/>
      <w:r w:rsidRPr="004D5D75">
        <w:rPr>
          <w:rFonts w:cs="Calibri"/>
        </w:rPr>
        <w:t xml:space="preserve"> </w:t>
      </w:r>
      <w:proofErr w:type="spellStart"/>
      <w:r w:rsidRPr="004D5D75">
        <w:rPr>
          <w:rFonts w:cs="Calibri"/>
        </w:rPr>
        <w:t>deferentis</w:t>
      </w:r>
      <w:proofErr w:type="spellEnd"/>
      <w:r w:rsidRPr="004D5D75">
        <w:rPr>
          <w:rFonts w:cs="Calibri"/>
        </w:rPr>
        <w:t xml:space="preserve"> olarak isimlendirilmektedir. </w:t>
      </w:r>
    </w:p>
    <w:p w14:paraId="0430FBE9" w14:textId="6D884947" w:rsidR="004D5D75" w:rsidRPr="004D5D75" w:rsidRDefault="004D5D75" w:rsidP="004D5D75">
      <w:pPr>
        <w:spacing w:after="240" w:line="360" w:lineRule="auto"/>
        <w:jc w:val="both"/>
        <w:rPr>
          <w:rFonts w:cs="Calibri"/>
        </w:rPr>
      </w:pPr>
      <w:proofErr w:type="spellStart"/>
      <w:r w:rsidRPr="004D5D75">
        <w:rPr>
          <w:rFonts w:cs="Calibri"/>
        </w:rPr>
        <w:t>Ampulla</w:t>
      </w:r>
      <w:proofErr w:type="spellEnd"/>
      <w:r w:rsidRPr="004D5D75">
        <w:rPr>
          <w:rFonts w:cs="Calibri"/>
        </w:rPr>
        <w:t xml:space="preserve"> </w:t>
      </w:r>
      <w:proofErr w:type="spellStart"/>
      <w:r w:rsidRPr="004D5D75">
        <w:rPr>
          <w:rFonts w:cs="Calibri"/>
        </w:rPr>
        <w:t>ductus</w:t>
      </w:r>
      <w:proofErr w:type="spellEnd"/>
      <w:r w:rsidRPr="004D5D75">
        <w:rPr>
          <w:rFonts w:cs="Calibri"/>
        </w:rPr>
        <w:t xml:space="preserve"> </w:t>
      </w:r>
      <w:proofErr w:type="spellStart"/>
      <w:r w:rsidRPr="004D5D75">
        <w:rPr>
          <w:rFonts w:cs="Calibri"/>
        </w:rPr>
        <w:t>deferensin</w:t>
      </w:r>
      <w:proofErr w:type="spellEnd"/>
      <w:r w:rsidRPr="004D5D75">
        <w:rPr>
          <w:rFonts w:cs="Calibri"/>
        </w:rPr>
        <w:t xml:space="preserve"> son kısımlarındaki lümen daralır ve </w:t>
      </w:r>
      <w:proofErr w:type="spellStart"/>
      <w:r w:rsidRPr="004D5D75">
        <w:rPr>
          <w:rFonts w:cs="Calibri"/>
        </w:rPr>
        <w:t>prostatanın</w:t>
      </w:r>
      <w:proofErr w:type="spellEnd"/>
      <w:r w:rsidRPr="004D5D75">
        <w:rPr>
          <w:rFonts w:cs="Calibri"/>
        </w:rPr>
        <w:t xml:space="preserve"> tabanında bulunan </w:t>
      </w:r>
      <w:proofErr w:type="spellStart"/>
      <w:r w:rsidRPr="004D5D75">
        <w:rPr>
          <w:rFonts w:cs="Calibri"/>
        </w:rPr>
        <w:t>seminal</w:t>
      </w:r>
      <w:proofErr w:type="spellEnd"/>
      <w:r w:rsidRPr="004D5D75">
        <w:rPr>
          <w:rFonts w:cs="Calibri"/>
        </w:rPr>
        <w:t xml:space="preserve"> veziküllerin kanalı ile dar bir açı yapacak şekilde birleşerek </w:t>
      </w:r>
      <w:proofErr w:type="spellStart"/>
      <w:r w:rsidRPr="004D5D75">
        <w:rPr>
          <w:rFonts w:cs="Calibri"/>
        </w:rPr>
        <w:t>ductus</w:t>
      </w:r>
      <w:proofErr w:type="spellEnd"/>
      <w:r w:rsidRPr="004D5D75">
        <w:rPr>
          <w:rFonts w:cs="Calibri"/>
        </w:rPr>
        <w:t xml:space="preserve"> </w:t>
      </w:r>
      <w:proofErr w:type="spellStart"/>
      <w:r w:rsidRPr="004D5D75">
        <w:rPr>
          <w:rFonts w:cs="Calibri"/>
        </w:rPr>
        <w:t>ej</w:t>
      </w:r>
      <w:r w:rsidR="0010665F">
        <w:rPr>
          <w:rFonts w:cs="Calibri"/>
        </w:rPr>
        <w:t>ak</w:t>
      </w:r>
      <w:r w:rsidRPr="004D5D75">
        <w:rPr>
          <w:rFonts w:cs="Calibri"/>
        </w:rPr>
        <w:t>ulator</w:t>
      </w:r>
      <w:r w:rsidR="0010665F">
        <w:rPr>
          <w:rFonts w:cs="Calibri"/>
        </w:rPr>
        <w:t>y</w:t>
      </w:r>
      <w:r w:rsidRPr="004D5D75">
        <w:rPr>
          <w:rFonts w:cs="Calibri"/>
        </w:rPr>
        <w:t>usu</w:t>
      </w:r>
      <w:proofErr w:type="spellEnd"/>
      <w:r w:rsidRPr="004D5D75">
        <w:rPr>
          <w:rFonts w:cs="Calibri"/>
        </w:rPr>
        <w:t xml:space="preserve"> oluşturmaktadır. Yaklaşık 2 cm uzunluğundaki </w:t>
      </w:r>
      <w:proofErr w:type="spellStart"/>
      <w:r w:rsidRPr="004D5D75">
        <w:rPr>
          <w:rFonts w:cs="Calibri"/>
        </w:rPr>
        <w:t>ductus</w:t>
      </w:r>
      <w:proofErr w:type="spellEnd"/>
      <w:r w:rsidRPr="004D5D75">
        <w:rPr>
          <w:rFonts w:cs="Calibri"/>
        </w:rPr>
        <w:t xml:space="preserve"> </w:t>
      </w:r>
      <w:proofErr w:type="spellStart"/>
      <w:r w:rsidRPr="004D5D75">
        <w:rPr>
          <w:rFonts w:cs="Calibri"/>
        </w:rPr>
        <w:t>ej</w:t>
      </w:r>
      <w:r w:rsidR="0010665F">
        <w:rPr>
          <w:rFonts w:cs="Calibri"/>
        </w:rPr>
        <w:t>ak</w:t>
      </w:r>
      <w:r w:rsidRPr="004D5D75">
        <w:rPr>
          <w:rFonts w:cs="Calibri"/>
        </w:rPr>
        <w:t>ulator</w:t>
      </w:r>
      <w:r w:rsidR="0010665F">
        <w:rPr>
          <w:rFonts w:cs="Calibri"/>
        </w:rPr>
        <w:t>y</w:t>
      </w:r>
      <w:r w:rsidRPr="004D5D75">
        <w:rPr>
          <w:rFonts w:cs="Calibri"/>
        </w:rPr>
        <w:t>us</w:t>
      </w:r>
      <w:proofErr w:type="spellEnd"/>
      <w:r w:rsidRPr="004D5D75">
        <w:rPr>
          <w:rFonts w:cs="Calibri"/>
        </w:rPr>
        <w:t xml:space="preserve"> prostat içinde </w:t>
      </w:r>
      <w:proofErr w:type="spellStart"/>
      <w:r w:rsidRPr="004D5D75">
        <w:rPr>
          <w:rFonts w:cs="Calibri"/>
        </w:rPr>
        <w:t>üretraya</w:t>
      </w:r>
      <w:proofErr w:type="spellEnd"/>
      <w:r w:rsidRPr="004D5D75">
        <w:rPr>
          <w:rFonts w:cs="Calibri"/>
        </w:rPr>
        <w:t xml:space="preserve"> açılmaktadır.</w:t>
      </w:r>
    </w:p>
    <w:p w14:paraId="663CDD61" w14:textId="0594D5B6" w:rsidR="004D5D75" w:rsidRPr="004D5D75" w:rsidRDefault="004D5D75" w:rsidP="004D5D75">
      <w:pPr>
        <w:spacing w:after="240" w:line="360" w:lineRule="auto"/>
        <w:jc w:val="both"/>
        <w:rPr>
          <w:rFonts w:cs="Calibri"/>
        </w:rPr>
      </w:pPr>
      <w:r w:rsidRPr="004D5D75">
        <w:rPr>
          <w:rFonts w:cs="Calibri"/>
        </w:rPr>
        <w:t xml:space="preserve">Testislerin kanlanması </w:t>
      </w:r>
      <w:proofErr w:type="spellStart"/>
      <w:r w:rsidRPr="004D5D75">
        <w:rPr>
          <w:rFonts w:cs="Calibri"/>
        </w:rPr>
        <w:t>abdominal</w:t>
      </w:r>
      <w:proofErr w:type="spellEnd"/>
      <w:r w:rsidRPr="004D5D75">
        <w:rPr>
          <w:rFonts w:cs="Calibri"/>
        </w:rPr>
        <w:t xml:space="preserve"> aortun bir dalı olan aorta </w:t>
      </w:r>
      <w:proofErr w:type="spellStart"/>
      <w:r w:rsidRPr="004D5D75">
        <w:rPr>
          <w:rFonts w:cs="Calibri"/>
        </w:rPr>
        <w:t>testicularis</w:t>
      </w:r>
      <w:proofErr w:type="spellEnd"/>
      <w:r w:rsidRPr="004D5D75">
        <w:rPr>
          <w:rFonts w:cs="Calibri"/>
        </w:rPr>
        <w:t xml:space="preserve"> tarafından gerçekleştirilmektedir. </w:t>
      </w:r>
      <w:proofErr w:type="spellStart"/>
      <w:r w:rsidRPr="004D5D75">
        <w:rPr>
          <w:rFonts w:cs="Calibri"/>
        </w:rPr>
        <w:t>Venler</w:t>
      </w:r>
      <w:proofErr w:type="spellEnd"/>
      <w:r w:rsidRPr="004D5D75">
        <w:rPr>
          <w:rFonts w:cs="Calibri"/>
        </w:rPr>
        <w:t xml:space="preserve"> ise ilk olarak </w:t>
      </w:r>
      <w:proofErr w:type="spellStart"/>
      <w:r w:rsidRPr="004D5D75">
        <w:rPr>
          <w:rFonts w:cs="Calibri"/>
        </w:rPr>
        <w:t>funiculus</w:t>
      </w:r>
      <w:proofErr w:type="spellEnd"/>
      <w:r w:rsidRPr="004D5D75">
        <w:rPr>
          <w:rFonts w:cs="Calibri"/>
        </w:rPr>
        <w:t xml:space="preserve"> </w:t>
      </w:r>
      <w:proofErr w:type="spellStart"/>
      <w:r w:rsidRPr="004D5D75">
        <w:rPr>
          <w:rFonts w:cs="Calibri"/>
        </w:rPr>
        <w:t>spermaticusu</w:t>
      </w:r>
      <w:proofErr w:type="spellEnd"/>
      <w:r w:rsidRPr="004D5D75">
        <w:rPr>
          <w:rFonts w:cs="Calibri"/>
        </w:rPr>
        <w:t xml:space="preserve"> saran </w:t>
      </w:r>
      <w:proofErr w:type="spellStart"/>
      <w:r w:rsidRPr="004D5D75">
        <w:rPr>
          <w:rFonts w:cs="Calibri"/>
        </w:rPr>
        <w:t>plexus</w:t>
      </w:r>
      <w:proofErr w:type="spellEnd"/>
      <w:r w:rsidRPr="004D5D75">
        <w:rPr>
          <w:rFonts w:cs="Calibri"/>
        </w:rPr>
        <w:t xml:space="preserve"> </w:t>
      </w:r>
      <w:proofErr w:type="spellStart"/>
      <w:r w:rsidRPr="004D5D75">
        <w:rPr>
          <w:rFonts w:cs="Calibri"/>
        </w:rPr>
        <w:t>pampiniformisi</w:t>
      </w:r>
      <w:proofErr w:type="spellEnd"/>
      <w:r w:rsidRPr="004D5D75">
        <w:rPr>
          <w:rFonts w:cs="Calibri"/>
        </w:rPr>
        <w:t xml:space="preserve"> meydana getirirler, daha sonra birleşerek vena </w:t>
      </w:r>
      <w:proofErr w:type="spellStart"/>
      <w:r w:rsidRPr="004D5D75">
        <w:rPr>
          <w:rFonts w:cs="Calibri"/>
        </w:rPr>
        <w:t>testicularisi</w:t>
      </w:r>
      <w:proofErr w:type="spellEnd"/>
      <w:r w:rsidRPr="004D5D75">
        <w:rPr>
          <w:rFonts w:cs="Calibri"/>
        </w:rPr>
        <w:t xml:space="preserve"> </w:t>
      </w:r>
      <w:r w:rsidRPr="004D5D75">
        <w:rPr>
          <w:rFonts w:cs="Calibri"/>
        </w:rPr>
        <w:lastRenderedPageBreak/>
        <w:t xml:space="preserve">oluşturmaktadırlar. Sağ taraftaki vena </w:t>
      </w:r>
      <w:proofErr w:type="spellStart"/>
      <w:r w:rsidRPr="004D5D75">
        <w:rPr>
          <w:rFonts w:cs="Calibri"/>
        </w:rPr>
        <w:t>testicularis</w:t>
      </w:r>
      <w:proofErr w:type="spellEnd"/>
      <w:r w:rsidRPr="004D5D75">
        <w:rPr>
          <w:rFonts w:cs="Calibri"/>
        </w:rPr>
        <w:t xml:space="preserve"> vena cava </w:t>
      </w:r>
      <w:proofErr w:type="spellStart"/>
      <w:r w:rsidRPr="004D5D75">
        <w:rPr>
          <w:rFonts w:cs="Calibri"/>
        </w:rPr>
        <w:t>inferiora</w:t>
      </w:r>
      <w:proofErr w:type="spellEnd"/>
      <w:r w:rsidRPr="004D5D75">
        <w:rPr>
          <w:rFonts w:cs="Calibri"/>
        </w:rPr>
        <w:t xml:space="preserve">, sol vena </w:t>
      </w:r>
      <w:proofErr w:type="spellStart"/>
      <w:r w:rsidRPr="004D5D75">
        <w:rPr>
          <w:rFonts w:cs="Calibri"/>
        </w:rPr>
        <w:t>testicularis</w:t>
      </w:r>
      <w:proofErr w:type="spellEnd"/>
      <w:r w:rsidRPr="004D5D75">
        <w:rPr>
          <w:rFonts w:cs="Calibri"/>
        </w:rPr>
        <w:t xml:space="preserve"> ise vena </w:t>
      </w:r>
      <w:proofErr w:type="spellStart"/>
      <w:r w:rsidRPr="004D5D75">
        <w:rPr>
          <w:rFonts w:cs="Calibri"/>
        </w:rPr>
        <w:t>renalis</w:t>
      </w:r>
      <w:proofErr w:type="spellEnd"/>
      <w:r w:rsidRPr="004D5D75">
        <w:rPr>
          <w:rFonts w:cs="Calibri"/>
        </w:rPr>
        <w:t xml:space="preserve"> </w:t>
      </w:r>
      <w:proofErr w:type="spellStart"/>
      <w:r w:rsidRPr="004D5D75">
        <w:rPr>
          <w:rFonts w:cs="Calibri"/>
        </w:rPr>
        <w:t>sinistraya</w:t>
      </w:r>
      <w:proofErr w:type="spellEnd"/>
      <w:r w:rsidRPr="004D5D75">
        <w:rPr>
          <w:rFonts w:cs="Calibri"/>
        </w:rPr>
        <w:t xml:space="preserve"> açılmaktadır </w:t>
      </w:r>
      <w:r w:rsidRPr="004D5D75">
        <w:rPr>
          <w:rFonts w:cs="Calibri"/>
        </w:rPr>
        <w:fldChar w:fldCharType="begin"/>
      </w:r>
      <w:r w:rsidR="004632D3">
        <w:rPr>
          <w:rFonts w:cs="Calibri"/>
        </w:rPr>
        <w:instrText xml:space="preserve"> ADDIN EN.CITE &lt;EndNote&gt;&lt;Cite&gt;&lt;Author&gt;Unur E&lt;/Author&gt;&lt;Year&gt;2009&lt;/Year&gt;&lt;RecNum&gt;218&lt;/RecNum&gt;&lt;DisplayText&gt;[27]&lt;/DisplayText&gt;&lt;record&gt;&lt;rec-number&gt;218&lt;/rec-number&gt;&lt;foreign-keys&gt;&lt;key app="EN" db-id="20v5xszx02x5dqet5fq529sw9xs2f002frzx" timestamp="1575271777"&gt;218&lt;/key&gt;&lt;/foreign-keys&gt;&lt;ref-type name="Book"&gt;6&lt;/ref-type&gt;&lt;contributors&gt;&lt;authors&gt;&lt;author&gt;Unur E, Ülger H, Ekinci N&lt;/author&gt;&lt;/authors&gt;&lt;/contributors&gt;&lt;titles&gt;&lt;title&gt;Anatomi&lt;/title&gt;&lt;/titles&gt;&lt;dates&gt;&lt;year&gt;2009&lt;/year&gt;&lt;/dates&gt;&lt;pub-location&gt;Kayseri&lt;/pub-location&gt;&lt;publisher&gt;Kıvılcım Kitabevi&lt;/publisher&gt;&lt;urls&gt;&lt;/urls&gt;&lt;/record&gt;&lt;/Cite&gt;&lt;/EndNote&gt;</w:instrText>
      </w:r>
      <w:r w:rsidRPr="004D5D75">
        <w:rPr>
          <w:rFonts w:cs="Calibri"/>
        </w:rPr>
        <w:fldChar w:fldCharType="separate"/>
      </w:r>
      <w:r w:rsidR="004632D3">
        <w:rPr>
          <w:rFonts w:cs="Calibri"/>
          <w:noProof/>
        </w:rPr>
        <w:t>[</w:t>
      </w:r>
      <w:hyperlink w:anchor="_ENREF_27" w:tooltip="Unur E, 2009 #218" w:history="1">
        <w:r w:rsidR="00AD7FEB">
          <w:rPr>
            <w:rFonts w:cs="Calibri"/>
            <w:noProof/>
          </w:rPr>
          <w:t>27</w:t>
        </w:r>
      </w:hyperlink>
      <w:r w:rsidR="004632D3">
        <w:rPr>
          <w:rFonts w:cs="Calibri"/>
          <w:noProof/>
        </w:rPr>
        <w:t>]</w:t>
      </w:r>
      <w:r w:rsidRPr="004D5D75">
        <w:rPr>
          <w:rFonts w:cs="Calibri"/>
        </w:rPr>
        <w:fldChar w:fldCharType="end"/>
      </w:r>
      <w:r w:rsidRPr="004D5D75">
        <w:rPr>
          <w:rFonts w:cs="Calibri"/>
        </w:rPr>
        <w:t xml:space="preserve"> (Şekil 1.3).</w:t>
      </w:r>
    </w:p>
    <w:p w14:paraId="4805B3DF" w14:textId="77777777" w:rsidR="004D5D75" w:rsidRPr="002D2870" w:rsidRDefault="004D5D75" w:rsidP="002D2870">
      <w:pPr>
        <w:pStyle w:val="Balk1"/>
        <w:rPr>
          <w:sz w:val="24"/>
          <w:szCs w:val="24"/>
        </w:rPr>
      </w:pPr>
      <w:bookmarkStart w:id="35" w:name="_Toc63266586"/>
      <w:r w:rsidRPr="002D2870">
        <w:rPr>
          <w:sz w:val="24"/>
          <w:szCs w:val="24"/>
        </w:rPr>
        <w:t>1.1.3. Testis Histolojisi</w:t>
      </w:r>
      <w:bookmarkEnd w:id="35"/>
    </w:p>
    <w:p w14:paraId="1DD23F7D" w14:textId="30849BCE" w:rsidR="004D5D75" w:rsidRPr="004D5D75" w:rsidRDefault="004D5D75" w:rsidP="004D5D75">
      <w:pPr>
        <w:spacing w:after="240" w:line="360" w:lineRule="auto"/>
        <w:jc w:val="both"/>
        <w:rPr>
          <w:rFonts w:cs="Calibri"/>
        </w:rPr>
      </w:pPr>
      <w:r w:rsidRPr="004D5D75">
        <w:rPr>
          <w:rFonts w:cs="Calibri"/>
        </w:rPr>
        <w:t xml:space="preserve">Testis en dıştan üç tabakalı kalın bir bağ dokusu kapsülü ile çevrilidir. Bu kapsülün dış tabakası </w:t>
      </w:r>
      <w:proofErr w:type="spellStart"/>
      <w:r w:rsidRPr="004D5D75">
        <w:rPr>
          <w:rFonts w:cs="Calibri"/>
        </w:rPr>
        <w:t>tunika</w:t>
      </w:r>
      <w:proofErr w:type="spellEnd"/>
      <w:r w:rsidRPr="004D5D75">
        <w:rPr>
          <w:rFonts w:cs="Calibri"/>
        </w:rPr>
        <w:t xml:space="preserve"> </w:t>
      </w:r>
      <w:proofErr w:type="spellStart"/>
      <w:r w:rsidRPr="004D5D75">
        <w:rPr>
          <w:rFonts w:cs="Calibri"/>
        </w:rPr>
        <w:t>vaginalis</w:t>
      </w:r>
      <w:proofErr w:type="spellEnd"/>
      <w:r w:rsidRPr="004D5D75">
        <w:rPr>
          <w:rFonts w:cs="Calibri"/>
        </w:rPr>
        <w:t xml:space="preserve">, orta tabakası </w:t>
      </w:r>
      <w:proofErr w:type="spellStart"/>
      <w:r w:rsidRPr="004D5D75">
        <w:rPr>
          <w:rFonts w:cs="Calibri"/>
        </w:rPr>
        <w:t>tunika</w:t>
      </w:r>
      <w:proofErr w:type="spellEnd"/>
      <w:r w:rsidRPr="004D5D75">
        <w:rPr>
          <w:rFonts w:cs="Calibri"/>
        </w:rPr>
        <w:t xml:space="preserve"> </w:t>
      </w:r>
      <w:proofErr w:type="spellStart"/>
      <w:r w:rsidRPr="004D5D75">
        <w:rPr>
          <w:rFonts w:cs="Calibri"/>
        </w:rPr>
        <w:t>albuginea</w:t>
      </w:r>
      <w:proofErr w:type="spellEnd"/>
      <w:r w:rsidRPr="004D5D75">
        <w:rPr>
          <w:rFonts w:cs="Calibri"/>
        </w:rPr>
        <w:t xml:space="preserve"> ve iç tabakası </w:t>
      </w:r>
      <w:proofErr w:type="spellStart"/>
      <w:r w:rsidRPr="004D5D75">
        <w:rPr>
          <w:rFonts w:cs="Calibri"/>
        </w:rPr>
        <w:t>tunika</w:t>
      </w:r>
      <w:proofErr w:type="spellEnd"/>
      <w:r w:rsidRPr="004D5D75">
        <w:rPr>
          <w:rFonts w:cs="Calibri"/>
        </w:rPr>
        <w:t xml:space="preserve"> </w:t>
      </w:r>
      <w:proofErr w:type="spellStart"/>
      <w:r w:rsidRPr="004D5D75">
        <w:rPr>
          <w:rFonts w:cs="Calibri"/>
        </w:rPr>
        <w:t>vaskuloza</w:t>
      </w:r>
      <w:proofErr w:type="spellEnd"/>
      <w:r w:rsidRPr="004D5D75">
        <w:rPr>
          <w:rFonts w:cs="Calibri"/>
        </w:rPr>
        <w:t xml:space="preserve"> olarak isimlendirilmektedir. Kapsül testisin </w:t>
      </w:r>
      <w:proofErr w:type="spellStart"/>
      <w:r w:rsidRPr="004D5D75">
        <w:rPr>
          <w:rFonts w:cs="Calibri"/>
        </w:rPr>
        <w:t>margo</w:t>
      </w:r>
      <w:proofErr w:type="spellEnd"/>
      <w:r w:rsidRPr="004D5D75">
        <w:rPr>
          <w:rFonts w:cs="Calibri"/>
        </w:rPr>
        <w:t xml:space="preserve"> </w:t>
      </w:r>
      <w:proofErr w:type="spellStart"/>
      <w:r w:rsidRPr="004D5D75">
        <w:rPr>
          <w:rFonts w:cs="Calibri"/>
        </w:rPr>
        <w:t>posterior</w:t>
      </w:r>
      <w:proofErr w:type="spellEnd"/>
      <w:r w:rsidRPr="004D5D75">
        <w:rPr>
          <w:rFonts w:cs="Calibri"/>
        </w:rPr>
        <w:t xml:space="preserve"> bölgesinde kalınlaşır ve organın içine doğru girerek </w:t>
      </w:r>
      <w:proofErr w:type="spellStart"/>
      <w:r w:rsidRPr="004D5D75">
        <w:rPr>
          <w:rFonts w:cs="Calibri"/>
        </w:rPr>
        <w:t>mediastinum</w:t>
      </w:r>
      <w:proofErr w:type="spellEnd"/>
      <w:r w:rsidRPr="004D5D75">
        <w:rPr>
          <w:rFonts w:cs="Calibri"/>
        </w:rPr>
        <w:t xml:space="preserve"> testisi oluşturmaktadır. Bağ dokusu yapısındaki bu </w:t>
      </w:r>
      <w:proofErr w:type="spellStart"/>
      <w:r w:rsidRPr="004D5D75">
        <w:rPr>
          <w:rFonts w:cs="Calibri"/>
        </w:rPr>
        <w:t>septumlar</w:t>
      </w:r>
      <w:proofErr w:type="spellEnd"/>
      <w:r w:rsidRPr="004D5D75">
        <w:rPr>
          <w:rFonts w:cs="Calibri"/>
        </w:rPr>
        <w:t xml:space="preserve"> testisleri yaklaşık olarak 200-300 </w:t>
      </w:r>
      <w:proofErr w:type="spellStart"/>
      <w:r w:rsidRPr="004D5D75">
        <w:rPr>
          <w:rFonts w:cs="Calibri"/>
        </w:rPr>
        <w:t>lobüle</w:t>
      </w:r>
      <w:proofErr w:type="spellEnd"/>
      <w:r w:rsidRPr="004D5D75">
        <w:rPr>
          <w:rFonts w:cs="Calibri"/>
        </w:rPr>
        <w:t xml:space="preserve"> ayırmaktadır. Her </w:t>
      </w:r>
      <w:proofErr w:type="spellStart"/>
      <w:r w:rsidRPr="004D5D75">
        <w:rPr>
          <w:rFonts w:cs="Calibri"/>
        </w:rPr>
        <w:t>lobül</w:t>
      </w:r>
      <w:proofErr w:type="spellEnd"/>
      <w:r w:rsidRPr="004D5D75">
        <w:rPr>
          <w:rFonts w:cs="Calibri"/>
        </w:rPr>
        <w:t xml:space="preserve"> içerisinde 1-4 adet kıvrımlı ve iyi paketlenmiş seminifer tübüller ve bu </w:t>
      </w:r>
      <w:proofErr w:type="spellStart"/>
      <w:r w:rsidRPr="004D5D75">
        <w:rPr>
          <w:rFonts w:cs="Calibri"/>
        </w:rPr>
        <w:t>tübüllerin</w:t>
      </w:r>
      <w:proofErr w:type="spellEnd"/>
      <w:r w:rsidRPr="004D5D75">
        <w:rPr>
          <w:rFonts w:cs="Calibri"/>
        </w:rPr>
        <w:t xml:space="preserve"> arasını dolduran ve Leydig hücrelerini (</w:t>
      </w:r>
      <w:proofErr w:type="spellStart"/>
      <w:r w:rsidRPr="004D5D75">
        <w:rPr>
          <w:rFonts w:cs="Calibri"/>
        </w:rPr>
        <w:t>intersitisyel</w:t>
      </w:r>
      <w:proofErr w:type="spellEnd"/>
      <w:r w:rsidRPr="004D5D75">
        <w:rPr>
          <w:rFonts w:cs="Calibri"/>
        </w:rPr>
        <w:t xml:space="preserve"> hücreler) ihtiva eden bağ dokusu </w:t>
      </w:r>
      <w:proofErr w:type="spellStart"/>
      <w:r w:rsidRPr="004D5D75">
        <w:rPr>
          <w:rFonts w:cs="Calibri"/>
        </w:rPr>
        <w:t>stroması</w:t>
      </w:r>
      <w:proofErr w:type="spellEnd"/>
      <w:r w:rsidRPr="004D5D75">
        <w:rPr>
          <w:rFonts w:cs="Calibri"/>
        </w:rPr>
        <w:t xml:space="preserve"> bulunmaktadır (Şekil 1.4).</w:t>
      </w:r>
    </w:p>
    <w:p w14:paraId="25DA7135" w14:textId="77777777" w:rsidR="00283A01" w:rsidRPr="00283A01" w:rsidRDefault="004D5D75" w:rsidP="00283A01">
      <w:pPr>
        <w:spacing w:after="240" w:line="360" w:lineRule="auto"/>
        <w:jc w:val="center"/>
        <w:rPr>
          <w:rFonts w:cs="Calibri"/>
        </w:rPr>
      </w:pPr>
      <w:r>
        <w:rPr>
          <w:rFonts w:cs="Calibri"/>
          <w:noProof/>
          <w:lang w:eastAsia="tr-TR"/>
        </w:rPr>
        <mc:AlternateContent>
          <mc:Choice Requires="wps">
            <w:drawing>
              <wp:anchor distT="0" distB="0" distL="114300" distR="114300" simplePos="0" relativeHeight="251662848" behindDoc="0" locked="0" layoutInCell="1" allowOverlap="1" wp14:anchorId="79A4B2B4" wp14:editId="29C5AB08">
                <wp:simplePos x="0" y="0"/>
                <wp:positionH relativeFrom="column">
                  <wp:posOffset>3705225</wp:posOffset>
                </wp:positionH>
                <wp:positionV relativeFrom="paragraph">
                  <wp:posOffset>2630805</wp:posOffset>
                </wp:positionV>
                <wp:extent cx="473710" cy="293370"/>
                <wp:effectExtent l="0" t="0" r="2540" b="0"/>
                <wp:wrapNone/>
                <wp:docPr id="1281" name="Metin Kutusu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73710" cy="293370"/>
                        </a:xfrm>
                        <a:prstGeom prst="rect">
                          <a:avLst/>
                        </a:prstGeom>
                        <a:solidFill>
                          <a:sysClr val="window" lastClr="FFFFFF"/>
                        </a:solidFill>
                        <a:ln w="6350">
                          <a:noFill/>
                        </a:ln>
                      </wps:spPr>
                      <wps:txbx>
                        <w:txbxContent>
                          <w:p w14:paraId="1B0611C3" w14:textId="77777777" w:rsidR="00187BD8" w:rsidRPr="00DD6D6A" w:rsidRDefault="00187BD8" w:rsidP="004D5D75">
                            <w:pPr>
                              <w:rPr>
                                <w:b/>
                              </w:rPr>
                            </w:pPr>
                            <w:proofErr w:type="gramStart"/>
                            <w:r>
                              <w:rPr>
                                <w:b/>
                              </w:rPr>
                              <w:t>b</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4B2B4" id="Metin Kutusu 16" o:spid="_x0000_s1033" type="#_x0000_t202" style="position:absolute;left:0;text-align:left;margin-left:291.75pt;margin-top:207.15pt;width:37.3pt;height:23.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" fillcolor="window" stroked="f" strokeweight=".5pt">
                <v:textbox>
                  <w:txbxContent>
                    <w:p w14:paraId="1B0611C3" w14:textId="77777777" w:rsidR="00187BD8" w:rsidRPr="00DD6D6A" w:rsidRDefault="00187BD8" w:rsidP="004D5D75">
                      <w:pPr>
                        <w:rPr>
                          <w:b/>
                        </w:rPr>
                      </w:pPr>
                      <w:proofErr w:type="gramStart"/>
                      <w:r>
                        <w:rPr>
                          <w:b/>
                        </w:rPr>
                        <w:t>b</w:t>
                      </w:r>
                      <w:proofErr w:type="gramEnd"/>
                    </w:p>
                  </w:txbxContent>
                </v:textbox>
              </v:shape>
            </w:pict>
          </mc:Fallback>
        </mc:AlternateContent>
      </w:r>
      <w:r>
        <w:rPr>
          <w:rFonts w:cs="Calibri"/>
          <w:noProof/>
          <w:lang w:eastAsia="tr-TR"/>
        </w:rPr>
        <mc:AlternateContent>
          <mc:Choice Requires="wps">
            <w:drawing>
              <wp:anchor distT="0" distB="0" distL="114300" distR="114300" simplePos="0" relativeHeight="251661824" behindDoc="0" locked="0" layoutInCell="1" allowOverlap="1" wp14:anchorId="4F72AEBA" wp14:editId="1F3F2C0C">
                <wp:simplePos x="0" y="0"/>
                <wp:positionH relativeFrom="column">
                  <wp:posOffset>1629410</wp:posOffset>
                </wp:positionH>
                <wp:positionV relativeFrom="paragraph">
                  <wp:posOffset>2635885</wp:posOffset>
                </wp:positionV>
                <wp:extent cx="473710" cy="293370"/>
                <wp:effectExtent l="0" t="0" r="2540" b="0"/>
                <wp:wrapNone/>
                <wp:docPr id="1280" name="Metin Kutusu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473710" cy="293370"/>
                        </a:xfrm>
                        <a:prstGeom prst="rect">
                          <a:avLst/>
                        </a:prstGeom>
                        <a:solidFill>
                          <a:sysClr val="window" lastClr="FFFFFF"/>
                        </a:solidFill>
                        <a:ln w="6350">
                          <a:noFill/>
                        </a:ln>
                      </wps:spPr>
                      <wps:txbx>
                        <w:txbxContent>
                          <w:p w14:paraId="16D3C5C3" w14:textId="77777777" w:rsidR="00187BD8" w:rsidRPr="00DD6D6A" w:rsidRDefault="00187BD8" w:rsidP="004D5D75">
                            <w:pPr>
                              <w:rPr>
                                <w:b/>
                              </w:rPr>
                            </w:pPr>
                            <w:proofErr w:type="gramStart"/>
                            <w:r w:rsidRPr="00DD6D6A">
                              <w:rPr>
                                <w:b/>
                              </w:rPr>
                              <w:t>a</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2AEBA" id="Metin Kutusu 15" o:spid="_x0000_s1034" type="#_x0000_t202" style="position:absolute;left:0;text-align:left;margin-left:128.3pt;margin-top:207.55pt;width:37.3pt;height:23.1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" fillcolor="window" stroked="f" strokeweight=".5pt">
                <v:textbox>
                  <w:txbxContent>
                    <w:p w14:paraId="16D3C5C3" w14:textId="77777777" w:rsidR="00187BD8" w:rsidRPr="00DD6D6A" w:rsidRDefault="00187BD8" w:rsidP="004D5D75">
                      <w:pPr>
                        <w:rPr>
                          <w:b/>
                        </w:rPr>
                      </w:pPr>
                      <w:proofErr w:type="gramStart"/>
                      <w:r w:rsidRPr="00DD6D6A">
                        <w:rPr>
                          <w:b/>
                        </w:rPr>
                        <w:t>a</w:t>
                      </w:r>
                      <w:proofErr w:type="gramEnd"/>
                    </w:p>
                  </w:txbxContent>
                </v:textbox>
              </v:shape>
            </w:pict>
          </mc:Fallback>
        </mc:AlternateContent>
      </w:r>
      <w:r>
        <w:rPr>
          <w:rFonts w:cs="Calibri"/>
          <w:noProof/>
          <w:lang w:eastAsia="tr-TR"/>
        </w:rPr>
        <mc:AlternateContent>
          <mc:Choice Requires="wps">
            <w:drawing>
              <wp:anchor distT="0" distB="0" distL="114300" distR="114300" simplePos="0" relativeHeight="251663872" behindDoc="0" locked="0" layoutInCell="1" allowOverlap="1" wp14:anchorId="61FDFF64" wp14:editId="55898F8A">
                <wp:simplePos x="0" y="0"/>
                <wp:positionH relativeFrom="column">
                  <wp:posOffset>3007360</wp:posOffset>
                </wp:positionH>
                <wp:positionV relativeFrom="paragraph">
                  <wp:posOffset>2337435</wp:posOffset>
                </wp:positionV>
                <wp:extent cx="1783080" cy="213995"/>
                <wp:effectExtent l="0" t="0" r="7620" b="0"/>
                <wp:wrapNone/>
                <wp:docPr id="1279" name="Metin Kutusu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1783080" cy="213995"/>
                        </a:xfrm>
                        <a:prstGeom prst="rect">
                          <a:avLst/>
                        </a:prstGeom>
                        <a:solidFill>
                          <a:sysClr val="window" lastClr="FFFFFF"/>
                        </a:solidFill>
                        <a:ln w="6350">
                          <a:noFill/>
                        </a:ln>
                      </wps:spPr>
                      <wps:txbx>
                        <w:txbxContent>
                          <w:p w14:paraId="70F00B28" w14:textId="77777777" w:rsidR="00187BD8" w:rsidRPr="00DD6D6A" w:rsidRDefault="00187BD8" w:rsidP="004D5D75">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DFF64" id="Metin Kutusu 17" o:spid="_x0000_s1035" type="#_x0000_t202" style="position:absolute;left:0;text-align:left;margin-left:236.8pt;margin-top:184.05pt;width:140.4pt;height:16.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" fillcolor="window" stroked="f" strokeweight=".5pt">
                <v:textbox>
                  <w:txbxContent>
                    <w:p w14:paraId="70F00B28" w14:textId="77777777" w:rsidR="00187BD8" w:rsidRPr="00DD6D6A" w:rsidRDefault="00187BD8" w:rsidP="004D5D75">
                      <w:pPr>
                        <w:rPr>
                          <w:b/>
                        </w:rPr>
                      </w:pPr>
                    </w:p>
                  </w:txbxContent>
                </v:textbox>
              </v:shape>
            </w:pict>
          </mc:Fallback>
        </mc:AlternateContent>
      </w:r>
      <w:r>
        <w:rPr>
          <w:rFonts w:cs="Calibri"/>
          <w:noProof/>
          <w:lang w:eastAsia="tr-TR"/>
        </w:rPr>
        <w:drawing>
          <wp:inline distT="0" distB="0" distL="0" distR="0" wp14:anchorId="514A42C0" wp14:editId="19549067">
            <wp:extent cx="4191000" cy="2990850"/>
            <wp:effectExtent l="0" t="0" r="0" b="0"/>
            <wp:docPr id="4" name="Resim 14" descr="erkek_ureme_sistem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4" descr="erkek_ureme_sistemi_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1000" cy="2990850"/>
                    </a:xfrm>
                    <a:prstGeom prst="rect">
                      <a:avLst/>
                    </a:prstGeom>
                    <a:noFill/>
                    <a:ln>
                      <a:noFill/>
                    </a:ln>
                  </pic:spPr>
                </pic:pic>
              </a:graphicData>
            </a:graphic>
          </wp:inline>
        </w:drawing>
      </w:r>
    </w:p>
    <w:p w14:paraId="53095567" w14:textId="61D7737B" w:rsidR="00283A01" w:rsidRPr="00703B1C" w:rsidRDefault="00283A01" w:rsidP="007222B4">
      <w:pPr>
        <w:pStyle w:val="ekiller"/>
        <w:spacing w:before="120" w:after="360" w:line="240" w:lineRule="auto"/>
        <w:rPr>
          <w:sz w:val="24"/>
        </w:rPr>
      </w:pPr>
      <w:bookmarkStart w:id="36" w:name="_Toc63266686"/>
      <w:r w:rsidRPr="00703B1C">
        <w:rPr>
          <w:sz w:val="24"/>
        </w:rPr>
        <w:t xml:space="preserve">Şekil 1.4. Testisin şematik görünümü ve seminifer </w:t>
      </w:r>
      <w:proofErr w:type="spellStart"/>
      <w:r w:rsidRPr="00703B1C">
        <w:rPr>
          <w:sz w:val="24"/>
        </w:rPr>
        <w:t>tübülün</w:t>
      </w:r>
      <w:proofErr w:type="spellEnd"/>
      <w:r w:rsidRPr="00703B1C">
        <w:rPr>
          <w:sz w:val="24"/>
        </w:rPr>
        <w:t xml:space="preserve"> mikroskobik görüntüsü </w:t>
      </w:r>
      <w:r w:rsidRPr="00703B1C">
        <w:rPr>
          <w:sz w:val="24"/>
        </w:rPr>
        <w:fldChar w:fldCharType="begin"/>
      </w:r>
      <w:r w:rsidR="004632D3" w:rsidRPr="00703B1C">
        <w:rPr>
          <w:sz w:val="24"/>
        </w:rPr>
        <w:instrText xml:space="preserve"> ADDIN EN.CITE &lt;EndNote&gt;&lt;Cite&gt;&lt;Author&gt;Uroklinik&lt;/Author&gt;&lt;Year&gt;2018&lt;/Year&gt;&lt;RecNum&gt;212&lt;/RecNum&gt;&lt;DisplayText&gt;[21]&lt;/DisplayText&gt;&lt;record&gt;&lt;rec-number&gt;212&lt;/rec-number&gt;&lt;foreign-keys&gt;&lt;key app="EN" db-id="20v5xszx02x5dqet5fq529sw9xs2f002frzx" timestamp="1575270368"&gt;212&lt;/key&gt;&lt;/foreign-keys&gt;&lt;ref-type name="Web Page"&gt;12&lt;/ref-type&gt;&lt;contributors&gt;&lt;authors&gt;&lt;author&gt;Uroklinik&lt;/author&gt;&lt;/authors&gt;&lt;/contributors&gt;&lt;titles&gt;&lt;title&gt;Erkek üreme sistemi nedir?&lt;/title&gt;&lt;/titles&gt;&lt;volume&gt;2019&lt;/volume&gt;&lt;number&gt;02.12.2019&lt;/number&gt;&lt;dates&gt;&lt;year&gt;2018&lt;/year&gt;&lt;/dates&gt;&lt;pub-location&gt;Turkey&lt;/pub-location&gt;&lt;publisher&gt;www.uroklinik.com.tr&lt;/publisher&gt;&lt;urls&gt;&lt;/urls&gt;&lt;/record&gt;&lt;/Cite&gt;&lt;/EndNote&gt;</w:instrText>
      </w:r>
      <w:r w:rsidRPr="00703B1C">
        <w:rPr>
          <w:sz w:val="24"/>
        </w:rPr>
        <w:fldChar w:fldCharType="separate"/>
      </w:r>
      <w:r w:rsidR="004632D3" w:rsidRPr="00703B1C">
        <w:rPr>
          <w:noProof/>
          <w:sz w:val="24"/>
        </w:rPr>
        <w:t>[</w:t>
      </w:r>
      <w:hyperlink w:anchor="_ENREF_21" w:tooltip="Uroklinik, 2018 #212" w:history="1">
        <w:r w:rsidR="00AD7FEB" w:rsidRPr="00703B1C">
          <w:rPr>
            <w:noProof/>
            <w:sz w:val="24"/>
          </w:rPr>
          <w:t>21</w:t>
        </w:r>
      </w:hyperlink>
      <w:r w:rsidR="004632D3" w:rsidRPr="00703B1C">
        <w:rPr>
          <w:noProof/>
          <w:sz w:val="24"/>
        </w:rPr>
        <w:t>]</w:t>
      </w:r>
      <w:r w:rsidRPr="00703B1C">
        <w:rPr>
          <w:sz w:val="24"/>
        </w:rPr>
        <w:fldChar w:fldCharType="end"/>
      </w:r>
      <w:r w:rsidRPr="00703B1C">
        <w:rPr>
          <w:sz w:val="24"/>
        </w:rPr>
        <w:t>.</w:t>
      </w:r>
      <w:bookmarkEnd w:id="36"/>
    </w:p>
    <w:p w14:paraId="281E21CB" w14:textId="77777777" w:rsidR="004D5D75" w:rsidRPr="004D5D75" w:rsidRDefault="004D5D75" w:rsidP="004D5D75">
      <w:pPr>
        <w:spacing w:after="240" w:line="240" w:lineRule="auto"/>
        <w:jc w:val="both"/>
        <w:rPr>
          <w:rFonts w:cs="Calibri"/>
        </w:rPr>
      </w:pPr>
      <w:r w:rsidRPr="004D5D75">
        <w:rPr>
          <w:rFonts w:cs="Calibri"/>
          <w:b/>
        </w:rPr>
        <w:t>a.</w:t>
      </w:r>
      <w:r w:rsidRPr="004D5D75">
        <w:rPr>
          <w:rFonts w:cs="Calibri"/>
        </w:rPr>
        <w:t xml:space="preserve"> Testis ve testise ait kanalların </w:t>
      </w:r>
      <w:proofErr w:type="spellStart"/>
      <w:r w:rsidRPr="004D5D75">
        <w:rPr>
          <w:rFonts w:cs="Calibri"/>
        </w:rPr>
        <w:t>sagittal</w:t>
      </w:r>
      <w:proofErr w:type="spellEnd"/>
      <w:r w:rsidRPr="004D5D75">
        <w:rPr>
          <w:rFonts w:cs="Calibri"/>
        </w:rPr>
        <w:t xml:space="preserve"> kesit görüntüsü.</w:t>
      </w:r>
    </w:p>
    <w:p w14:paraId="27032644" w14:textId="77777777" w:rsidR="004D5D75" w:rsidRPr="004D5D75" w:rsidRDefault="004D5D75" w:rsidP="004D5D75">
      <w:pPr>
        <w:spacing w:after="240" w:line="240" w:lineRule="auto"/>
        <w:jc w:val="both"/>
        <w:rPr>
          <w:rFonts w:cs="Calibri"/>
        </w:rPr>
      </w:pPr>
      <w:r w:rsidRPr="004D5D75">
        <w:rPr>
          <w:rFonts w:cs="Calibri"/>
          <w:b/>
        </w:rPr>
        <w:t>b.</w:t>
      </w:r>
      <w:r w:rsidRPr="004D5D75">
        <w:rPr>
          <w:rFonts w:cs="Calibri"/>
        </w:rPr>
        <w:t xml:space="preserve"> Seminifer </w:t>
      </w:r>
      <w:proofErr w:type="spellStart"/>
      <w:r w:rsidRPr="004D5D75">
        <w:rPr>
          <w:rFonts w:cs="Calibri"/>
        </w:rPr>
        <w:t>tübülün</w:t>
      </w:r>
      <w:proofErr w:type="spellEnd"/>
      <w:r w:rsidRPr="004D5D75">
        <w:rPr>
          <w:rFonts w:cs="Calibri"/>
        </w:rPr>
        <w:t xml:space="preserve"> enine kesitinin mikroskobik görüntüsü.</w:t>
      </w:r>
    </w:p>
    <w:p w14:paraId="3EDFB70D" w14:textId="0723CD9F" w:rsidR="004D5D75" w:rsidRPr="004D5D75" w:rsidRDefault="004D5D75" w:rsidP="004D5D75">
      <w:pPr>
        <w:spacing w:after="240" w:line="360" w:lineRule="auto"/>
        <w:jc w:val="both"/>
        <w:rPr>
          <w:rFonts w:cs="Calibri"/>
        </w:rPr>
      </w:pPr>
      <w:r w:rsidRPr="004D5D75">
        <w:rPr>
          <w:rFonts w:cs="Calibri"/>
        </w:rPr>
        <w:t xml:space="preserve">Testisin </w:t>
      </w:r>
      <w:proofErr w:type="spellStart"/>
      <w:r w:rsidRPr="004D5D75">
        <w:rPr>
          <w:rFonts w:cs="Calibri"/>
        </w:rPr>
        <w:t>ekzokrin</w:t>
      </w:r>
      <w:proofErr w:type="spellEnd"/>
      <w:r w:rsidRPr="004D5D75">
        <w:rPr>
          <w:rFonts w:cs="Calibri"/>
        </w:rPr>
        <w:t xml:space="preserve"> bölgesini oluşturan seminifer tübüller yaklaşık olarak 150-250 </w:t>
      </w:r>
      <w:r w:rsidRPr="004D5D75">
        <w:rPr>
          <w:rFonts w:cs="Calibri"/>
        </w:rPr>
        <w:sym w:font="Symbol" w:char="F06D"/>
      </w:r>
      <w:r w:rsidRPr="004D5D75">
        <w:rPr>
          <w:rFonts w:cs="Calibri"/>
        </w:rPr>
        <w:t xml:space="preserve">m çapında ve 30-70 cm boyundadırlar ve kıvrımlı yapıları sayesinde </w:t>
      </w:r>
      <w:proofErr w:type="spellStart"/>
      <w:r w:rsidRPr="004D5D75">
        <w:rPr>
          <w:rFonts w:cs="Calibri"/>
        </w:rPr>
        <w:t>lobül</w:t>
      </w:r>
      <w:proofErr w:type="spellEnd"/>
      <w:r w:rsidRPr="004D5D75">
        <w:rPr>
          <w:rFonts w:cs="Calibri"/>
        </w:rPr>
        <w:t xml:space="preserve"> içerisinde sıkı bir şekilde paketlenmiş</w:t>
      </w:r>
      <w:r w:rsidR="007222B4">
        <w:rPr>
          <w:rFonts w:cs="Calibri"/>
        </w:rPr>
        <w:t>t</w:t>
      </w:r>
      <w:r w:rsidRPr="004D5D75">
        <w:rPr>
          <w:rFonts w:cs="Calibri"/>
        </w:rPr>
        <w:t xml:space="preserve">ir. Tüm hücre </w:t>
      </w:r>
      <w:proofErr w:type="spellStart"/>
      <w:r w:rsidRPr="004D5D75">
        <w:rPr>
          <w:rFonts w:cs="Calibri"/>
        </w:rPr>
        <w:t>sekresyonu</w:t>
      </w:r>
      <w:proofErr w:type="spellEnd"/>
      <w:r w:rsidRPr="004D5D75">
        <w:rPr>
          <w:rFonts w:cs="Calibri"/>
        </w:rPr>
        <w:t xml:space="preserve"> şeklinde ürettikleri </w:t>
      </w:r>
      <w:proofErr w:type="spellStart"/>
      <w:r w:rsidRPr="004D5D75">
        <w:rPr>
          <w:rFonts w:cs="Calibri"/>
        </w:rPr>
        <w:t>spermatozoonlar</w:t>
      </w:r>
      <w:proofErr w:type="spellEnd"/>
      <w:r w:rsidRPr="004D5D75">
        <w:rPr>
          <w:rFonts w:cs="Calibri"/>
        </w:rPr>
        <w:t xml:space="preserve"> sayesinde </w:t>
      </w:r>
      <w:proofErr w:type="spellStart"/>
      <w:r w:rsidRPr="004D5D75">
        <w:rPr>
          <w:rFonts w:cs="Calibri"/>
        </w:rPr>
        <w:t>holokrin</w:t>
      </w:r>
      <w:proofErr w:type="spellEnd"/>
      <w:r w:rsidRPr="004D5D75">
        <w:rPr>
          <w:rFonts w:cs="Calibri"/>
        </w:rPr>
        <w:t xml:space="preserve"> salgı yapan bezler olarak kabul edilmektedirler. Piramit şeklindeki </w:t>
      </w:r>
      <w:proofErr w:type="spellStart"/>
      <w:r w:rsidRPr="004D5D75">
        <w:rPr>
          <w:rFonts w:cs="Calibri"/>
        </w:rPr>
        <w:lastRenderedPageBreak/>
        <w:t>lobüllerin</w:t>
      </w:r>
      <w:proofErr w:type="spellEnd"/>
      <w:r w:rsidRPr="004D5D75">
        <w:rPr>
          <w:rFonts w:cs="Calibri"/>
        </w:rPr>
        <w:t xml:space="preserve"> uç bölgelerinde seminifer tübüller küçülerek </w:t>
      </w:r>
      <w:proofErr w:type="spellStart"/>
      <w:r w:rsidRPr="004D5D75">
        <w:rPr>
          <w:rFonts w:cs="Calibri"/>
        </w:rPr>
        <w:t>tubuli</w:t>
      </w:r>
      <w:proofErr w:type="spellEnd"/>
      <w:r w:rsidRPr="004D5D75">
        <w:rPr>
          <w:rFonts w:cs="Calibri"/>
        </w:rPr>
        <w:t xml:space="preserve"> </w:t>
      </w:r>
      <w:proofErr w:type="spellStart"/>
      <w:r w:rsidRPr="004D5D75">
        <w:rPr>
          <w:rFonts w:cs="Calibri"/>
        </w:rPr>
        <w:t>rekti</w:t>
      </w:r>
      <w:proofErr w:type="spellEnd"/>
      <w:r w:rsidRPr="004D5D75">
        <w:rPr>
          <w:rFonts w:cs="Calibri"/>
        </w:rPr>
        <w:t xml:space="preserve"> adı verilen kısa kanallara dönüşür. Daha sonra bu küçük kanallar geniş bir kanal ağı olan </w:t>
      </w:r>
      <w:proofErr w:type="spellStart"/>
      <w:r w:rsidRPr="004D5D75">
        <w:rPr>
          <w:rFonts w:cs="Calibri"/>
        </w:rPr>
        <w:t>rete</w:t>
      </w:r>
      <w:proofErr w:type="spellEnd"/>
      <w:r w:rsidRPr="004D5D75">
        <w:rPr>
          <w:rFonts w:cs="Calibri"/>
        </w:rPr>
        <w:t xml:space="preserve"> testis ile birleşir. </w:t>
      </w:r>
      <w:proofErr w:type="spellStart"/>
      <w:r w:rsidRPr="004D5D75">
        <w:rPr>
          <w:rFonts w:cs="Calibri"/>
        </w:rPr>
        <w:t>Rete</w:t>
      </w:r>
      <w:proofErr w:type="spellEnd"/>
      <w:r w:rsidRPr="004D5D75">
        <w:rPr>
          <w:rFonts w:cs="Calibri"/>
        </w:rPr>
        <w:t xml:space="preserve"> testisin dalları </w:t>
      </w:r>
      <w:proofErr w:type="spellStart"/>
      <w:r w:rsidRPr="004D5D75">
        <w:rPr>
          <w:rFonts w:cs="Calibri"/>
        </w:rPr>
        <w:t>ductuli</w:t>
      </w:r>
      <w:proofErr w:type="spellEnd"/>
      <w:r w:rsidRPr="004D5D75">
        <w:rPr>
          <w:rFonts w:cs="Calibri"/>
        </w:rPr>
        <w:t xml:space="preserve"> </w:t>
      </w:r>
      <w:proofErr w:type="spellStart"/>
      <w:r w:rsidRPr="004D5D75">
        <w:rPr>
          <w:rFonts w:cs="Calibri"/>
        </w:rPr>
        <w:t>efferentes</w:t>
      </w:r>
      <w:proofErr w:type="spellEnd"/>
      <w:r w:rsidRPr="004D5D75">
        <w:rPr>
          <w:rFonts w:cs="Calibri"/>
        </w:rPr>
        <w:t xml:space="preserve"> aracılığıyla </w:t>
      </w:r>
      <w:proofErr w:type="spellStart"/>
      <w:r w:rsidRPr="004D5D75">
        <w:rPr>
          <w:rFonts w:cs="Calibri"/>
        </w:rPr>
        <w:t>epididimisin</w:t>
      </w:r>
      <w:proofErr w:type="spellEnd"/>
      <w:r w:rsidRPr="004D5D75">
        <w:rPr>
          <w:rFonts w:cs="Calibri"/>
        </w:rPr>
        <w:t xml:space="preserve"> baş bölgesi olan </w:t>
      </w:r>
      <w:proofErr w:type="spellStart"/>
      <w:r w:rsidRPr="004D5D75">
        <w:rPr>
          <w:rFonts w:cs="Calibri"/>
        </w:rPr>
        <w:t>caput</w:t>
      </w:r>
      <w:proofErr w:type="spellEnd"/>
      <w:r w:rsidRPr="004D5D75">
        <w:rPr>
          <w:rFonts w:cs="Calibri"/>
        </w:rPr>
        <w:t xml:space="preserve"> </w:t>
      </w:r>
      <w:proofErr w:type="spellStart"/>
      <w:r w:rsidRPr="004D5D75">
        <w:rPr>
          <w:rFonts w:cs="Calibri"/>
        </w:rPr>
        <w:t>epidid</w:t>
      </w:r>
      <w:r w:rsidR="007222B4">
        <w:rPr>
          <w:rFonts w:cs="Calibri"/>
        </w:rPr>
        <w:t>i</w:t>
      </w:r>
      <w:r w:rsidRPr="004D5D75">
        <w:rPr>
          <w:rFonts w:cs="Calibri"/>
        </w:rPr>
        <w:t>mise</w:t>
      </w:r>
      <w:proofErr w:type="spellEnd"/>
      <w:r w:rsidRPr="004D5D75">
        <w:rPr>
          <w:rFonts w:cs="Calibri"/>
        </w:rPr>
        <w:t xml:space="preserve"> bağlanı</w:t>
      </w:r>
      <w:r w:rsidR="007222B4">
        <w:rPr>
          <w:rFonts w:cs="Calibri"/>
        </w:rPr>
        <w:t>r</w:t>
      </w:r>
      <w:r w:rsidRPr="004D5D75">
        <w:rPr>
          <w:rFonts w:cs="Calibri"/>
        </w:rPr>
        <w:t xml:space="preserve"> </w:t>
      </w:r>
      <w:r w:rsidRPr="004D5D75">
        <w:rPr>
          <w:rFonts w:cs="Calibri"/>
        </w:rPr>
        <w:fldChar w:fldCharType="begin">
          <w:fldData xml:space="preserve">PEVuZE5vdGU+PENpdGU+PEF1dGhvcj5BTDwvQXV0aG9yPjxZZWFyPjIwMDY8L1llYXI+PFJlY051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</w:fldData>
        </w:fldChar>
      </w:r>
      <w:r w:rsidR="004632D3">
        <w:rPr>
          <w:rFonts w:cs="Calibri"/>
        </w:rPr>
        <w:instrText xml:space="preserve"> ADDIN EN.CITE </w:instrText>
      </w:r>
      <w:r w:rsidR="004632D3">
        <w:rPr>
          <w:rFonts w:cs="Calibri"/>
        </w:rPr>
        <w:fldChar w:fldCharType="begin">
          <w:fldData xml:space="preserve">PEVuZE5vdGU+PENpdGU+PEF1dGhvcj5BTDwvQXV0aG9yPjxZZWFyPjIwMDY8L1llYXI+PFJlY051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23" w:tooltip="Ross MH, 2014 #214" w:history="1">
        <w:r w:rsidR="00AD7FEB">
          <w:rPr>
            <w:rFonts w:cs="Calibri"/>
            <w:noProof/>
          </w:rPr>
          <w:t>23</w:t>
        </w:r>
      </w:hyperlink>
      <w:r w:rsidR="004632D3">
        <w:rPr>
          <w:rFonts w:cs="Calibri"/>
          <w:noProof/>
        </w:rPr>
        <w:t xml:space="preserve">, </w:t>
      </w:r>
      <w:hyperlink w:anchor="_ENREF_28" w:tooltip="AL, 2006 #222" w:history="1">
        <w:r w:rsidR="00AD7FEB">
          <w:rPr>
            <w:rFonts w:cs="Calibri"/>
            <w:noProof/>
          </w:rPr>
          <w:t>28-32</w:t>
        </w:r>
      </w:hyperlink>
      <w:r w:rsidR="004632D3">
        <w:rPr>
          <w:rFonts w:cs="Calibri"/>
          <w:noProof/>
        </w:rPr>
        <w:t>]</w:t>
      </w:r>
      <w:r w:rsidRPr="004D5D75">
        <w:rPr>
          <w:rFonts w:cs="Calibri"/>
        </w:rPr>
        <w:fldChar w:fldCharType="end"/>
      </w:r>
      <w:r w:rsidRPr="004D5D75">
        <w:rPr>
          <w:rFonts w:cs="Calibri"/>
        </w:rPr>
        <w:t>.</w:t>
      </w:r>
    </w:p>
    <w:p w14:paraId="277E37FA" w14:textId="77777777" w:rsidR="004D5D75" w:rsidRPr="002D2870" w:rsidRDefault="004D5D75" w:rsidP="002D2870">
      <w:pPr>
        <w:pStyle w:val="Balk1"/>
        <w:rPr>
          <w:sz w:val="24"/>
          <w:szCs w:val="24"/>
        </w:rPr>
      </w:pPr>
      <w:bookmarkStart w:id="37" w:name="_Toc63266587"/>
      <w:r w:rsidRPr="002D2870">
        <w:rPr>
          <w:sz w:val="24"/>
          <w:szCs w:val="24"/>
        </w:rPr>
        <w:t>1.1.3.1. Seminifer Tübüller</w:t>
      </w:r>
      <w:bookmarkEnd w:id="37"/>
    </w:p>
    <w:p w14:paraId="30364BE3" w14:textId="560078F2" w:rsidR="004D5D75" w:rsidRPr="004D5D75" w:rsidRDefault="004D5D75" w:rsidP="004D5D75">
      <w:pPr>
        <w:spacing w:after="240" w:line="360" w:lineRule="auto"/>
        <w:jc w:val="both"/>
        <w:rPr>
          <w:rFonts w:cs="Calibri"/>
        </w:rPr>
      </w:pPr>
      <w:r w:rsidRPr="004D5D75">
        <w:rPr>
          <w:rFonts w:cs="Calibri"/>
        </w:rPr>
        <w:t xml:space="preserve">Seminifer tübül duvarı histolojik olarak bir bazal </w:t>
      </w:r>
      <w:proofErr w:type="spellStart"/>
      <w:r w:rsidRPr="004D5D75">
        <w:rPr>
          <w:rFonts w:cs="Calibri"/>
        </w:rPr>
        <w:t>membran</w:t>
      </w:r>
      <w:proofErr w:type="spellEnd"/>
      <w:r w:rsidRPr="004D5D75">
        <w:rPr>
          <w:rFonts w:cs="Calibri"/>
        </w:rPr>
        <w:t xml:space="preserve"> üzerine yerleşmiş </w:t>
      </w:r>
      <w:proofErr w:type="spellStart"/>
      <w:r w:rsidRPr="004D5D75">
        <w:rPr>
          <w:rFonts w:cs="Calibri"/>
        </w:rPr>
        <w:t>germinal</w:t>
      </w:r>
      <w:proofErr w:type="spellEnd"/>
      <w:r w:rsidRPr="004D5D75">
        <w:rPr>
          <w:rFonts w:cs="Calibri"/>
        </w:rPr>
        <w:t xml:space="preserve"> </w:t>
      </w:r>
      <w:proofErr w:type="spellStart"/>
      <w:r w:rsidRPr="004D5D75">
        <w:rPr>
          <w:rFonts w:cs="Calibri"/>
        </w:rPr>
        <w:t>epitelden</w:t>
      </w:r>
      <w:proofErr w:type="spellEnd"/>
      <w:r w:rsidRPr="004D5D75">
        <w:rPr>
          <w:rFonts w:cs="Calibri"/>
        </w:rPr>
        <w:t xml:space="preserve"> ve bunların altında bulunan </w:t>
      </w:r>
      <w:proofErr w:type="spellStart"/>
      <w:r w:rsidRPr="004D5D75">
        <w:rPr>
          <w:rFonts w:cs="Calibri"/>
        </w:rPr>
        <w:t>lamina</w:t>
      </w:r>
      <w:proofErr w:type="spellEnd"/>
      <w:r w:rsidRPr="004D5D75">
        <w:rPr>
          <w:rFonts w:cs="Calibri"/>
        </w:rPr>
        <w:t xml:space="preserve"> </w:t>
      </w:r>
      <w:proofErr w:type="spellStart"/>
      <w:r w:rsidRPr="004D5D75">
        <w:rPr>
          <w:rFonts w:cs="Calibri"/>
        </w:rPr>
        <w:t>propria</w:t>
      </w:r>
      <w:proofErr w:type="spellEnd"/>
      <w:r w:rsidRPr="004D5D75">
        <w:rPr>
          <w:rFonts w:cs="Calibri"/>
        </w:rPr>
        <w:t xml:space="preserve"> tabakasından oluşmaktadır. Bazal </w:t>
      </w:r>
      <w:proofErr w:type="spellStart"/>
      <w:r w:rsidRPr="004D5D75">
        <w:rPr>
          <w:rFonts w:cs="Calibri"/>
        </w:rPr>
        <w:t>membran</w:t>
      </w:r>
      <w:proofErr w:type="spellEnd"/>
      <w:r w:rsidRPr="004D5D75">
        <w:rPr>
          <w:rFonts w:cs="Calibri"/>
        </w:rPr>
        <w:t xml:space="preserve"> </w:t>
      </w:r>
      <w:proofErr w:type="spellStart"/>
      <w:r w:rsidRPr="004D5D75">
        <w:rPr>
          <w:rFonts w:cs="Calibri"/>
        </w:rPr>
        <w:t>germinal</w:t>
      </w:r>
      <w:proofErr w:type="spellEnd"/>
      <w:r w:rsidRPr="004D5D75">
        <w:rPr>
          <w:rFonts w:cs="Calibri"/>
        </w:rPr>
        <w:t xml:space="preserve"> </w:t>
      </w:r>
      <w:proofErr w:type="spellStart"/>
      <w:r w:rsidRPr="004D5D75">
        <w:rPr>
          <w:rFonts w:cs="Calibri"/>
        </w:rPr>
        <w:t>epitel</w:t>
      </w:r>
      <w:proofErr w:type="spellEnd"/>
      <w:r w:rsidRPr="004D5D75">
        <w:rPr>
          <w:rFonts w:cs="Calibri"/>
        </w:rPr>
        <w:t xml:space="preserve"> ile direkt ilişki halindedir ve bazal </w:t>
      </w:r>
      <w:proofErr w:type="spellStart"/>
      <w:r w:rsidRPr="004D5D75">
        <w:rPr>
          <w:rFonts w:cs="Calibri"/>
        </w:rPr>
        <w:t>membranda</w:t>
      </w:r>
      <w:proofErr w:type="spellEnd"/>
      <w:r w:rsidRPr="004D5D75">
        <w:rPr>
          <w:rFonts w:cs="Calibri"/>
        </w:rPr>
        <w:t xml:space="preserve"> bulunan tip I ve tip IV </w:t>
      </w:r>
      <w:proofErr w:type="spellStart"/>
      <w:r w:rsidRPr="004D5D75">
        <w:rPr>
          <w:rFonts w:cs="Calibri"/>
        </w:rPr>
        <w:t>kollajen</w:t>
      </w:r>
      <w:proofErr w:type="spellEnd"/>
      <w:r w:rsidRPr="004D5D75">
        <w:rPr>
          <w:rFonts w:cs="Calibri"/>
        </w:rPr>
        <w:t xml:space="preserve"> ile </w:t>
      </w:r>
      <w:proofErr w:type="spellStart"/>
      <w:r w:rsidRPr="004D5D75">
        <w:rPr>
          <w:rFonts w:cs="Calibri"/>
        </w:rPr>
        <w:t>laminin</w:t>
      </w:r>
      <w:proofErr w:type="spellEnd"/>
      <w:r w:rsidRPr="004D5D75">
        <w:rPr>
          <w:rFonts w:cs="Calibri"/>
        </w:rPr>
        <w:t xml:space="preserve"> </w:t>
      </w:r>
      <w:proofErr w:type="spellStart"/>
      <w:r w:rsidRPr="004D5D75">
        <w:rPr>
          <w:rFonts w:cs="Calibri"/>
        </w:rPr>
        <w:t>Sertoli</w:t>
      </w:r>
      <w:proofErr w:type="spellEnd"/>
      <w:r w:rsidRPr="004D5D75">
        <w:rPr>
          <w:rFonts w:cs="Calibri"/>
        </w:rPr>
        <w:t xml:space="preserve"> hücreleri tarafından sentezlenmektedir. </w:t>
      </w:r>
      <w:proofErr w:type="spellStart"/>
      <w:r w:rsidRPr="004D5D75">
        <w:rPr>
          <w:rFonts w:cs="Calibri"/>
        </w:rPr>
        <w:t>Lamina</w:t>
      </w:r>
      <w:proofErr w:type="spellEnd"/>
      <w:r w:rsidRPr="004D5D75">
        <w:rPr>
          <w:rFonts w:cs="Calibri"/>
        </w:rPr>
        <w:t xml:space="preserve"> </w:t>
      </w:r>
      <w:proofErr w:type="spellStart"/>
      <w:r w:rsidRPr="004D5D75">
        <w:rPr>
          <w:rFonts w:cs="Calibri"/>
        </w:rPr>
        <w:t>propria</w:t>
      </w:r>
      <w:proofErr w:type="spellEnd"/>
      <w:r w:rsidRPr="004D5D75">
        <w:rPr>
          <w:rFonts w:cs="Calibri"/>
        </w:rPr>
        <w:t xml:space="preserve"> üç tabakadan meydana gelmektedir. Dış tabaka </w:t>
      </w:r>
      <w:proofErr w:type="spellStart"/>
      <w:r w:rsidRPr="004D5D75">
        <w:rPr>
          <w:rFonts w:cs="Calibri"/>
        </w:rPr>
        <w:t>peritübüler</w:t>
      </w:r>
      <w:proofErr w:type="spellEnd"/>
      <w:r w:rsidRPr="004D5D75">
        <w:rPr>
          <w:rFonts w:cs="Calibri"/>
        </w:rPr>
        <w:t xml:space="preserve"> salgı yapan 3-7 tabakalı ve mekik şekilli hücreler ile karakterizedir. Orta tabaka 3-5 hücre tabakası içeren </w:t>
      </w:r>
      <w:proofErr w:type="spellStart"/>
      <w:r w:rsidRPr="004D5D75">
        <w:rPr>
          <w:rFonts w:cs="Calibri"/>
        </w:rPr>
        <w:t>miyoid</w:t>
      </w:r>
      <w:proofErr w:type="spellEnd"/>
      <w:r w:rsidRPr="004D5D75">
        <w:rPr>
          <w:rFonts w:cs="Calibri"/>
        </w:rPr>
        <w:t xml:space="preserve"> veya </w:t>
      </w:r>
      <w:proofErr w:type="spellStart"/>
      <w:r w:rsidRPr="004D5D75">
        <w:rPr>
          <w:rFonts w:cs="Calibri"/>
        </w:rPr>
        <w:t>miyofibroblastlar</w:t>
      </w:r>
      <w:proofErr w:type="spellEnd"/>
      <w:r w:rsidRPr="004D5D75">
        <w:rPr>
          <w:rFonts w:cs="Calibri"/>
        </w:rPr>
        <w:t xml:space="preserve"> olarak adlandırılan düz kas hücrelerini barındırmaktadır. İç tabaka ise bazal </w:t>
      </w:r>
      <w:proofErr w:type="spellStart"/>
      <w:r w:rsidRPr="004D5D75">
        <w:rPr>
          <w:rFonts w:cs="Calibri"/>
        </w:rPr>
        <w:t>membran</w:t>
      </w:r>
      <w:proofErr w:type="spellEnd"/>
      <w:r w:rsidRPr="004D5D75">
        <w:rPr>
          <w:rFonts w:cs="Calibri"/>
        </w:rPr>
        <w:t xml:space="preserve"> ile ilişki halindedir ve bol miktarda </w:t>
      </w:r>
      <w:proofErr w:type="spellStart"/>
      <w:r w:rsidRPr="004D5D75">
        <w:rPr>
          <w:rFonts w:cs="Calibri"/>
        </w:rPr>
        <w:t>kollojen</w:t>
      </w:r>
      <w:proofErr w:type="spellEnd"/>
      <w:r w:rsidRPr="004D5D75">
        <w:rPr>
          <w:rFonts w:cs="Calibri"/>
        </w:rPr>
        <w:t xml:space="preserve"> içermektedir (39, 40). </w:t>
      </w:r>
      <w:proofErr w:type="spellStart"/>
      <w:r w:rsidRPr="004D5D75">
        <w:rPr>
          <w:rFonts w:cs="Calibri"/>
        </w:rPr>
        <w:t>Miyoid</w:t>
      </w:r>
      <w:proofErr w:type="spellEnd"/>
      <w:r w:rsidRPr="004D5D75">
        <w:rPr>
          <w:rFonts w:cs="Calibri"/>
        </w:rPr>
        <w:t xml:space="preserve"> hücreler memelilerin tamamında bulunmaktadır fakat bu hücrelerin dokulardaki yerleşimleri türden türe farklılık göstermektedir. Kemirgenlerde bu hücreler tek tabaka olarak görülmektedir. İnsanlarda ve bazı hayvanlarda seminifer </w:t>
      </w:r>
      <w:proofErr w:type="spellStart"/>
      <w:r w:rsidRPr="004D5D75">
        <w:rPr>
          <w:rFonts w:cs="Calibri"/>
        </w:rPr>
        <w:t>tübüllerin</w:t>
      </w:r>
      <w:proofErr w:type="spellEnd"/>
      <w:r w:rsidRPr="004D5D75">
        <w:rPr>
          <w:rFonts w:cs="Calibri"/>
        </w:rPr>
        <w:t xml:space="preserve"> bazal katmanında çok sayıda hücresel </w:t>
      </w:r>
      <w:proofErr w:type="spellStart"/>
      <w:r w:rsidRPr="004D5D75">
        <w:rPr>
          <w:rFonts w:cs="Calibri"/>
        </w:rPr>
        <w:t>tabakalanma</w:t>
      </w:r>
      <w:proofErr w:type="spellEnd"/>
      <w:r w:rsidRPr="004D5D75">
        <w:rPr>
          <w:rFonts w:cs="Calibri"/>
        </w:rPr>
        <w:t xml:space="preserve"> gözlenmektedir. Ayrıca </w:t>
      </w:r>
      <w:proofErr w:type="spellStart"/>
      <w:r w:rsidRPr="004D5D75">
        <w:rPr>
          <w:rFonts w:cs="Calibri"/>
        </w:rPr>
        <w:t>miyoid</w:t>
      </w:r>
      <w:proofErr w:type="spellEnd"/>
      <w:r w:rsidRPr="004D5D75">
        <w:rPr>
          <w:rFonts w:cs="Calibri"/>
        </w:rPr>
        <w:t xml:space="preserve"> hücre sitoplazmasında çok sayıda türe spesifik bir şekilde düzenlenmiş </w:t>
      </w:r>
      <w:proofErr w:type="spellStart"/>
      <w:r w:rsidRPr="004D5D75">
        <w:rPr>
          <w:rFonts w:cs="Calibri"/>
        </w:rPr>
        <w:t>aktin</w:t>
      </w:r>
      <w:proofErr w:type="spellEnd"/>
      <w:r w:rsidRPr="004D5D75">
        <w:rPr>
          <w:rFonts w:cs="Calibri"/>
        </w:rPr>
        <w:t xml:space="preserve"> filamanları ayırt edilmektedir. </w:t>
      </w:r>
      <w:proofErr w:type="spellStart"/>
      <w:r w:rsidRPr="004D5D75">
        <w:rPr>
          <w:rFonts w:cs="Calibri"/>
        </w:rPr>
        <w:t>Miyoid</w:t>
      </w:r>
      <w:proofErr w:type="spellEnd"/>
      <w:r w:rsidRPr="004D5D75">
        <w:rPr>
          <w:rFonts w:cs="Calibri"/>
        </w:rPr>
        <w:t xml:space="preserve"> hücre iskeleti </w:t>
      </w:r>
      <w:proofErr w:type="spellStart"/>
      <w:r w:rsidRPr="004D5D75">
        <w:rPr>
          <w:rFonts w:cs="Calibri"/>
        </w:rPr>
        <w:t>aktin</w:t>
      </w:r>
      <w:proofErr w:type="spellEnd"/>
      <w:r w:rsidRPr="004D5D75">
        <w:rPr>
          <w:rFonts w:cs="Calibri"/>
        </w:rPr>
        <w:t xml:space="preserve">, </w:t>
      </w:r>
      <w:proofErr w:type="spellStart"/>
      <w:r w:rsidRPr="004D5D75">
        <w:rPr>
          <w:rFonts w:cs="Calibri"/>
        </w:rPr>
        <w:t>miyozin</w:t>
      </w:r>
      <w:proofErr w:type="spellEnd"/>
      <w:r w:rsidRPr="004D5D75">
        <w:rPr>
          <w:rFonts w:cs="Calibri"/>
        </w:rPr>
        <w:t xml:space="preserve">, </w:t>
      </w:r>
      <w:proofErr w:type="spellStart"/>
      <w:r w:rsidRPr="004D5D75">
        <w:rPr>
          <w:rFonts w:cs="Calibri"/>
        </w:rPr>
        <w:t>dezmin</w:t>
      </w:r>
      <w:proofErr w:type="spellEnd"/>
      <w:r w:rsidRPr="004D5D75">
        <w:rPr>
          <w:rFonts w:cs="Calibri"/>
        </w:rPr>
        <w:t xml:space="preserve"> ve </w:t>
      </w:r>
      <w:proofErr w:type="spellStart"/>
      <w:r w:rsidRPr="004D5D75">
        <w:rPr>
          <w:rFonts w:cs="Calibri"/>
        </w:rPr>
        <w:t>vimentin</w:t>
      </w:r>
      <w:proofErr w:type="spellEnd"/>
      <w:r w:rsidRPr="004D5D75">
        <w:rPr>
          <w:rFonts w:cs="Calibri"/>
        </w:rPr>
        <w:t xml:space="preserve"> proteinlerinden oluşmaktadır </w:t>
      </w:r>
      <w:r w:rsidRPr="004D5D75">
        <w:rPr>
          <w:rFonts w:cs="Calibri"/>
        </w:rPr>
        <w:fldChar w:fldCharType="begin">
          <w:fldData xml:space="preserve">PEVuZE5vdGU+PENpdGU+PEF1dGhvcj5Qb3A8L0F1dGhvcj48WWVhcj4yMDExPC9ZZWFyPjxSZWNO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</w:fldData>
        </w:fldChar>
      </w:r>
      <w:r w:rsidR="004632D3">
        <w:rPr>
          <w:rFonts w:cs="Calibri"/>
        </w:rPr>
        <w:instrText xml:space="preserve"> ADDIN EN.CITE </w:instrText>
      </w:r>
      <w:r w:rsidR="004632D3">
        <w:rPr>
          <w:rFonts w:cs="Calibri"/>
        </w:rPr>
        <w:fldChar w:fldCharType="begin">
          <w:fldData xml:space="preserve">PEVuZE5vdGU+PENpdGU+PEF1dGhvcj5Qb3A8L0F1dGhvcj48WWVhcj4yMDExPC9ZZWFyPjxSZWNO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33" w:tooltip="Pop, 2011 #224" w:history="1">
        <w:r w:rsidR="00AD7FEB">
          <w:rPr>
            <w:rFonts w:cs="Calibri"/>
            <w:noProof/>
          </w:rPr>
          <w:t>33</w:t>
        </w:r>
      </w:hyperlink>
      <w:r w:rsidR="004632D3">
        <w:rPr>
          <w:rFonts w:cs="Calibri"/>
          <w:noProof/>
        </w:rPr>
        <w:t xml:space="preserve">, </w:t>
      </w:r>
      <w:hyperlink w:anchor="_ENREF_34" w:tooltip="Ross MH, 1966 #225" w:history="1">
        <w:r w:rsidR="00AD7FEB">
          <w:rPr>
            <w:rFonts w:cs="Calibri"/>
            <w:noProof/>
          </w:rPr>
          <w:t>34</w:t>
        </w:r>
      </w:hyperlink>
      <w:r w:rsidR="004632D3">
        <w:rPr>
          <w:rFonts w:cs="Calibri"/>
          <w:noProof/>
        </w:rPr>
        <w:t>]</w:t>
      </w:r>
      <w:r w:rsidRPr="004D5D75">
        <w:rPr>
          <w:rFonts w:cs="Calibri"/>
        </w:rPr>
        <w:fldChar w:fldCharType="end"/>
      </w:r>
      <w:r w:rsidRPr="004D5D75">
        <w:rPr>
          <w:rFonts w:cs="Calibri"/>
        </w:rPr>
        <w:t xml:space="preserve">. </w:t>
      </w:r>
      <w:proofErr w:type="spellStart"/>
      <w:r w:rsidRPr="004D5D75">
        <w:rPr>
          <w:rFonts w:cs="Calibri"/>
        </w:rPr>
        <w:t>Miyoid</w:t>
      </w:r>
      <w:proofErr w:type="spellEnd"/>
      <w:r w:rsidRPr="004D5D75">
        <w:rPr>
          <w:rFonts w:cs="Calibri"/>
        </w:rPr>
        <w:t xml:space="preserve"> hücreler seminifer </w:t>
      </w:r>
      <w:proofErr w:type="spellStart"/>
      <w:r w:rsidRPr="004D5D75">
        <w:rPr>
          <w:rFonts w:cs="Calibri"/>
        </w:rPr>
        <w:t>tübüllerin</w:t>
      </w:r>
      <w:proofErr w:type="spellEnd"/>
      <w:r w:rsidRPr="004D5D75">
        <w:rPr>
          <w:rFonts w:cs="Calibri"/>
        </w:rPr>
        <w:t xml:space="preserve"> </w:t>
      </w:r>
      <w:proofErr w:type="spellStart"/>
      <w:r w:rsidRPr="004D5D75">
        <w:rPr>
          <w:rFonts w:cs="Calibri"/>
        </w:rPr>
        <w:t>kontraksiyonundan</w:t>
      </w:r>
      <w:proofErr w:type="spellEnd"/>
      <w:r w:rsidRPr="004D5D75">
        <w:rPr>
          <w:rFonts w:cs="Calibri"/>
        </w:rPr>
        <w:t xml:space="preserve"> sorumludurlar ve henüz hareket özelliği kazanmamış olan spermlerin lümendeki hareketine katkıda bulunurlar. Bunun yanı sıra </w:t>
      </w:r>
      <w:proofErr w:type="spellStart"/>
      <w:r w:rsidRPr="004D5D75">
        <w:rPr>
          <w:rFonts w:cs="Calibri"/>
        </w:rPr>
        <w:t>Sertoli</w:t>
      </w:r>
      <w:proofErr w:type="spellEnd"/>
      <w:r w:rsidRPr="004D5D75">
        <w:rPr>
          <w:rFonts w:cs="Calibri"/>
        </w:rPr>
        <w:t xml:space="preserve"> hücreleriyle </w:t>
      </w:r>
      <w:proofErr w:type="spellStart"/>
      <w:r w:rsidRPr="004D5D75">
        <w:rPr>
          <w:rFonts w:cs="Calibri"/>
        </w:rPr>
        <w:t>mezenşimal</w:t>
      </w:r>
      <w:proofErr w:type="spellEnd"/>
      <w:r w:rsidRPr="004D5D75">
        <w:rPr>
          <w:rFonts w:cs="Calibri"/>
        </w:rPr>
        <w:t xml:space="preserve"> </w:t>
      </w:r>
      <w:proofErr w:type="spellStart"/>
      <w:r w:rsidRPr="004D5D75">
        <w:rPr>
          <w:rFonts w:cs="Calibri"/>
        </w:rPr>
        <w:t>epitel</w:t>
      </w:r>
      <w:proofErr w:type="spellEnd"/>
      <w:r w:rsidRPr="004D5D75">
        <w:rPr>
          <w:rFonts w:cs="Calibri"/>
        </w:rPr>
        <w:t xml:space="preserve"> hücreleri arasındaki etkileşimi sağlamaktadır </w:t>
      </w:r>
      <w:r w:rsidRPr="004D5D75">
        <w:rPr>
          <w:rFonts w:cs="Calibri"/>
        </w:rPr>
        <w:fldChar w:fldCharType="begin">
          <w:fldData xml:space="preserve">PEVuZE5vdGU+PENpdGU+PEF1dGhvcj5BbGJyZWNodDwvQXV0aG9yPjxZZWFyPjIwMDk8L1llYXI+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</w:fldData>
        </w:fldChar>
      </w:r>
      <w:r w:rsidR="004632D3">
        <w:rPr>
          <w:rFonts w:cs="Calibri"/>
        </w:rPr>
        <w:instrText xml:space="preserve"> ADDIN EN.CITE </w:instrText>
      </w:r>
      <w:r w:rsidR="004632D3">
        <w:rPr>
          <w:rFonts w:cs="Calibri"/>
        </w:rPr>
        <w:fldChar w:fldCharType="begin">
          <w:fldData xml:space="preserve">PEVuZE5vdGU+PENpdGU+PEF1dGhvcj5BbGJyZWNodDwvQXV0aG9yPjxZZWFyPjIwMDk8L1llYXI+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35" w:tooltip="Albrecht, 2009 #227" w:history="1">
        <w:r w:rsidR="00AD7FEB">
          <w:rPr>
            <w:rFonts w:cs="Calibri"/>
            <w:noProof/>
          </w:rPr>
          <w:t>35</w:t>
        </w:r>
      </w:hyperlink>
      <w:r w:rsidR="004632D3">
        <w:rPr>
          <w:rFonts w:cs="Calibri"/>
          <w:noProof/>
        </w:rPr>
        <w:t xml:space="preserve">, </w:t>
      </w:r>
      <w:hyperlink w:anchor="_ENREF_36" w:tooltip="Maekawa, 1996 #226" w:history="1">
        <w:r w:rsidR="00AD7FEB">
          <w:rPr>
            <w:rFonts w:cs="Calibri"/>
            <w:noProof/>
          </w:rPr>
          <w:t>36</w:t>
        </w:r>
      </w:hyperlink>
      <w:r w:rsidR="004632D3">
        <w:rPr>
          <w:rFonts w:cs="Calibri"/>
          <w:noProof/>
        </w:rPr>
        <w:t>]</w:t>
      </w:r>
      <w:r w:rsidRPr="004D5D75">
        <w:rPr>
          <w:rFonts w:cs="Calibri"/>
        </w:rPr>
        <w:fldChar w:fldCharType="end"/>
      </w:r>
      <w:r w:rsidRPr="004D5D75">
        <w:rPr>
          <w:rFonts w:cs="Calibri"/>
        </w:rPr>
        <w:t xml:space="preserve">. </w:t>
      </w:r>
    </w:p>
    <w:p w14:paraId="2E0A03AE" w14:textId="77777777" w:rsidR="004D5D75" w:rsidRPr="002D2870" w:rsidRDefault="004D5D75" w:rsidP="002D2870">
      <w:pPr>
        <w:pStyle w:val="Balk1"/>
        <w:rPr>
          <w:sz w:val="24"/>
          <w:szCs w:val="24"/>
        </w:rPr>
      </w:pPr>
      <w:bookmarkStart w:id="38" w:name="_Toc63266588"/>
      <w:r w:rsidRPr="002D2870">
        <w:rPr>
          <w:sz w:val="24"/>
          <w:szCs w:val="24"/>
        </w:rPr>
        <w:t xml:space="preserve">1.1.3.2. Seminifer </w:t>
      </w:r>
      <w:proofErr w:type="spellStart"/>
      <w:r w:rsidRPr="002D2870">
        <w:rPr>
          <w:sz w:val="24"/>
          <w:szCs w:val="24"/>
        </w:rPr>
        <w:t>Epitel</w:t>
      </w:r>
      <w:bookmarkEnd w:id="38"/>
      <w:proofErr w:type="spellEnd"/>
    </w:p>
    <w:p w14:paraId="513BF73D" w14:textId="3482F545" w:rsidR="004D5D75" w:rsidRPr="004D5D75" w:rsidRDefault="004D5D75" w:rsidP="004D5D75">
      <w:pPr>
        <w:spacing w:after="240" w:line="360" w:lineRule="auto"/>
        <w:jc w:val="both"/>
        <w:rPr>
          <w:rFonts w:cs="Calibri"/>
        </w:rPr>
      </w:pPr>
      <w:r w:rsidRPr="004D5D75">
        <w:rPr>
          <w:rFonts w:cs="Calibri"/>
        </w:rPr>
        <w:t xml:space="preserve">Seminifer </w:t>
      </w:r>
      <w:proofErr w:type="spellStart"/>
      <w:r w:rsidRPr="004D5D75">
        <w:rPr>
          <w:rFonts w:cs="Calibri"/>
        </w:rPr>
        <w:t>epitel</w:t>
      </w:r>
      <w:proofErr w:type="spellEnd"/>
      <w:r w:rsidRPr="004D5D75">
        <w:rPr>
          <w:rFonts w:cs="Calibri"/>
        </w:rPr>
        <w:t xml:space="preserve"> </w:t>
      </w:r>
      <w:proofErr w:type="spellStart"/>
      <w:r w:rsidRPr="004D5D75">
        <w:rPr>
          <w:rFonts w:cs="Calibri"/>
        </w:rPr>
        <w:t>Sertoli</w:t>
      </w:r>
      <w:proofErr w:type="spellEnd"/>
      <w:r w:rsidRPr="004D5D75">
        <w:rPr>
          <w:rFonts w:cs="Calibri"/>
        </w:rPr>
        <w:t xml:space="preserve"> hücreleri ve spermatojenik hücre serisinden oluşmaktadır </w:t>
      </w:r>
      <w:r w:rsidRPr="004D5D75">
        <w:rPr>
          <w:rFonts w:cs="Calibri"/>
        </w:rPr>
        <w:fldChar w:fldCharType="begin"/>
      </w:r>
      <w:r w:rsidR="004632D3">
        <w:rPr>
          <w:rFonts w:cs="Calibri"/>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cs="Calibri"/>
        </w:rPr>
        <w:fldChar w:fldCharType="separate"/>
      </w:r>
      <w:r w:rsidR="004632D3">
        <w:rPr>
          <w:rFonts w:cs="Calibri"/>
          <w:noProof/>
        </w:rPr>
        <w:t>[</w:t>
      </w:r>
      <w:hyperlink w:anchor="_ENREF_23" w:tooltip="Ross MH, 2014 #214" w:history="1">
        <w:r w:rsidR="00AD7FEB">
          <w:rPr>
            <w:rFonts w:cs="Calibri"/>
            <w:noProof/>
          </w:rPr>
          <w:t>23</w:t>
        </w:r>
      </w:hyperlink>
      <w:r w:rsidR="004632D3">
        <w:rPr>
          <w:rFonts w:cs="Calibri"/>
          <w:noProof/>
        </w:rPr>
        <w:t>]</w:t>
      </w:r>
      <w:r w:rsidRPr="004D5D75">
        <w:rPr>
          <w:rFonts w:cs="Calibri"/>
        </w:rPr>
        <w:fldChar w:fldCharType="end"/>
      </w:r>
      <w:r w:rsidRPr="004D5D75">
        <w:rPr>
          <w:rFonts w:cs="Calibri"/>
        </w:rPr>
        <w:t>.</w:t>
      </w:r>
    </w:p>
    <w:p w14:paraId="0488AE83" w14:textId="77777777" w:rsidR="004D5D75" w:rsidRPr="002D2870" w:rsidRDefault="004D5D75" w:rsidP="002D2870">
      <w:pPr>
        <w:pStyle w:val="Balk1"/>
        <w:rPr>
          <w:sz w:val="24"/>
          <w:szCs w:val="24"/>
        </w:rPr>
      </w:pPr>
      <w:bookmarkStart w:id="39" w:name="_Toc63266589"/>
      <w:r w:rsidRPr="002D2870">
        <w:rPr>
          <w:sz w:val="24"/>
          <w:szCs w:val="24"/>
        </w:rPr>
        <w:t xml:space="preserve">1.1.3.2.1. </w:t>
      </w:r>
      <w:proofErr w:type="spellStart"/>
      <w:r w:rsidRPr="002D2870">
        <w:rPr>
          <w:sz w:val="24"/>
          <w:szCs w:val="24"/>
        </w:rPr>
        <w:t>Sertoli</w:t>
      </w:r>
      <w:proofErr w:type="spellEnd"/>
      <w:r w:rsidRPr="002D2870">
        <w:rPr>
          <w:sz w:val="24"/>
          <w:szCs w:val="24"/>
        </w:rPr>
        <w:t xml:space="preserve"> Hücreleri</w:t>
      </w:r>
      <w:bookmarkEnd w:id="39"/>
    </w:p>
    <w:p w14:paraId="0A9B98C8" w14:textId="79EE3C94" w:rsidR="004D5D75" w:rsidRPr="004D5D75" w:rsidRDefault="004D5D75" w:rsidP="004D5D75">
      <w:pPr>
        <w:spacing w:after="240" w:line="360" w:lineRule="auto"/>
        <w:jc w:val="both"/>
        <w:rPr>
          <w:rFonts w:cs="Calibri"/>
        </w:rPr>
      </w:pPr>
      <w:r w:rsidRPr="004D5D75">
        <w:rPr>
          <w:rFonts w:cs="Calibri"/>
        </w:rPr>
        <w:t xml:space="preserve">Bazal </w:t>
      </w:r>
      <w:proofErr w:type="spellStart"/>
      <w:r w:rsidRPr="004D5D75">
        <w:rPr>
          <w:rFonts w:cs="Calibri"/>
        </w:rPr>
        <w:t>membran</w:t>
      </w:r>
      <w:proofErr w:type="spellEnd"/>
      <w:r w:rsidRPr="004D5D75">
        <w:rPr>
          <w:rFonts w:cs="Calibri"/>
        </w:rPr>
        <w:t xml:space="preserve"> üzerine yerleşmiş prizmatik veya düzensiz şekilli hücrelerdir. Spermatojenik hücre serisine </w:t>
      </w:r>
      <w:proofErr w:type="spellStart"/>
      <w:r w:rsidRPr="004D5D75">
        <w:rPr>
          <w:rFonts w:cs="Calibri"/>
        </w:rPr>
        <w:t>metabolik</w:t>
      </w:r>
      <w:proofErr w:type="spellEnd"/>
      <w:r w:rsidRPr="004D5D75">
        <w:rPr>
          <w:rFonts w:cs="Calibri"/>
        </w:rPr>
        <w:t xml:space="preserve"> desteklik sağladıklarından dolayı ‘hemşire hücre’ olarak da isimlendir</w:t>
      </w:r>
      <w:r w:rsidR="001F1B79">
        <w:rPr>
          <w:rFonts w:cs="Calibri"/>
        </w:rPr>
        <w:t>ilir</w:t>
      </w:r>
      <w:r w:rsidRPr="004D5D75">
        <w:rPr>
          <w:rFonts w:cs="Calibri"/>
        </w:rPr>
        <w:t xml:space="preserve"> </w:t>
      </w:r>
      <w:r w:rsidRPr="004D5D75">
        <w:rPr>
          <w:rFonts w:cs="Calibri"/>
        </w:rPr>
        <w:fldChar w:fldCharType="begin">
          <w:fldData xml:space="preserve">PEVuZE5vdGU+PENpdGU+PEF1dGhvcj5LYXJhbiBNPC9BdXRob3I+PFllYXI+MjAwNjwvWWVhcj48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</w:fldData>
        </w:fldChar>
      </w:r>
      <w:r w:rsidR="004632D3">
        <w:rPr>
          <w:rFonts w:cs="Calibri"/>
        </w:rPr>
        <w:instrText xml:space="preserve"> ADDIN EN.CITE </w:instrText>
      </w:r>
      <w:r w:rsidR="004632D3">
        <w:rPr>
          <w:rFonts w:cs="Calibri"/>
        </w:rPr>
        <w:fldChar w:fldCharType="begin">
          <w:fldData xml:space="preserve">PEVuZE5vdGU+PENpdGU+PEF1dGhvcj5LYXJhbiBNPC9BdXRob3I+PFllYXI+MjAwNjwvWWVhcj48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37" w:tooltip="Karan M, 2006 #228" w:history="1">
        <w:r w:rsidR="00AD7FEB">
          <w:rPr>
            <w:rFonts w:cs="Calibri"/>
            <w:noProof/>
          </w:rPr>
          <w:t>37</w:t>
        </w:r>
      </w:hyperlink>
      <w:r w:rsidR="004632D3">
        <w:rPr>
          <w:rFonts w:cs="Calibri"/>
          <w:noProof/>
        </w:rPr>
        <w:t xml:space="preserve">, </w:t>
      </w:r>
      <w:hyperlink w:anchor="_ENREF_38" w:tooltip="Kopera, 2010 #229" w:history="1">
        <w:r w:rsidR="00AD7FEB">
          <w:rPr>
            <w:rFonts w:cs="Calibri"/>
            <w:noProof/>
          </w:rPr>
          <w:t>38</w:t>
        </w:r>
      </w:hyperlink>
      <w:r w:rsidR="004632D3">
        <w:rPr>
          <w:rFonts w:cs="Calibri"/>
          <w:noProof/>
        </w:rPr>
        <w:t>]</w:t>
      </w:r>
      <w:r w:rsidRPr="004D5D75">
        <w:rPr>
          <w:rFonts w:cs="Calibri"/>
        </w:rPr>
        <w:fldChar w:fldCharType="end"/>
      </w:r>
      <w:r w:rsidRPr="004D5D75">
        <w:rPr>
          <w:rFonts w:cs="Calibri"/>
        </w:rPr>
        <w:t xml:space="preserve">. Ergenlik dönemine kadar seminifer </w:t>
      </w:r>
      <w:proofErr w:type="spellStart"/>
      <w:r w:rsidRPr="004D5D75">
        <w:rPr>
          <w:rFonts w:cs="Calibri"/>
        </w:rPr>
        <w:t>tübüldeki</w:t>
      </w:r>
      <w:proofErr w:type="spellEnd"/>
      <w:r w:rsidRPr="004D5D75">
        <w:rPr>
          <w:rFonts w:cs="Calibri"/>
        </w:rPr>
        <w:t xml:space="preserve"> birincil hücreler </w:t>
      </w:r>
      <w:proofErr w:type="spellStart"/>
      <w:r w:rsidRPr="004D5D75">
        <w:rPr>
          <w:rFonts w:cs="Calibri"/>
        </w:rPr>
        <w:t>Sertoli</w:t>
      </w:r>
      <w:proofErr w:type="spellEnd"/>
      <w:r w:rsidRPr="004D5D75">
        <w:rPr>
          <w:rFonts w:cs="Calibri"/>
        </w:rPr>
        <w:t xml:space="preserve"> hücreleridir. Fakat ergenlik döneminden sonra seminifer tübüllerdeki </w:t>
      </w:r>
      <w:r w:rsidRPr="004D5D75">
        <w:rPr>
          <w:rFonts w:cs="Calibri"/>
        </w:rPr>
        <w:lastRenderedPageBreak/>
        <w:t xml:space="preserve">hücrelerin çoğunu spermatojenik hücreler oluşturmaktadır. Yaşlılık döneminde spermatojenik hücre serisindeki hücrelerin sayılarının azalmasıyla birlikte, </w:t>
      </w:r>
      <w:proofErr w:type="spellStart"/>
      <w:r w:rsidRPr="004D5D75">
        <w:rPr>
          <w:rFonts w:cs="Calibri"/>
        </w:rPr>
        <w:t>Sertoli</w:t>
      </w:r>
      <w:proofErr w:type="spellEnd"/>
      <w:r w:rsidRPr="004D5D75">
        <w:rPr>
          <w:rFonts w:cs="Calibri"/>
        </w:rPr>
        <w:t xml:space="preserve"> hücreleri ergenlik dönemi öncesine benzer şekilde seminifer </w:t>
      </w:r>
      <w:proofErr w:type="spellStart"/>
      <w:r w:rsidRPr="004D5D75">
        <w:rPr>
          <w:rFonts w:cs="Calibri"/>
        </w:rPr>
        <w:t>tübülün</w:t>
      </w:r>
      <w:proofErr w:type="spellEnd"/>
      <w:r w:rsidRPr="004D5D75">
        <w:rPr>
          <w:rFonts w:cs="Calibri"/>
        </w:rPr>
        <w:t xml:space="preserve"> birincil hücreleri olmaya başlar </w:t>
      </w:r>
      <w:r w:rsidRPr="004D5D75">
        <w:rPr>
          <w:rFonts w:cs="Calibri"/>
        </w:rPr>
        <w:fldChar w:fldCharType="begin"/>
      </w:r>
      <w:r w:rsidR="004632D3">
        <w:rPr>
          <w:rFonts w:cs="Calibri"/>
        </w:rPr>
        <w:instrText xml:space="preserve"> ADDIN EN.CITE &lt;EndNote&gt;&lt;Cite&gt;&lt;Author&gt;Lowe JS&lt;/Author&gt;&lt;Year&gt;1997&lt;/Year&gt;&lt;RecNum&gt;230&lt;/RecNum&gt;&lt;DisplayText&gt;[39]&lt;/DisplayText&gt;&lt;record&gt;&lt;rec-number&gt;230&lt;/rec-number&gt;&lt;foreign-keys&gt;&lt;key app="EN" db-id="20v5xszx02x5dqet5fq529sw9xs2f002frzx" timestamp="1575274122"&gt;230&lt;/key&gt;&lt;/foreign-keys&gt;&lt;ref-type name="Book"&gt;6&lt;/ref-type&gt;&lt;contributors&gt;&lt;authors&gt;&lt;author&gt;Lowe JS, Alan Stevens A&lt;/author&gt;&lt;/authors&gt;&lt;/contributors&gt;&lt;titles&gt;&lt;title&gt;Human Histology&lt;/title&gt;&lt;/titles&gt;&lt;pages&gt;310-319&lt;/pages&gt;&lt;edition&gt;2th&lt;/edition&gt;&lt;dates&gt;&lt;year&gt;1997&lt;/year&gt;&lt;/dates&gt;&lt;pub-location&gt;Barcelona&lt;/pub-location&gt;&lt;publisher&gt;Mosby&lt;/publisher&gt;&lt;urls&gt;&lt;/urls&gt;&lt;/record&gt;&lt;/Cite&gt;&lt;/EndNote&gt;</w:instrText>
      </w:r>
      <w:r w:rsidRPr="004D5D75">
        <w:rPr>
          <w:rFonts w:cs="Calibri"/>
        </w:rPr>
        <w:fldChar w:fldCharType="separate"/>
      </w:r>
      <w:r w:rsidR="004632D3">
        <w:rPr>
          <w:rFonts w:cs="Calibri"/>
          <w:noProof/>
        </w:rPr>
        <w:t>[</w:t>
      </w:r>
      <w:hyperlink w:anchor="_ENREF_39" w:tooltip="Lowe JS, 1997 #230" w:history="1">
        <w:r w:rsidR="00AD7FEB">
          <w:rPr>
            <w:rFonts w:cs="Calibri"/>
            <w:noProof/>
          </w:rPr>
          <w:t>39</w:t>
        </w:r>
      </w:hyperlink>
      <w:r w:rsidR="004632D3">
        <w:rPr>
          <w:rFonts w:cs="Calibri"/>
          <w:noProof/>
        </w:rPr>
        <w:t>]</w:t>
      </w:r>
      <w:r w:rsidRPr="004D5D75">
        <w:rPr>
          <w:rFonts w:cs="Calibri"/>
        </w:rPr>
        <w:fldChar w:fldCharType="end"/>
      </w:r>
      <w:r w:rsidRPr="004D5D75">
        <w:rPr>
          <w:rFonts w:cs="Calibri"/>
        </w:rPr>
        <w:t>.  Erişkin sıçanlarda her bir testiste yaklaşık 20-46 milyon, tavşanlarda 24 milyon, fare</w:t>
      </w:r>
      <w:r w:rsidR="00117070">
        <w:rPr>
          <w:rFonts w:cs="Calibri"/>
        </w:rPr>
        <w:t>l</w:t>
      </w:r>
      <w:r w:rsidRPr="004D5D75">
        <w:rPr>
          <w:rFonts w:cs="Calibri"/>
        </w:rPr>
        <w:t xml:space="preserve">erde 110 milyon ve insanlarda 41 milyon </w:t>
      </w:r>
      <w:proofErr w:type="spellStart"/>
      <w:r w:rsidRPr="004D5D75">
        <w:rPr>
          <w:rFonts w:cs="Calibri"/>
        </w:rPr>
        <w:t>Sertoli</w:t>
      </w:r>
      <w:proofErr w:type="spellEnd"/>
      <w:r w:rsidRPr="004D5D75">
        <w:rPr>
          <w:rFonts w:cs="Calibri"/>
        </w:rPr>
        <w:t xml:space="preserve"> hücresi bulunmaktadır </w:t>
      </w:r>
      <w:r w:rsidRPr="004D5D75">
        <w:rPr>
          <w:rFonts w:cs="Calibri"/>
        </w:rPr>
        <w:fldChar w:fldCharType="begin"/>
      </w:r>
      <w:r w:rsidR="004632D3">
        <w:rPr>
          <w:rFonts w:cs="Calibri"/>
        </w:rPr>
        <w:instrText xml:space="preserve"> ADDIN EN.CITE &lt;EndNote&gt;&lt;Cite&gt;&lt;Author&gt;DM&lt;/Author&gt;&lt;Year&gt;1992&lt;/Year&gt;&lt;RecNum&gt;231&lt;/RecNum&gt;&lt;DisplayText&gt;[40]&lt;/DisplayText&gt;&lt;record&gt;&lt;rec-number&gt;231&lt;/rec-number&gt;&lt;foreign-keys&gt;&lt;key app="EN" db-id="20v5xszx02x5dqet5fq529sw9xs2f002frzx" timestamp="1575274314"&gt;231&lt;/key&gt;&lt;/foreign-keys&gt;&lt;ref-type name="Book"&gt;6&lt;/ref-type&gt;&lt;contributors&gt;&lt;authors&gt;&lt;author&gt;De Kretser DM&lt;/author&gt;&lt;/authors&gt;&lt;/contributors&gt;&lt;titles&gt;&lt;title&gt;The Testes. Baillière&amp;apos;s Clinical Endocrinology and Metabolism&lt;/title&gt;&lt;/titles&gt;&lt;pages&gt;235-331&lt;/pages&gt;&lt;number&gt;6:2&lt;/number&gt;&lt;dates&gt;&lt;year&gt;1992&lt;/year&gt;&lt;/dates&gt;&lt;pub-location&gt;London&lt;/pub-location&gt;&lt;publisher&gt;International Practice and Research&lt;/publisher&gt;&lt;urls&gt;&lt;/urls&gt;&lt;/record&gt;&lt;/Cite&gt;&lt;/EndNote&gt;</w:instrText>
      </w:r>
      <w:r w:rsidRPr="004D5D75">
        <w:rPr>
          <w:rFonts w:cs="Calibri"/>
        </w:rPr>
        <w:fldChar w:fldCharType="separate"/>
      </w:r>
      <w:r w:rsidR="004632D3">
        <w:rPr>
          <w:rFonts w:cs="Calibri"/>
          <w:noProof/>
        </w:rPr>
        <w:t>[</w:t>
      </w:r>
      <w:hyperlink w:anchor="_ENREF_40" w:tooltip="DM, 1992 #231" w:history="1">
        <w:r w:rsidR="00AD7FEB">
          <w:rPr>
            <w:rFonts w:cs="Calibri"/>
            <w:noProof/>
          </w:rPr>
          <w:t>40</w:t>
        </w:r>
      </w:hyperlink>
      <w:r w:rsidR="004632D3">
        <w:rPr>
          <w:rFonts w:cs="Calibri"/>
          <w:noProof/>
        </w:rPr>
        <w:t>]</w:t>
      </w:r>
      <w:r w:rsidRPr="004D5D75">
        <w:rPr>
          <w:rFonts w:cs="Calibri"/>
        </w:rPr>
        <w:fldChar w:fldCharType="end"/>
      </w:r>
      <w:r w:rsidRPr="004D5D75">
        <w:rPr>
          <w:rFonts w:cs="Calibri"/>
        </w:rPr>
        <w:t xml:space="preserve">. </w:t>
      </w:r>
    </w:p>
    <w:p w14:paraId="0E40E52F" w14:textId="5E69B301" w:rsidR="004D5D75" w:rsidRPr="002D2870" w:rsidRDefault="004D5D75" w:rsidP="002D2870">
      <w:pPr>
        <w:pStyle w:val="Balk1"/>
        <w:rPr>
          <w:sz w:val="24"/>
          <w:szCs w:val="24"/>
        </w:rPr>
      </w:pPr>
      <w:bookmarkStart w:id="40" w:name="_Toc63266590"/>
      <w:r w:rsidRPr="002D2870">
        <w:rPr>
          <w:sz w:val="24"/>
          <w:szCs w:val="24"/>
        </w:rPr>
        <w:t xml:space="preserve">1.1.3.2.2. </w:t>
      </w:r>
      <w:proofErr w:type="spellStart"/>
      <w:r w:rsidRPr="002D2870">
        <w:rPr>
          <w:sz w:val="24"/>
          <w:szCs w:val="24"/>
        </w:rPr>
        <w:t>Spermato</w:t>
      </w:r>
      <w:r w:rsidR="00117070">
        <w:rPr>
          <w:sz w:val="24"/>
          <w:szCs w:val="24"/>
          <w:lang w:val="tr-TR"/>
        </w:rPr>
        <w:t>g</w:t>
      </w:r>
      <w:proofErr w:type="spellEnd"/>
      <w:r w:rsidRPr="002D2870">
        <w:rPr>
          <w:sz w:val="24"/>
          <w:szCs w:val="24"/>
        </w:rPr>
        <w:t>enik Hücreler</w:t>
      </w:r>
      <w:bookmarkEnd w:id="40"/>
    </w:p>
    <w:p w14:paraId="6AA4FC36" w14:textId="37BC5A76" w:rsidR="004D5D75" w:rsidRPr="004D5D75" w:rsidRDefault="004D5D75" w:rsidP="004D5D75">
      <w:pPr>
        <w:spacing w:after="240" w:line="360" w:lineRule="auto"/>
        <w:jc w:val="both"/>
        <w:rPr>
          <w:rFonts w:cs="Calibri"/>
          <w:bCs/>
        </w:rPr>
      </w:pPr>
      <w:r w:rsidRPr="004D5D75">
        <w:rPr>
          <w:rFonts w:cs="Calibri"/>
          <w:bCs/>
        </w:rPr>
        <w:t xml:space="preserve">Seminifer </w:t>
      </w:r>
      <w:proofErr w:type="spellStart"/>
      <w:r w:rsidRPr="004D5D75">
        <w:rPr>
          <w:rFonts w:cs="Calibri"/>
          <w:bCs/>
        </w:rPr>
        <w:t>tübüllerin</w:t>
      </w:r>
      <w:proofErr w:type="spellEnd"/>
      <w:r w:rsidRPr="004D5D75">
        <w:rPr>
          <w:rFonts w:cs="Calibri"/>
          <w:bCs/>
        </w:rPr>
        <w:t xml:space="preserve"> içerisinde bulunan ve bazal </w:t>
      </w:r>
      <w:proofErr w:type="spellStart"/>
      <w:r w:rsidRPr="004D5D75">
        <w:rPr>
          <w:rFonts w:cs="Calibri"/>
          <w:bCs/>
        </w:rPr>
        <w:t>membran</w:t>
      </w:r>
      <w:proofErr w:type="spellEnd"/>
      <w:r w:rsidRPr="004D5D75">
        <w:rPr>
          <w:rFonts w:cs="Calibri"/>
          <w:bCs/>
        </w:rPr>
        <w:t xml:space="preserve"> ile lümen arasında 4-8 katlı bir hücre serisi oluşturan hücrelerdir. Spermatojenik serideki hücreler </w:t>
      </w:r>
      <w:proofErr w:type="spellStart"/>
      <w:r w:rsidRPr="004D5D75">
        <w:rPr>
          <w:rFonts w:cs="Calibri"/>
          <w:bCs/>
        </w:rPr>
        <w:t>proliferasyon</w:t>
      </w:r>
      <w:proofErr w:type="spellEnd"/>
      <w:r w:rsidRPr="004D5D75">
        <w:rPr>
          <w:rFonts w:cs="Calibri"/>
          <w:bCs/>
        </w:rPr>
        <w:t xml:space="preserve"> ve farklılaşma yeteneği yüksek olan hücrelerdir ve nihayetinde </w:t>
      </w:r>
      <w:proofErr w:type="spellStart"/>
      <w:r w:rsidRPr="004D5D75">
        <w:rPr>
          <w:rFonts w:cs="Calibri"/>
          <w:bCs/>
        </w:rPr>
        <w:t>spermatozoonları</w:t>
      </w:r>
      <w:proofErr w:type="spellEnd"/>
      <w:r w:rsidRPr="004D5D75">
        <w:rPr>
          <w:rFonts w:cs="Calibri"/>
          <w:bCs/>
        </w:rPr>
        <w:t xml:space="preserve"> oluşturan farklı aşamalardaki hücrelerden meydana gelir. Primordiyal germ hücrelerinden farklılaşan hücrelerden </w:t>
      </w:r>
      <w:proofErr w:type="spellStart"/>
      <w:r w:rsidRPr="004D5D75">
        <w:rPr>
          <w:rFonts w:cs="Calibri"/>
          <w:bCs/>
        </w:rPr>
        <w:t>spermatozoonların</w:t>
      </w:r>
      <w:proofErr w:type="spellEnd"/>
      <w:r w:rsidRPr="004D5D75">
        <w:rPr>
          <w:rFonts w:cs="Calibri"/>
          <w:bCs/>
        </w:rPr>
        <w:t xml:space="preserve"> oluşmasına kadar geçen dönem spermato</w:t>
      </w:r>
      <w:r w:rsidR="001F1B79">
        <w:rPr>
          <w:rFonts w:cs="Calibri"/>
          <w:bCs/>
        </w:rPr>
        <w:t>g</w:t>
      </w:r>
      <w:r w:rsidRPr="004D5D75">
        <w:rPr>
          <w:rFonts w:cs="Calibri"/>
          <w:bCs/>
        </w:rPr>
        <w:t>enez olarak adlandırılmaktadır. Spermato</w:t>
      </w:r>
      <w:r w:rsidR="001F1B79">
        <w:rPr>
          <w:rFonts w:cs="Calibri"/>
          <w:bCs/>
        </w:rPr>
        <w:t>g</w:t>
      </w:r>
      <w:r w:rsidRPr="004D5D75">
        <w:rPr>
          <w:rFonts w:cs="Calibri"/>
          <w:bCs/>
        </w:rPr>
        <w:t xml:space="preserve">enez esas olarak üç evreden oluşmaktadır. Bunlar; </w:t>
      </w:r>
      <w:proofErr w:type="spellStart"/>
      <w:r w:rsidRPr="004D5D75">
        <w:rPr>
          <w:rFonts w:cs="Calibri"/>
          <w:bCs/>
        </w:rPr>
        <w:t>spermatosito</w:t>
      </w:r>
      <w:r w:rsidR="001F1B79">
        <w:rPr>
          <w:rFonts w:cs="Calibri"/>
          <w:bCs/>
        </w:rPr>
        <w:t>g</w:t>
      </w:r>
      <w:r w:rsidRPr="004D5D75">
        <w:rPr>
          <w:rFonts w:cs="Calibri"/>
          <w:bCs/>
        </w:rPr>
        <w:t>enez</w:t>
      </w:r>
      <w:proofErr w:type="spellEnd"/>
      <w:r w:rsidRPr="004D5D75">
        <w:rPr>
          <w:rFonts w:cs="Calibri"/>
          <w:bCs/>
        </w:rPr>
        <w:t xml:space="preserve">, </w:t>
      </w:r>
      <w:proofErr w:type="spellStart"/>
      <w:r w:rsidRPr="004D5D75">
        <w:rPr>
          <w:rFonts w:cs="Calibri"/>
          <w:bCs/>
        </w:rPr>
        <w:t>mayoz</w:t>
      </w:r>
      <w:proofErr w:type="spellEnd"/>
      <w:r w:rsidRPr="004D5D75">
        <w:rPr>
          <w:rFonts w:cs="Calibri"/>
          <w:bCs/>
        </w:rPr>
        <w:t xml:space="preserve"> evresi ve </w:t>
      </w:r>
      <w:proofErr w:type="spellStart"/>
      <w:r w:rsidRPr="004D5D75">
        <w:rPr>
          <w:rFonts w:cs="Calibri"/>
          <w:bCs/>
        </w:rPr>
        <w:t>spermiyo</w:t>
      </w:r>
      <w:r w:rsidR="001F1B79">
        <w:rPr>
          <w:rFonts w:cs="Calibri"/>
          <w:bCs/>
        </w:rPr>
        <w:t>g</w:t>
      </w:r>
      <w:r w:rsidRPr="004D5D75">
        <w:rPr>
          <w:rFonts w:cs="Calibri"/>
          <w:bCs/>
        </w:rPr>
        <w:t>enez</w:t>
      </w:r>
      <w:proofErr w:type="spellEnd"/>
      <w:r w:rsidRPr="004D5D75">
        <w:rPr>
          <w:rFonts w:cs="Calibri"/>
          <w:bCs/>
        </w:rPr>
        <w:t xml:space="preserve"> evreleridir </w:t>
      </w:r>
      <w:r w:rsidRPr="004D5D75">
        <w:rPr>
          <w:rFonts w:cs="Calibri"/>
          <w:bCs/>
        </w:rPr>
        <w:fldChar w:fldCharType="begin"/>
      </w:r>
      <w:r w:rsidR="004632D3">
        <w:rPr>
          <w:rFonts w:cs="Calibri"/>
          <w:bCs/>
        </w:rPr>
        <w:instrText xml:space="preserve"> ADDIN EN.CITE &lt;EndNote&gt;&lt;Cite&gt;&lt;Author&gt;Özdamar S&lt;/Author&gt;&lt;Year&gt;2002&lt;/Year&gt;&lt;RecNum&gt;211&lt;/RecNum&gt;&lt;DisplayText&gt;[20]&lt;/DisplayText&gt;&lt;record&gt;&lt;rec-number&gt;211&lt;/rec-number&gt;&lt;foreign-keys&gt;&lt;key app="EN" db-id="20v5xszx02x5dqet5fq529sw9xs2f002frzx" timestamp="1575216529"&gt;211&lt;/key&gt;&lt;/foreign-keys&gt;&lt;ref-type name="Book"&gt;6&lt;/ref-type&gt;&lt;contributors&gt;&lt;authors&gt;&lt;author&gt;Özdamar S, Sorkun H.&lt;/author&gt;&lt;/authors&gt;&lt;/contributors&gt;&lt;titles&gt;&lt;title&gt;Genel Embriyoloji&lt;/title&gt;&lt;/titles&gt;&lt;pages&gt;4-6&lt;/pages&gt;&lt;dates&gt;&lt;year&gt;2002&lt;/year&gt;&lt;/dates&gt;&lt;pub-location&gt;Kayseri&lt;/pub-location&gt;&lt;publisher&gt;Erciyes Üniversitesi Tıp Fakültesi Yayınları&lt;/publisher&gt;&lt;urls&gt;&lt;/urls&gt;&lt;/record&gt;&lt;/Cite&gt;&lt;/EndNote&gt;</w:instrText>
      </w:r>
      <w:r w:rsidRPr="004D5D75">
        <w:rPr>
          <w:rFonts w:cs="Calibri"/>
          <w:bCs/>
        </w:rPr>
        <w:fldChar w:fldCharType="separate"/>
      </w:r>
      <w:r w:rsidR="004632D3">
        <w:rPr>
          <w:rFonts w:cs="Calibri"/>
          <w:bCs/>
          <w:noProof/>
        </w:rPr>
        <w:t>[</w:t>
      </w:r>
      <w:hyperlink w:anchor="_ENREF_20" w:tooltip="Özdamar S, 2002 #211" w:history="1">
        <w:r w:rsidR="00AD7FEB">
          <w:rPr>
            <w:rFonts w:cs="Calibri"/>
            <w:bCs/>
            <w:noProof/>
          </w:rPr>
          <w:t>20</w:t>
        </w:r>
      </w:hyperlink>
      <w:r w:rsidR="004632D3">
        <w:rPr>
          <w:rFonts w:cs="Calibri"/>
          <w:bCs/>
          <w:noProof/>
        </w:rPr>
        <w:t>]</w:t>
      </w:r>
      <w:r w:rsidRPr="004D5D75">
        <w:rPr>
          <w:rFonts w:cs="Calibri"/>
          <w:bCs/>
        </w:rPr>
        <w:fldChar w:fldCharType="end"/>
      </w:r>
      <w:r w:rsidRPr="004D5D75">
        <w:rPr>
          <w:rFonts w:cs="Calibri"/>
          <w:bCs/>
        </w:rPr>
        <w:t>.</w:t>
      </w:r>
    </w:p>
    <w:p w14:paraId="566C900A" w14:textId="53C871B3" w:rsidR="004D5D75" w:rsidRPr="002D2870" w:rsidRDefault="004D5D75" w:rsidP="002D2870">
      <w:pPr>
        <w:pStyle w:val="Balk1"/>
        <w:rPr>
          <w:sz w:val="24"/>
          <w:szCs w:val="24"/>
        </w:rPr>
      </w:pPr>
      <w:bookmarkStart w:id="41" w:name="_Toc63266591"/>
      <w:r w:rsidRPr="002D2870">
        <w:rPr>
          <w:sz w:val="24"/>
          <w:szCs w:val="24"/>
        </w:rPr>
        <w:t xml:space="preserve">1.1.3.2.3. </w:t>
      </w:r>
      <w:proofErr w:type="spellStart"/>
      <w:r w:rsidRPr="002D2870">
        <w:rPr>
          <w:sz w:val="24"/>
          <w:szCs w:val="24"/>
        </w:rPr>
        <w:t>Spermatosito</w:t>
      </w:r>
      <w:r w:rsidR="001F1B79">
        <w:rPr>
          <w:sz w:val="24"/>
          <w:szCs w:val="24"/>
          <w:lang w:val="tr-TR"/>
        </w:rPr>
        <w:t>g</w:t>
      </w:r>
      <w:proofErr w:type="spellEnd"/>
      <w:r w:rsidRPr="002D2870">
        <w:rPr>
          <w:sz w:val="24"/>
          <w:szCs w:val="24"/>
        </w:rPr>
        <w:t xml:space="preserve">enez ve </w:t>
      </w:r>
      <w:proofErr w:type="spellStart"/>
      <w:r w:rsidRPr="002D2870">
        <w:rPr>
          <w:sz w:val="24"/>
          <w:szCs w:val="24"/>
        </w:rPr>
        <w:t>Mayoz</w:t>
      </w:r>
      <w:proofErr w:type="spellEnd"/>
      <w:r w:rsidRPr="002D2870">
        <w:rPr>
          <w:sz w:val="24"/>
          <w:szCs w:val="24"/>
        </w:rPr>
        <w:t xml:space="preserve"> Evresi</w:t>
      </w:r>
      <w:bookmarkEnd w:id="41"/>
    </w:p>
    <w:p w14:paraId="1DDEA31B" w14:textId="2F867241" w:rsidR="004D5D75" w:rsidRPr="004D5D75" w:rsidRDefault="004D5D75" w:rsidP="004D5D75">
      <w:pPr>
        <w:spacing w:after="240" w:line="360" w:lineRule="auto"/>
        <w:jc w:val="both"/>
        <w:rPr>
          <w:rFonts w:cs="Calibri"/>
          <w:bCs/>
        </w:rPr>
      </w:pPr>
      <w:r w:rsidRPr="004D5D75">
        <w:rPr>
          <w:rFonts w:cs="Calibri"/>
          <w:bCs/>
        </w:rPr>
        <w:t xml:space="preserve">Canlıların gelişimi </w:t>
      </w:r>
      <w:proofErr w:type="spellStart"/>
      <w:r w:rsidRPr="004D5D75">
        <w:rPr>
          <w:rFonts w:cs="Calibri"/>
          <w:bCs/>
        </w:rPr>
        <w:t>haploid</w:t>
      </w:r>
      <w:proofErr w:type="spellEnd"/>
      <w:r w:rsidRPr="004D5D75">
        <w:rPr>
          <w:rFonts w:cs="Calibri"/>
          <w:bCs/>
        </w:rPr>
        <w:t xml:space="preserve"> kromozoma sahip erkek ve dişi eşey hücrelerinin </w:t>
      </w:r>
      <w:proofErr w:type="spellStart"/>
      <w:r w:rsidRPr="004D5D75">
        <w:rPr>
          <w:rFonts w:cs="Calibri"/>
          <w:bCs/>
        </w:rPr>
        <w:t>fertilizasyonu</w:t>
      </w:r>
      <w:proofErr w:type="spellEnd"/>
      <w:r w:rsidRPr="004D5D75">
        <w:rPr>
          <w:rFonts w:cs="Calibri"/>
          <w:bCs/>
        </w:rPr>
        <w:t xml:space="preserve"> sonucu meydana gelen zigot ile başlar. Eşey hücrelerinin oluşumu yalnızca </w:t>
      </w:r>
      <w:proofErr w:type="spellStart"/>
      <w:r w:rsidRPr="004D5D75">
        <w:rPr>
          <w:rFonts w:cs="Calibri"/>
          <w:bCs/>
        </w:rPr>
        <w:t>diploid</w:t>
      </w:r>
      <w:proofErr w:type="spellEnd"/>
      <w:r w:rsidRPr="004D5D75">
        <w:rPr>
          <w:rFonts w:cs="Calibri"/>
          <w:bCs/>
        </w:rPr>
        <w:t xml:space="preserve"> kromozoma sahip gametlerde </w:t>
      </w:r>
      <w:proofErr w:type="spellStart"/>
      <w:r w:rsidRPr="004D5D75">
        <w:rPr>
          <w:rFonts w:cs="Calibri"/>
          <w:bCs/>
        </w:rPr>
        <w:t>mayoz</w:t>
      </w:r>
      <w:proofErr w:type="spellEnd"/>
      <w:r w:rsidRPr="004D5D75">
        <w:rPr>
          <w:rFonts w:cs="Calibri"/>
          <w:bCs/>
        </w:rPr>
        <w:t xml:space="preserve"> bölünme sonucu gerçekleşen bir olaydır. Erkeklerde ergenlik dönemi ile birlikte olgun erkek eşey hücrelerinin oluşması spermato</w:t>
      </w:r>
      <w:r w:rsidR="001F1B79">
        <w:rPr>
          <w:rFonts w:cs="Calibri"/>
          <w:bCs/>
        </w:rPr>
        <w:t>g</w:t>
      </w:r>
      <w:r w:rsidRPr="004D5D75">
        <w:rPr>
          <w:rFonts w:cs="Calibri"/>
          <w:bCs/>
        </w:rPr>
        <w:t xml:space="preserve">enez olarak isimlendirilmektedir. Bu olay </w:t>
      </w:r>
      <w:proofErr w:type="spellStart"/>
      <w:r w:rsidRPr="004D5D75">
        <w:rPr>
          <w:rFonts w:cs="Calibri"/>
          <w:bCs/>
        </w:rPr>
        <w:t>spermatogonyumların</w:t>
      </w:r>
      <w:proofErr w:type="spellEnd"/>
      <w:r w:rsidRPr="004D5D75">
        <w:rPr>
          <w:rFonts w:cs="Calibri"/>
          <w:bCs/>
        </w:rPr>
        <w:t xml:space="preserve"> bölünüp farklılaşarak </w:t>
      </w:r>
      <w:proofErr w:type="spellStart"/>
      <w:r w:rsidRPr="004D5D75">
        <w:rPr>
          <w:rFonts w:cs="Calibri"/>
          <w:bCs/>
        </w:rPr>
        <w:t>spermatozoonları</w:t>
      </w:r>
      <w:proofErr w:type="spellEnd"/>
      <w:r w:rsidRPr="004D5D75">
        <w:rPr>
          <w:rFonts w:cs="Calibri"/>
          <w:bCs/>
        </w:rPr>
        <w:t xml:space="preserve"> oluşturmasına kadar geçen dönemi kapsamaktadır. </w:t>
      </w:r>
      <w:proofErr w:type="spellStart"/>
      <w:r w:rsidRPr="004D5D75">
        <w:rPr>
          <w:rFonts w:cs="Calibri"/>
          <w:bCs/>
        </w:rPr>
        <w:t>Spermatosit</w:t>
      </w:r>
      <w:r w:rsidR="001F1B79">
        <w:rPr>
          <w:rFonts w:cs="Calibri"/>
          <w:bCs/>
        </w:rPr>
        <w:t>og</w:t>
      </w:r>
      <w:r w:rsidRPr="004D5D75">
        <w:rPr>
          <w:rFonts w:cs="Calibri"/>
          <w:bCs/>
        </w:rPr>
        <w:t>enez</w:t>
      </w:r>
      <w:proofErr w:type="spellEnd"/>
      <w:r w:rsidRPr="004D5D75">
        <w:rPr>
          <w:rFonts w:cs="Calibri"/>
          <w:bCs/>
        </w:rPr>
        <w:t xml:space="preserve"> </w:t>
      </w:r>
      <w:proofErr w:type="spellStart"/>
      <w:r w:rsidRPr="004D5D75">
        <w:rPr>
          <w:rFonts w:cs="Calibri"/>
          <w:bCs/>
        </w:rPr>
        <w:t>spermatogonyumların</w:t>
      </w:r>
      <w:proofErr w:type="spellEnd"/>
      <w:r w:rsidRPr="004D5D75">
        <w:rPr>
          <w:rFonts w:cs="Calibri"/>
          <w:bCs/>
        </w:rPr>
        <w:t xml:space="preserve"> öncelikle mitoz bölünme geçirmesi sonucu </w:t>
      </w:r>
      <w:proofErr w:type="spellStart"/>
      <w:r w:rsidRPr="004D5D75">
        <w:rPr>
          <w:rFonts w:cs="Calibri"/>
          <w:bCs/>
        </w:rPr>
        <w:t>primer</w:t>
      </w:r>
      <w:proofErr w:type="spellEnd"/>
      <w:r w:rsidRPr="004D5D75">
        <w:rPr>
          <w:rFonts w:cs="Calibri"/>
          <w:bCs/>
        </w:rPr>
        <w:t xml:space="preserve"> </w:t>
      </w:r>
      <w:proofErr w:type="spellStart"/>
      <w:r w:rsidRPr="004D5D75">
        <w:rPr>
          <w:rFonts w:cs="Calibri"/>
          <w:bCs/>
        </w:rPr>
        <w:t>spermatositlerin</w:t>
      </w:r>
      <w:proofErr w:type="spellEnd"/>
      <w:r w:rsidRPr="004D5D75">
        <w:rPr>
          <w:rFonts w:cs="Calibri"/>
          <w:bCs/>
        </w:rPr>
        <w:t xml:space="preserve"> oluştuğu dönemdir. </w:t>
      </w:r>
      <w:proofErr w:type="spellStart"/>
      <w:r w:rsidRPr="004D5D75">
        <w:rPr>
          <w:rFonts w:cs="Calibri"/>
          <w:bCs/>
        </w:rPr>
        <w:t>Primer</w:t>
      </w:r>
      <w:proofErr w:type="spellEnd"/>
      <w:r w:rsidRPr="004D5D75">
        <w:rPr>
          <w:rFonts w:cs="Calibri"/>
          <w:bCs/>
        </w:rPr>
        <w:t xml:space="preserve"> </w:t>
      </w:r>
      <w:proofErr w:type="spellStart"/>
      <w:r w:rsidRPr="004D5D75">
        <w:rPr>
          <w:rFonts w:cs="Calibri"/>
          <w:bCs/>
        </w:rPr>
        <w:t>spermatositlerin</w:t>
      </w:r>
      <w:proofErr w:type="spellEnd"/>
      <w:r w:rsidRPr="004D5D75">
        <w:rPr>
          <w:rFonts w:cs="Calibri"/>
          <w:bCs/>
        </w:rPr>
        <w:t xml:space="preserve"> birinci </w:t>
      </w:r>
      <w:proofErr w:type="spellStart"/>
      <w:r w:rsidRPr="004D5D75">
        <w:rPr>
          <w:rFonts w:cs="Calibri"/>
          <w:bCs/>
        </w:rPr>
        <w:t>mayoz</w:t>
      </w:r>
      <w:proofErr w:type="spellEnd"/>
      <w:r w:rsidRPr="004D5D75">
        <w:rPr>
          <w:rFonts w:cs="Calibri"/>
          <w:bCs/>
        </w:rPr>
        <w:t xml:space="preserve"> bölünme geçirmesi sonucu iki tane </w:t>
      </w:r>
      <w:proofErr w:type="spellStart"/>
      <w:r w:rsidRPr="004D5D75">
        <w:rPr>
          <w:rFonts w:cs="Calibri"/>
          <w:bCs/>
        </w:rPr>
        <w:t>haploid</w:t>
      </w:r>
      <w:proofErr w:type="spellEnd"/>
      <w:r w:rsidRPr="004D5D75">
        <w:rPr>
          <w:rFonts w:cs="Calibri"/>
          <w:bCs/>
        </w:rPr>
        <w:t xml:space="preserve"> kromozomlu </w:t>
      </w:r>
      <w:proofErr w:type="spellStart"/>
      <w:r w:rsidRPr="004D5D75">
        <w:rPr>
          <w:rFonts w:cs="Calibri"/>
          <w:bCs/>
        </w:rPr>
        <w:t>sekonder</w:t>
      </w:r>
      <w:proofErr w:type="spellEnd"/>
      <w:r w:rsidRPr="004D5D75">
        <w:rPr>
          <w:rFonts w:cs="Calibri"/>
          <w:bCs/>
        </w:rPr>
        <w:t xml:space="preserve"> spermatosit meydana gelmektedir. </w:t>
      </w:r>
      <w:proofErr w:type="spellStart"/>
      <w:r w:rsidRPr="004D5D75">
        <w:rPr>
          <w:rFonts w:cs="Calibri"/>
          <w:bCs/>
        </w:rPr>
        <w:t>Sekonder</w:t>
      </w:r>
      <w:proofErr w:type="spellEnd"/>
      <w:r w:rsidRPr="004D5D75">
        <w:rPr>
          <w:rFonts w:cs="Calibri"/>
          <w:bCs/>
        </w:rPr>
        <w:t xml:space="preserve"> </w:t>
      </w:r>
      <w:proofErr w:type="spellStart"/>
      <w:r w:rsidRPr="004D5D75">
        <w:rPr>
          <w:rFonts w:cs="Calibri"/>
          <w:bCs/>
        </w:rPr>
        <w:t>spermatositlerin</w:t>
      </w:r>
      <w:proofErr w:type="spellEnd"/>
      <w:r w:rsidRPr="004D5D75">
        <w:rPr>
          <w:rFonts w:cs="Calibri"/>
          <w:bCs/>
        </w:rPr>
        <w:t xml:space="preserve"> geçirdiği ikinci </w:t>
      </w:r>
      <w:proofErr w:type="spellStart"/>
      <w:r w:rsidRPr="004D5D75">
        <w:rPr>
          <w:rFonts w:cs="Calibri"/>
          <w:bCs/>
        </w:rPr>
        <w:t>mayoz</w:t>
      </w:r>
      <w:proofErr w:type="spellEnd"/>
      <w:r w:rsidRPr="004D5D75">
        <w:rPr>
          <w:rFonts w:cs="Calibri"/>
          <w:bCs/>
        </w:rPr>
        <w:t xml:space="preserve"> bölünme sonucunda da </w:t>
      </w:r>
      <w:proofErr w:type="spellStart"/>
      <w:r w:rsidRPr="004D5D75">
        <w:rPr>
          <w:rFonts w:cs="Calibri"/>
          <w:bCs/>
        </w:rPr>
        <w:t>spermatidler</w:t>
      </w:r>
      <w:proofErr w:type="spellEnd"/>
      <w:r w:rsidRPr="004D5D75">
        <w:rPr>
          <w:rFonts w:cs="Calibri"/>
          <w:bCs/>
        </w:rPr>
        <w:t xml:space="preserve"> oluşmaktadır. </w:t>
      </w:r>
      <w:proofErr w:type="spellStart"/>
      <w:r w:rsidRPr="004D5D75">
        <w:rPr>
          <w:rFonts w:cs="Calibri"/>
          <w:bCs/>
        </w:rPr>
        <w:t>Spermatidlerin</w:t>
      </w:r>
      <w:proofErr w:type="spellEnd"/>
      <w:r w:rsidRPr="004D5D75">
        <w:rPr>
          <w:rFonts w:cs="Calibri"/>
          <w:bCs/>
        </w:rPr>
        <w:t xml:space="preserve"> farklılaşma sonucu hareket yeteneğine sahip </w:t>
      </w:r>
      <w:proofErr w:type="spellStart"/>
      <w:r w:rsidRPr="004D5D75">
        <w:rPr>
          <w:rFonts w:cs="Calibri"/>
          <w:bCs/>
        </w:rPr>
        <w:t>spermatozoonlara</w:t>
      </w:r>
      <w:proofErr w:type="spellEnd"/>
      <w:r w:rsidRPr="004D5D75">
        <w:rPr>
          <w:rFonts w:cs="Calibri"/>
          <w:bCs/>
        </w:rPr>
        <w:t xml:space="preserve"> dönüşmesi ise </w:t>
      </w:r>
      <w:proofErr w:type="spellStart"/>
      <w:r w:rsidRPr="004D5D75">
        <w:rPr>
          <w:rFonts w:cs="Calibri"/>
          <w:bCs/>
        </w:rPr>
        <w:t>spermiyo</w:t>
      </w:r>
      <w:r w:rsidR="001F1B79">
        <w:rPr>
          <w:rFonts w:cs="Calibri"/>
          <w:bCs/>
        </w:rPr>
        <w:t>g</w:t>
      </w:r>
      <w:r w:rsidRPr="004D5D75">
        <w:rPr>
          <w:rFonts w:cs="Calibri"/>
          <w:bCs/>
        </w:rPr>
        <w:t>enez</w:t>
      </w:r>
      <w:proofErr w:type="spellEnd"/>
      <w:r w:rsidRPr="004D5D75">
        <w:rPr>
          <w:rFonts w:cs="Calibri"/>
          <w:bCs/>
        </w:rPr>
        <w:t xml:space="preserve"> olarak adlandırılmaktadır. İnsanlarda spermato</w:t>
      </w:r>
      <w:r w:rsidR="001F1B79">
        <w:rPr>
          <w:rFonts w:cs="Calibri"/>
          <w:bCs/>
        </w:rPr>
        <w:t>g</w:t>
      </w:r>
      <w:r w:rsidRPr="004D5D75">
        <w:rPr>
          <w:rFonts w:cs="Calibri"/>
          <w:bCs/>
        </w:rPr>
        <w:t xml:space="preserve">enez ve </w:t>
      </w:r>
      <w:proofErr w:type="spellStart"/>
      <w:r w:rsidRPr="004D5D75">
        <w:rPr>
          <w:rFonts w:cs="Calibri"/>
          <w:bCs/>
        </w:rPr>
        <w:t>spermiyo</w:t>
      </w:r>
      <w:r w:rsidR="001F1B79">
        <w:rPr>
          <w:rFonts w:cs="Calibri"/>
          <w:bCs/>
        </w:rPr>
        <w:t>g</w:t>
      </w:r>
      <w:r w:rsidRPr="004D5D75">
        <w:rPr>
          <w:rFonts w:cs="Calibri"/>
          <w:bCs/>
        </w:rPr>
        <w:t>enez</w:t>
      </w:r>
      <w:proofErr w:type="spellEnd"/>
      <w:r w:rsidRPr="004D5D75">
        <w:rPr>
          <w:rFonts w:cs="Calibri"/>
          <w:bCs/>
        </w:rPr>
        <w:t xml:space="preserve"> olayları tahminen 9 haftalık bir süreyi kapsamaktadır </w:t>
      </w:r>
      <w:r w:rsidRPr="004D5D75">
        <w:rPr>
          <w:rFonts w:cs="Calibri"/>
          <w:bCs/>
        </w:rPr>
        <w:fldChar w:fldCharType="begin"/>
      </w:r>
      <w:r w:rsidR="004632D3">
        <w:rPr>
          <w:rFonts w:cs="Calibri"/>
          <w:bCs/>
        </w:rPr>
        <w:instrText xml:space="preserve"> ADDIN EN.CITE &lt;EndNote&gt;&lt;Cite&gt;&lt;Author&gt;M.&lt;/Author&gt;&lt;Year&gt;2009&lt;/Year&gt;&lt;RecNum&gt;232&lt;/RecNum&gt;&lt;DisplayText&gt;[41]&lt;/DisplayText&gt;&lt;record&gt;&lt;rec-number&gt;232&lt;/rec-number&gt;&lt;foreign-keys&gt;&lt;key app="EN" db-id="20v5xszx02x5dqet5fq529sw9xs2f002frzx" timestamp="1575275720"&gt;232&lt;/key&gt;&lt;/foreign-keys&gt;&lt;ref-type name="Book"&gt;6&lt;/ref-type&gt;&lt;contributors&gt;&lt;authors&gt;&lt;author&gt;Eşrefoğlu M.&lt;/author&gt;&lt;/authors&gt;&lt;/contributors&gt;&lt;titles&gt;&lt;title&gt;Özel Histoloji&lt;/title&gt;&lt;/titles&gt;&lt;volume&gt;978-975-6676-43-1&lt;/volume&gt;&lt;dates&gt;&lt;year&gt;2009&lt;/year&gt;&lt;/dates&gt;&lt;pub-location&gt;Malatya&lt;/pub-location&gt;&lt;publisher&gt;Medipres Matbaacılık&lt;/publisher&gt;&lt;urls&gt;&lt;/urls&gt;&lt;/record&gt;&lt;/Cite&gt;&lt;/EndNote&gt;</w:instrText>
      </w:r>
      <w:r w:rsidRPr="004D5D75">
        <w:rPr>
          <w:rFonts w:cs="Calibri"/>
          <w:bCs/>
        </w:rPr>
        <w:fldChar w:fldCharType="separate"/>
      </w:r>
      <w:r w:rsidR="004632D3">
        <w:rPr>
          <w:rFonts w:cs="Calibri"/>
          <w:bCs/>
          <w:noProof/>
        </w:rPr>
        <w:t>[</w:t>
      </w:r>
      <w:hyperlink w:anchor="_ENREF_41" w:tooltip="M., 2009 #232" w:history="1">
        <w:r w:rsidR="00AD7FEB">
          <w:rPr>
            <w:rFonts w:cs="Calibri"/>
            <w:bCs/>
            <w:noProof/>
          </w:rPr>
          <w:t>41</w:t>
        </w:r>
      </w:hyperlink>
      <w:r w:rsidR="004632D3">
        <w:rPr>
          <w:rFonts w:cs="Calibri"/>
          <w:bCs/>
          <w:noProof/>
        </w:rPr>
        <w:t>]</w:t>
      </w:r>
      <w:r w:rsidRPr="004D5D75">
        <w:rPr>
          <w:rFonts w:cs="Calibri"/>
          <w:bCs/>
        </w:rPr>
        <w:fldChar w:fldCharType="end"/>
      </w:r>
      <w:r w:rsidRPr="004D5D75">
        <w:rPr>
          <w:rFonts w:cs="Calibri"/>
          <w:bCs/>
        </w:rPr>
        <w:t>.</w:t>
      </w:r>
    </w:p>
    <w:p w14:paraId="012403A0" w14:textId="6668E0A2" w:rsidR="004D5D75" w:rsidRPr="004D5D75" w:rsidRDefault="004D5D75" w:rsidP="004D5D75">
      <w:pPr>
        <w:spacing w:after="240" w:line="360" w:lineRule="auto"/>
        <w:jc w:val="both"/>
        <w:rPr>
          <w:rFonts w:cs="Calibri"/>
          <w:bCs/>
        </w:rPr>
      </w:pPr>
      <w:r w:rsidRPr="004D5D75">
        <w:rPr>
          <w:rFonts w:cs="Calibri"/>
          <w:bCs/>
        </w:rPr>
        <w:lastRenderedPageBreak/>
        <w:t xml:space="preserve">Seminifer tübül içerisinde </w:t>
      </w:r>
      <w:proofErr w:type="spellStart"/>
      <w:r w:rsidRPr="004D5D75">
        <w:rPr>
          <w:rFonts w:cs="Calibri"/>
          <w:bCs/>
        </w:rPr>
        <w:t>spermato</w:t>
      </w:r>
      <w:r w:rsidR="006C2E5E">
        <w:rPr>
          <w:rFonts w:cs="Calibri"/>
          <w:bCs/>
        </w:rPr>
        <w:t>g</w:t>
      </w:r>
      <w:r w:rsidRPr="004D5D75">
        <w:rPr>
          <w:rFonts w:cs="Calibri"/>
          <w:bCs/>
        </w:rPr>
        <w:t>enik</w:t>
      </w:r>
      <w:proofErr w:type="spellEnd"/>
      <w:r w:rsidRPr="004D5D75">
        <w:rPr>
          <w:rFonts w:cs="Calibri"/>
          <w:bCs/>
        </w:rPr>
        <w:t xml:space="preserve"> </w:t>
      </w:r>
      <w:r w:rsidR="006C2E5E">
        <w:rPr>
          <w:rFonts w:cs="Calibri"/>
          <w:bCs/>
        </w:rPr>
        <w:t xml:space="preserve">hücre </w:t>
      </w:r>
      <w:r w:rsidRPr="004D5D75">
        <w:rPr>
          <w:rFonts w:cs="Calibri"/>
          <w:bCs/>
        </w:rPr>
        <w:t>seri</w:t>
      </w:r>
      <w:r w:rsidR="006C2E5E">
        <w:rPr>
          <w:rFonts w:cs="Calibri"/>
          <w:bCs/>
        </w:rPr>
        <w:t>si</w:t>
      </w:r>
      <w:r w:rsidRPr="004D5D75">
        <w:rPr>
          <w:rFonts w:cs="Calibri"/>
          <w:bCs/>
        </w:rPr>
        <w:t xml:space="preserve">nin en alt tabakasında bulunan ve bazal </w:t>
      </w:r>
      <w:proofErr w:type="spellStart"/>
      <w:r w:rsidRPr="004D5D75">
        <w:rPr>
          <w:rFonts w:cs="Calibri"/>
          <w:bCs/>
        </w:rPr>
        <w:t>membranın</w:t>
      </w:r>
      <w:proofErr w:type="spellEnd"/>
      <w:r w:rsidRPr="004D5D75">
        <w:rPr>
          <w:rFonts w:cs="Calibri"/>
          <w:bCs/>
        </w:rPr>
        <w:t xml:space="preserve"> üzerine yerleşmiş olan </w:t>
      </w:r>
      <w:proofErr w:type="spellStart"/>
      <w:r w:rsidRPr="004D5D75">
        <w:rPr>
          <w:rFonts w:cs="Calibri"/>
          <w:bCs/>
        </w:rPr>
        <w:t>spermatogonyumlar</w:t>
      </w:r>
      <w:proofErr w:type="spellEnd"/>
      <w:r w:rsidRPr="004D5D75">
        <w:rPr>
          <w:rFonts w:cs="Calibri"/>
          <w:bCs/>
        </w:rPr>
        <w:t xml:space="preserve"> kök hücre karakteri sergileyen hücrelerdir. Spermatogonyumlar </w:t>
      </w:r>
      <w:proofErr w:type="spellStart"/>
      <w:r w:rsidRPr="004D5D75">
        <w:rPr>
          <w:rFonts w:cs="Calibri"/>
          <w:bCs/>
        </w:rPr>
        <w:t>nukleus</w:t>
      </w:r>
      <w:proofErr w:type="spellEnd"/>
      <w:r w:rsidRPr="004D5D75">
        <w:rPr>
          <w:rFonts w:cs="Calibri"/>
          <w:bCs/>
        </w:rPr>
        <w:t xml:space="preserve"> morfolojilerine göre üç kategoriye ayrılırlar. Bunlar; Tip A koyu, Tip A açık, Tip B </w:t>
      </w:r>
      <w:proofErr w:type="spellStart"/>
      <w:r w:rsidRPr="004D5D75">
        <w:rPr>
          <w:rFonts w:cs="Calibri"/>
          <w:bCs/>
        </w:rPr>
        <w:t>spermatogonyumlardır</w:t>
      </w:r>
      <w:proofErr w:type="spellEnd"/>
      <w:r w:rsidRPr="004D5D75">
        <w:rPr>
          <w:rFonts w:cs="Calibri"/>
          <w:bCs/>
        </w:rPr>
        <w:t xml:space="preserve">. Tip A koyu </w:t>
      </w:r>
      <w:proofErr w:type="spellStart"/>
      <w:r w:rsidRPr="004D5D75">
        <w:rPr>
          <w:rFonts w:cs="Calibri"/>
          <w:bCs/>
        </w:rPr>
        <w:t>spermatogonyumlar</w:t>
      </w:r>
      <w:proofErr w:type="spellEnd"/>
      <w:r w:rsidRPr="004D5D75">
        <w:rPr>
          <w:rFonts w:cs="Calibri"/>
          <w:bCs/>
        </w:rPr>
        <w:t xml:space="preserve"> ince ve </w:t>
      </w:r>
      <w:proofErr w:type="spellStart"/>
      <w:r w:rsidRPr="004D5D75">
        <w:rPr>
          <w:rFonts w:cs="Calibri"/>
          <w:bCs/>
        </w:rPr>
        <w:t>granüler</w:t>
      </w:r>
      <w:proofErr w:type="spellEnd"/>
      <w:r w:rsidRPr="004D5D75">
        <w:rPr>
          <w:rFonts w:cs="Calibri"/>
          <w:bCs/>
        </w:rPr>
        <w:t xml:space="preserve"> yapıda bir kromatine sahiptirler ve yoğun </w:t>
      </w:r>
      <w:proofErr w:type="spellStart"/>
      <w:r w:rsidRPr="004D5D75">
        <w:rPr>
          <w:rFonts w:cs="Calibri"/>
          <w:bCs/>
        </w:rPr>
        <w:t>bazofilik</w:t>
      </w:r>
      <w:proofErr w:type="spellEnd"/>
      <w:r w:rsidRPr="004D5D75">
        <w:rPr>
          <w:rFonts w:cs="Calibri"/>
          <w:bCs/>
        </w:rPr>
        <w:t xml:space="preserve"> boyanma gösterirler. Tip A koyu </w:t>
      </w:r>
      <w:proofErr w:type="spellStart"/>
      <w:r w:rsidRPr="004D5D75">
        <w:rPr>
          <w:rFonts w:cs="Calibri"/>
          <w:bCs/>
        </w:rPr>
        <w:t>spermatogonyumlar</w:t>
      </w:r>
      <w:proofErr w:type="spellEnd"/>
      <w:r w:rsidRPr="004D5D75">
        <w:rPr>
          <w:rFonts w:cs="Calibri"/>
          <w:bCs/>
        </w:rPr>
        <w:t xml:space="preserve"> </w:t>
      </w:r>
      <w:proofErr w:type="spellStart"/>
      <w:r w:rsidRPr="004D5D75">
        <w:rPr>
          <w:rFonts w:cs="Calibri"/>
          <w:bCs/>
        </w:rPr>
        <w:t>spermato</w:t>
      </w:r>
      <w:r w:rsidR="006C2E5E">
        <w:rPr>
          <w:rFonts w:cs="Calibri"/>
          <w:bCs/>
        </w:rPr>
        <w:t>g</w:t>
      </w:r>
      <w:r w:rsidRPr="004D5D75">
        <w:rPr>
          <w:rFonts w:cs="Calibri"/>
          <w:bCs/>
        </w:rPr>
        <w:t>enik</w:t>
      </w:r>
      <w:proofErr w:type="spellEnd"/>
      <w:r w:rsidRPr="004D5D75">
        <w:rPr>
          <w:rFonts w:cs="Calibri"/>
          <w:bCs/>
        </w:rPr>
        <w:t xml:space="preserve"> serinin diğer hücrelerini meydana getiren kök hücrelerdir. Bu hücreler bölünerek yine bir Tip A koyu </w:t>
      </w:r>
      <w:proofErr w:type="spellStart"/>
      <w:r w:rsidRPr="004D5D75">
        <w:rPr>
          <w:rFonts w:cs="Calibri"/>
          <w:bCs/>
        </w:rPr>
        <w:t>spermatogonyumu</w:t>
      </w:r>
      <w:proofErr w:type="spellEnd"/>
      <w:r w:rsidRPr="004D5D75">
        <w:rPr>
          <w:rFonts w:cs="Calibri"/>
          <w:bCs/>
        </w:rPr>
        <w:t xml:space="preserve"> veya Tip A açık </w:t>
      </w:r>
      <w:proofErr w:type="spellStart"/>
      <w:r w:rsidRPr="004D5D75">
        <w:rPr>
          <w:rFonts w:cs="Calibri"/>
          <w:bCs/>
        </w:rPr>
        <w:t>spermatogonyumu</w:t>
      </w:r>
      <w:proofErr w:type="spellEnd"/>
      <w:r w:rsidRPr="004D5D75">
        <w:rPr>
          <w:rFonts w:cs="Calibri"/>
          <w:bCs/>
        </w:rPr>
        <w:t xml:space="preserve"> oluşturabilirler. Tip A koyu </w:t>
      </w:r>
      <w:proofErr w:type="spellStart"/>
      <w:r w:rsidRPr="004D5D75">
        <w:rPr>
          <w:rFonts w:cs="Calibri"/>
          <w:bCs/>
        </w:rPr>
        <w:t>spermatogonyumlar</w:t>
      </w:r>
      <w:proofErr w:type="spellEnd"/>
      <w:r w:rsidRPr="004D5D75">
        <w:rPr>
          <w:rFonts w:cs="Calibri"/>
          <w:bCs/>
        </w:rPr>
        <w:t xml:space="preserve"> kök hücre rezervi olarak kalırken, Tip A açık </w:t>
      </w:r>
      <w:proofErr w:type="spellStart"/>
      <w:r w:rsidRPr="004D5D75">
        <w:rPr>
          <w:rFonts w:cs="Calibri"/>
          <w:bCs/>
        </w:rPr>
        <w:t>spermatogonyumlar</w:t>
      </w:r>
      <w:proofErr w:type="spellEnd"/>
      <w:r w:rsidRPr="004D5D75">
        <w:rPr>
          <w:rFonts w:cs="Calibri"/>
          <w:bCs/>
        </w:rPr>
        <w:t xml:space="preserve"> bölünüp farklılaşarak </w:t>
      </w:r>
      <w:proofErr w:type="spellStart"/>
      <w:r w:rsidRPr="004D5D75">
        <w:rPr>
          <w:rFonts w:cs="Calibri"/>
          <w:bCs/>
        </w:rPr>
        <w:t>spermatozoonları</w:t>
      </w:r>
      <w:proofErr w:type="spellEnd"/>
      <w:r w:rsidRPr="004D5D75">
        <w:rPr>
          <w:rFonts w:cs="Calibri"/>
          <w:bCs/>
        </w:rPr>
        <w:t xml:space="preserve"> meydana getirirler. Tip A açık </w:t>
      </w:r>
      <w:proofErr w:type="spellStart"/>
      <w:r w:rsidRPr="004D5D75">
        <w:rPr>
          <w:rFonts w:cs="Calibri"/>
          <w:bCs/>
        </w:rPr>
        <w:t>spermatogonyumlar</w:t>
      </w:r>
      <w:proofErr w:type="spellEnd"/>
      <w:r w:rsidRPr="004D5D75">
        <w:rPr>
          <w:rFonts w:cs="Calibri"/>
          <w:bCs/>
        </w:rPr>
        <w:t xml:space="preserve"> ince </w:t>
      </w:r>
      <w:proofErr w:type="spellStart"/>
      <w:r w:rsidRPr="004D5D75">
        <w:rPr>
          <w:rFonts w:cs="Calibri"/>
          <w:bCs/>
        </w:rPr>
        <w:t>granüler</w:t>
      </w:r>
      <w:proofErr w:type="spellEnd"/>
      <w:r w:rsidRPr="004D5D75">
        <w:rPr>
          <w:rFonts w:cs="Calibri"/>
          <w:bCs/>
        </w:rPr>
        <w:t xml:space="preserve"> ve açık boyanan </w:t>
      </w:r>
      <w:proofErr w:type="spellStart"/>
      <w:r w:rsidRPr="004D5D75">
        <w:rPr>
          <w:rFonts w:cs="Calibri"/>
          <w:bCs/>
        </w:rPr>
        <w:t>nükleus</w:t>
      </w:r>
      <w:proofErr w:type="spellEnd"/>
      <w:r w:rsidRPr="004D5D75">
        <w:rPr>
          <w:rFonts w:cs="Calibri"/>
          <w:bCs/>
        </w:rPr>
        <w:t xml:space="preserve"> morfolojileri sayesinde diğer </w:t>
      </w:r>
      <w:proofErr w:type="spellStart"/>
      <w:r w:rsidRPr="004D5D75">
        <w:rPr>
          <w:rFonts w:cs="Calibri"/>
          <w:bCs/>
        </w:rPr>
        <w:t>spermatogonyumlardan</w:t>
      </w:r>
      <w:proofErr w:type="spellEnd"/>
      <w:r w:rsidRPr="004D5D75">
        <w:rPr>
          <w:rFonts w:cs="Calibri"/>
          <w:bCs/>
        </w:rPr>
        <w:t xml:space="preserve"> ayırt edilirler. Birçok bölünmeden sonra Tip A açık </w:t>
      </w:r>
      <w:proofErr w:type="spellStart"/>
      <w:r w:rsidRPr="004D5D75">
        <w:rPr>
          <w:rFonts w:cs="Calibri"/>
          <w:bCs/>
        </w:rPr>
        <w:t>spermatogonyumlar</w:t>
      </w:r>
      <w:proofErr w:type="spellEnd"/>
      <w:r w:rsidRPr="004D5D75">
        <w:rPr>
          <w:rFonts w:cs="Calibri"/>
          <w:bCs/>
        </w:rPr>
        <w:t xml:space="preserve"> Tip B </w:t>
      </w:r>
      <w:proofErr w:type="spellStart"/>
      <w:r w:rsidRPr="004D5D75">
        <w:rPr>
          <w:rFonts w:cs="Calibri"/>
          <w:bCs/>
        </w:rPr>
        <w:t>spermatogonyumlara</w:t>
      </w:r>
      <w:proofErr w:type="spellEnd"/>
      <w:r w:rsidRPr="004D5D75">
        <w:rPr>
          <w:rFonts w:cs="Calibri"/>
          <w:bCs/>
        </w:rPr>
        <w:t xml:space="preserve"> farklılaşırlar. Tip B </w:t>
      </w:r>
      <w:proofErr w:type="spellStart"/>
      <w:r w:rsidRPr="004D5D75">
        <w:rPr>
          <w:rFonts w:cs="Calibri"/>
          <w:bCs/>
        </w:rPr>
        <w:t>spermatogonyumlar</w:t>
      </w:r>
      <w:proofErr w:type="spellEnd"/>
      <w:r w:rsidRPr="004D5D75">
        <w:rPr>
          <w:rFonts w:cs="Calibri"/>
          <w:bCs/>
        </w:rPr>
        <w:t xml:space="preserve"> büyük yuvarlak </w:t>
      </w:r>
      <w:proofErr w:type="spellStart"/>
      <w:r w:rsidRPr="004D5D75">
        <w:rPr>
          <w:rFonts w:cs="Calibri"/>
          <w:bCs/>
        </w:rPr>
        <w:t>nukleusa</w:t>
      </w:r>
      <w:proofErr w:type="spellEnd"/>
      <w:r w:rsidRPr="004D5D75">
        <w:rPr>
          <w:rFonts w:cs="Calibri"/>
          <w:bCs/>
        </w:rPr>
        <w:t xml:space="preserve"> sahip olmaları ile ve kromatininin </w:t>
      </w:r>
      <w:proofErr w:type="spellStart"/>
      <w:r w:rsidRPr="004D5D75">
        <w:rPr>
          <w:rFonts w:cs="Calibri"/>
          <w:bCs/>
        </w:rPr>
        <w:t>perinukleer</w:t>
      </w:r>
      <w:proofErr w:type="spellEnd"/>
      <w:r w:rsidRPr="004D5D75">
        <w:rPr>
          <w:rFonts w:cs="Calibri"/>
          <w:bCs/>
        </w:rPr>
        <w:t xml:space="preserve"> </w:t>
      </w:r>
      <w:proofErr w:type="spellStart"/>
      <w:r w:rsidRPr="004D5D75">
        <w:rPr>
          <w:rFonts w:cs="Calibri"/>
          <w:bCs/>
        </w:rPr>
        <w:t>membran</w:t>
      </w:r>
      <w:proofErr w:type="spellEnd"/>
      <w:r w:rsidRPr="004D5D75">
        <w:rPr>
          <w:rFonts w:cs="Calibri"/>
          <w:bCs/>
        </w:rPr>
        <w:t xml:space="preserve"> ve </w:t>
      </w:r>
      <w:proofErr w:type="spellStart"/>
      <w:r w:rsidRPr="004D5D75">
        <w:rPr>
          <w:rFonts w:cs="Calibri"/>
          <w:bCs/>
        </w:rPr>
        <w:t>nukleolus</w:t>
      </w:r>
      <w:proofErr w:type="spellEnd"/>
      <w:r w:rsidRPr="004D5D75">
        <w:rPr>
          <w:rFonts w:cs="Calibri"/>
          <w:bCs/>
        </w:rPr>
        <w:t xml:space="preserve"> çevresinde yoğun kümeler yapmasıyla diğer </w:t>
      </w:r>
      <w:proofErr w:type="spellStart"/>
      <w:r w:rsidRPr="004D5D75">
        <w:rPr>
          <w:rFonts w:cs="Calibri"/>
          <w:bCs/>
        </w:rPr>
        <w:t>spermatogonyumlardan</w:t>
      </w:r>
      <w:proofErr w:type="spellEnd"/>
      <w:r w:rsidRPr="004D5D75">
        <w:rPr>
          <w:rFonts w:cs="Calibri"/>
          <w:bCs/>
        </w:rPr>
        <w:t xml:space="preserve"> ayrılmaktadırlar. Tip B </w:t>
      </w:r>
      <w:proofErr w:type="spellStart"/>
      <w:r w:rsidRPr="004D5D75">
        <w:rPr>
          <w:rFonts w:cs="Calibri"/>
          <w:bCs/>
        </w:rPr>
        <w:t>spermatogonyumların</w:t>
      </w:r>
      <w:proofErr w:type="spellEnd"/>
      <w:r w:rsidRPr="004D5D75">
        <w:rPr>
          <w:rFonts w:cs="Calibri"/>
          <w:bCs/>
        </w:rPr>
        <w:t xml:space="preserve"> mitoz bölünme geçirmesi sonucunda </w:t>
      </w:r>
      <w:proofErr w:type="spellStart"/>
      <w:r w:rsidRPr="004D5D75">
        <w:rPr>
          <w:rFonts w:cs="Calibri"/>
          <w:bCs/>
        </w:rPr>
        <w:t>primer</w:t>
      </w:r>
      <w:proofErr w:type="spellEnd"/>
      <w:r w:rsidRPr="004D5D75">
        <w:rPr>
          <w:rFonts w:cs="Calibri"/>
          <w:bCs/>
        </w:rPr>
        <w:t xml:space="preserve"> </w:t>
      </w:r>
      <w:proofErr w:type="spellStart"/>
      <w:r w:rsidRPr="004D5D75">
        <w:rPr>
          <w:rFonts w:cs="Calibri"/>
          <w:bCs/>
        </w:rPr>
        <w:t>spermatositler</w:t>
      </w:r>
      <w:proofErr w:type="spellEnd"/>
      <w:r w:rsidRPr="004D5D75">
        <w:rPr>
          <w:rFonts w:cs="Calibri"/>
          <w:bCs/>
        </w:rPr>
        <w:t xml:space="preserve"> meydana gelmektedir. Daha sonra </w:t>
      </w:r>
      <w:proofErr w:type="spellStart"/>
      <w:r w:rsidRPr="004D5D75">
        <w:rPr>
          <w:rFonts w:cs="Calibri"/>
          <w:bCs/>
        </w:rPr>
        <w:t>mayoz</w:t>
      </w:r>
      <w:proofErr w:type="spellEnd"/>
      <w:r w:rsidRPr="004D5D75">
        <w:rPr>
          <w:rFonts w:cs="Calibri"/>
          <w:bCs/>
        </w:rPr>
        <w:t xml:space="preserve"> bölünmeye giren </w:t>
      </w:r>
      <w:proofErr w:type="spellStart"/>
      <w:r w:rsidRPr="004D5D75">
        <w:rPr>
          <w:rFonts w:cs="Calibri"/>
          <w:bCs/>
        </w:rPr>
        <w:t>primer</w:t>
      </w:r>
      <w:proofErr w:type="spellEnd"/>
      <w:r w:rsidRPr="004D5D75">
        <w:rPr>
          <w:rFonts w:cs="Calibri"/>
          <w:bCs/>
        </w:rPr>
        <w:t xml:space="preserve"> </w:t>
      </w:r>
      <w:proofErr w:type="spellStart"/>
      <w:r w:rsidRPr="004D5D75">
        <w:rPr>
          <w:rFonts w:cs="Calibri"/>
          <w:bCs/>
        </w:rPr>
        <w:t>spermatositler</w:t>
      </w:r>
      <w:proofErr w:type="spellEnd"/>
      <w:r w:rsidRPr="004D5D75">
        <w:rPr>
          <w:rFonts w:cs="Calibri"/>
          <w:bCs/>
        </w:rPr>
        <w:t xml:space="preserve"> </w:t>
      </w:r>
      <w:proofErr w:type="spellStart"/>
      <w:r w:rsidR="00117070">
        <w:rPr>
          <w:rFonts w:cs="Calibri"/>
          <w:bCs/>
        </w:rPr>
        <w:t>Mayoz</w:t>
      </w:r>
      <w:proofErr w:type="spellEnd"/>
      <w:r w:rsidR="00117070">
        <w:rPr>
          <w:rFonts w:cs="Calibri"/>
          <w:bCs/>
        </w:rPr>
        <w:t xml:space="preserve"> I</w:t>
      </w:r>
      <w:r w:rsidRPr="004D5D75">
        <w:rPr>
          <w:rFonts w:cs="Calibri"/>
          <w:bCs/>
        </w:rPr>
        <w:t xml:space="preserve"> sonucu </w:t>
      </w:r>
      <w:proofErr w:type="spellStart"/>
      <w:r w:rsidRPr="004D5D75">
        <w:rPr>
          <w:rFonts w:cs="Calibri"/>
          <w:bCs/>
        </w:rPr>
        <w:t>sekonder</w:t>
      </w:r>
      <w:proofErr w:type="spellEnd"/>
      <w:r w:rsidRPr="004D5D75">
        <w:rPr>
          <w:rFonts w:cs="Calibri"/>
          <w:bCs/>
        </w:rPr>
        <w:t xml:space="preserve"> </w:t>
      </w:r>
      <w:proofErr w:type="spellStart"/>
      <w:r w:rsidRPr="004D5D75">
        <w:rPr>
          <w:rFonts w:cs="Calibri"/>
          <w:bCs/>
        </w:rPr>
        <w:t>spermatositleri</w:t>
      </w:r>
      <w:proofErr w:type="spellEnd"/>
      <w:r w:rsidRPr="004D5D75">
        <w:rPr>
          <w:rFonts w:cs="Calibri"/>
          <w:bCs/>
        </w:rPr>
        <w:t xml:space="preserve">, </w:t>
      </w:r>
      <w:proofErr w:type="spellStart"/>
      <w:r w:rsidR="00117070">
        <w:rPr>
          <w:rFonts w:cs="Calibri"/>
          <w:bCs/>
        </w:rPr>
        <w:t>Mayoz</w:t>
      </w:r>
      <w:proofErr w:type="spellEnd"/>
      <w:r w:rsidR="00117070">
        <w:rPr>
          <w:rFonts w:cs="Calibri"/>
          <w:bCs/>
        </w:rPr>
        <w:t xml:space="preserve"> II</w:t>
      </w:r>
      <w:r w:rsidRPr="004D5D75">
        <w:rPr>
          <w:rFonts w:cs="Calibri"/>
          <w:bCs/>
        </w:rPr>
        <w:t xml:space="preserve"> sonucunda da </w:t>
      </w:r>
      <w:proofErr w:type="spellStart"/>
      <w:r w:rsidRPr="004D5D75">
        <w:rPr>
          <w:rFonts w:cs="Calibri"/>
          <w:bCs/>
        </w:rPr>
        <w:t>spermatidleri</w:t>
      </w:r>
      <w:proofErr w:type="spellEnd"/>
      <w:r w:rsidRPr="004D5D75">
        <w:rPr>
          <w:rFonts w:cs="Calibri"/>
          <w:bCs/>
        </w:rPr>
        <w:t xml:space="preserve"> meydana getirirler. </w:t>
      </w:r>
      <w:proofErr w:type="spellStart"/>
      <w:r w:rsidRPr="004D5D75">
        <w:rPr>
          <w:rFonts w:cs="Calibri"/>
          <w:bCs/>
        </w:rPr>
        <w:t>Poligonal</w:t>
      </w:r>
      <w:proofErr w:type="spellEnd"/>
      <w:r w:rsidRPr="004D5D75">
        <w:rPr>
          <w:rFonts w:cs="Calibri"/>
          <w:bCs/>
        </w:rPr>
        <w:t xml:space="preserve"> veya yuvarlak görünümlü, </w:t>
      </w:r>
      <w:proofErr w:type="spellStart"/>
      <w:r w:rsidRPr="004D5D75">
        <w:rPr>
          <w:rFonts w:cs="Calibri"/>
          <w:bCs/>
        </w:rPr>
        <w:t>bazofilik</w:t>
      </w:r>
      <w:proofErr w:type="spellEnd"/>
      <w:r w:rsidRPr="004D5D75">
        <w:rPr>
          <w:rFonts w:cs="Calibri"/>
          <w:bCs/>
        </w:rPr>
        <w:t xml:space="preserve"> </w:t>
      </w:r>
      <w:proofErr w:type="spellStart"/>
      <w:r w:rsidRPr="004D5D75">
        <w:rPr>
          <w:rFonts w:cs="Calibri"/>
          <w:bCs/>
        </w:rPr>
        <w:t>nukleus</w:t>
      </w:r>
      <w:r w:rsidR="00117070">
        <w:rPr>
          <w:rFonts w:cs="Calibri"/>
          <w:bCs/>
        </w:rPr>
        <w:t>a</w:t>
      </w:r>
      <w:proofErr w:type="spellEnd"/>
      <w:r w:rsidRPr="004D5D75">
        <w:rPr>
          <w:rFonts w:cs="Calibri"/>
          <w:bCs/>
        </w:rPr>
        <w:t xml:space="preserve"> sahip olan </w:t>
      </w:r>
      <w:proofErr w:type="spellStart"/>
      <w:r w:rsidRPr="004D5D75">
        <w:rPr>
          <w:rFonts w:cs="Calibri"/>
          <w:bCs/>
        </w:rPr>
        <w:t>spermatidler</w:t>
      </w:r>
      <w:proofErr w:type="spellEnd"/>
      <w:r w:rsidRPr="004D5D75">
        <w:rPr>
          <w:rFonts w:cs="Calibri"/>
          <w:bCs/>
        </w:rPr>
        <w:t xml:space="preserve"> daha sonra </w:t>
      </w:r>
      <w:proofErr w:type="spellStart"/>
      <w:r w:rsidRPr="004D5D75">
        <w:rPr>
          <w:rFonts w:cs="Calibri"/>
          <w:bCs/>
        </w:rPr>
        <w:t>spermiyo</w:t>
      </w:r>
      <w:r w:rsidR="006C2E5E">
        <w:rPr>
          <w:rFonts w:cs="Calibri"/>
          <w:bCs/>
        </w:rPr>
        <w:t>g</w:t>
      </w:r>
      <w:r w:rsidRPr="004D5D75">
        <w:rPr>
          <w:rFonts w:cs="Calibri"/>
          <w:bCs/>
        </w:rPr>
        <w:t>enez</w:t>
      </w:r>
      <w:proofErr w:type="spellEnd"/>
      <w:r w:rsidRPr="004D5D75">
        <w:rPr>
          <w:rFonts w:cs="Calibri"/>
          <w:bCs/>
        </w:rPr>
        <w:t xml:space="preserve"> olayı ile </w:t>
      </w:r>
      <w:proofErr w:type="spellStart"/>
      <w:r w:rsidRPr="004D5D75">
        <w:rPr>
          <w:rFonts w:cs="Calibri"/>
          <w:bCs/>
        </w:rPr>
        <w:t>spermatozoonlara</w:t>
      </w:r>
      <w:proofErr w:type="spellEnd"/>
      <w:r w:rsidRPr="004D5D75">
        <w:rPr>
          <w:rFonts w:cs="Calibri"/>
          <w:bCs/>
        </w:rPr>
        <w:t xml:space="preserve"> dönüşürler </w:t>
      </w:r>
      <w:r w:rsidRPr="004D5D75">
        <w:rPr>
          <w:rFonts w:cs="Calibri"/>
          <w:bCs/>
        </w:rPr>
        <w:fldChar w:fldCharType="begin"/>
      </w:r>
      <w:r w:rsidR="004632D3">
        <w:rPr>
          <w:rFonts w:cs="Calibri"/>
          <w:bCs/>
        </w:rPr>
        <w:instrText xml:space="preserve"> ADDIN EN.CITE &lt;EndNote&gt;&lt;Cite&gt;&lt;Author&gt;M.&lt;/Author&gt;&lt;Year&gt;2009&lt;/Year&gt;&lt;RecNum&gt;232&lt;/RecNum&gt;&lt;DisplayText&gt;[41]&lt;/DisplayText&gt;&lt;record&gt;&lt;rec-number&gt;232&lt;/rec-number&gt;&lt;foreign-keys&gt;&lt;key app="EN" db-id="20v5xszx02x5dqet5fq529sw9xs2f002frzx" timestamp="1575275720"&gt;232&lt;/key&gt;&lt;/foreign-keys&gt;&lt;ref-type name="Book"&gt;6&lt;/ref-type&gt;&lt;contributors&gt;&lt;authors&gt;&lt;author&gt;Eşrefoğlu M.&lt;/author&gt;&lt;/authors&gt;&lt;/contributors&gt;&lt;titles&gt;&lt;title&gt;Özel Histoloji&lt;/title&gt;&lt;/titles&gt;&lt;volume&gt;978-975-6676-43-1&lt;/volume&gt;&lt;dates&gt;&lt;year&gt;2009&lt;/year&gt;&lt;/dates&gt;&lt;pub-location&gt;Malatya&lt;/pub-location&gt;&lt;publisher&gt;Medipres Matbaacılık&lt;/publisher&gt;&lt;urls&gt;&lt;/urls&gt;&lt;/record&gt;&lt;/Cite&gt;&lt;/EndNote&gt;</w:instrText>
      </w:r>
      <w:r w:rsidRPr="004D5D75">
        <w:rPr>
          <w:rFonts w:cs="Calibri"/>
          <w:bCs/>
        </w:rPr>
        <w:fldChar w:fldCharType="separate"/>
      </w:r>
      <w:r w:rsidR="004632D3">
        <w:rPr>
          <w:rFonts w:cs="Calibri"/>
          <w:bCs/>
          <w:noProof/>
        </w:rPr>
        <w:t>[</w:t>
      </w:r>
      <w:hyperlink w:anchor="_ENREF_41" w:tooltip="M., 2009 #232" w:history="1">
        <w:r w:rsidR="00AD7FEB">
          <w:rPr>
            <w:rFonts w:cs="Calibri"/>
            <w:bCs/>
            <w:noProof/>
          </w:rPr>
          <w:t>41</w:t>
        </w:r>
      </w:hyperlink>
      <w:r w:rsidR="004632D3">
        <w:rPr>
          <w:rFonts w:cs="Calibri"/>
          <w:bCs/>
          <w:noProof/>
        </w:rPr>
        <w:t>]</w:t>
      </w:r>
      <w:r w:rsidRPr="004D5D75">
        <w:rPr>
          <w:rFonts w:cs="Calibri"/>
          <w:bCs/>
        </w:rPr>
        <w:fldChar w:fldCharType="end"/>
      </w:r>
      <w:r w:rsidRPr="004D5D75">
        <w:rPr>
          <w:rFonts w:cs="Calibri"/>
          <w:bCs/>
        </w:rPr>
        <w:t>.</w:t>
      </w:r>
    </w:p>
    <w:p w14:paraId="5DABC92B" w14:textId="7D9C9FE3" w:rsidR="004D5D75" w:rsidRPr="002D2870" w:rsidRDefault="004D5D75" w:rsidP="002D2870">
      <w:pPr>
        <w:pStyle w:val="Balk1"/>
        <w:rPr>
          <w:sz w:val="24"/>
          <w:szCs w:val="24"/>
        </w:rPr>
      </w:pPr>
      <w:bookmarkStart w:id="42" w:name="_Toc63266592"/>
      <w:r w:rsidRPr="002D2870">
        <w:rPr>
          <w:sz w:val="24"/>
          <w:szCs w:val="24"/>
        </w:rPr>
        <w:t xml:space="preserve">1.1.3.2.4. </w:t>
      </w:r>
      <w:proofErr w:type="spellStart"/>
      <w:r w:rsidRPr="002D2870">
        <w:rPr>
          <w:sz w:val="24"/>
          <w:szCs w:val="24"/>
        </w:rPr>
        <w:t>Spermiyo</w:t>
      </w:r>
      <w:r w:rsidR="006C2E5E">
        <w:rPr>
          <w:sz w:val="24"/>
          <w:szCs w:val="24"/>
          <w:lang w:val="tr-TR"/>
        </w:rPr>
        <w:t>g</w:t>
      </w:r>
      <w:proofErr w:type="spellEnd"/>
      <w:r w:rsidRPr="002D2870">
        <w:rPr>
          <w:sz w:val="24"/>
          <w:szCs w:val="24"/>
        </w:rPr>
        <w:t>enez</w:t>
      </w:r>
      <w:bookmarkEnd w:id="42"/>
    </w:p>
    <w:p w14:paraId="225171BB" w14:textId="3355FB53" w:rsidR="004D5D75" w:rsidRPr="004D5D75" w:rsidRDefault="00117070" w:rsidP="004D5D75">
      <w:pPr>
        <w:spacing w:after="240" w:line="360" w:lineRule="auto"/>
        <w:jc w:val="both"/>
        <w:rPr>
          <w:rFonts w:cs="Calibri"/>
          <w:bCs/>
        </w:rPr>
      </w:pPr>
      <w:proofErr w:type="spellStart"/>
      <w:r>
        <w:rPr>
          <w:rFonts w:cs="Calibri"/>
          <w:bCs/>
        </w:rPr>
        <w:t>Sekonder</w:t>
      </w:r>
      <w:proofErr w:type="spellEnd"/>
      <w:r w:rsidR="004D5D75" w:rsidRPr="004D5D75">
        <w:rPr>
          <w:rFonts w:cs="Calibri"/>
          <w:bCs/>
        </w:rPr>
        <w:t xml:space="preserve"> </w:t>
      </w:r>
      <w:proofErr w:type="spellStart"/>
      <w:r w:rsidR="004D5D75" w:rsidRPr="004D5D75">
        <w:rPr>
          <w:rFonts w:cs="Calibri"/>
          <w:bCs/>
        </w:rPr>
        <w:t>spermatositlerin</w:t>
      </w:r>
      <w:proofErr w:type="spellEnd"/>
      <w:r w:rsidR="004D5D75" w:rsidRPr="004D5D75">
        <w:rPr>
          <w:rFonts w:cs="Calibri"/>
          <w:bCs/>
        </w:rPr>
        <w:t xml:space="preserve"> geçirdiği </w:t>
      </w:r>
      <w:proofErr w:type="spellStart"/>
      <w:r>
        <w:rPr>
          <w:rFonts w:cs="Calibri"/>
          <w:bCs/>
        </w:rPr>
        <w:t>Mayoz</w:t>
      </w:r>
      <w:proofErr w:type="spellEnd"/>
      <w:r>
        <w:rPr>
          <w:rFonts w:cs="Calibri"/>
          <w:bCs/>
        </w:rPr>
        <w:t xml:space="preserve"> II</w:t>
      </w:r>
      <w:r w:rsidR="004D5D75" w:rsidRPr="004D5D75">
        <w:rPr>
          <w:rFonts w:cs="Calibri"/>
          <w:bCs/>
        </w:rPr>
        <w:t xml:space="preserve"> sonucu meydana gelen </w:t>
      </w:r>
      <w:proofErr w:type="spellStart"/>
      <w:r w:rsidR="004D5D75" w:rsidRPr="004D5D75">
        <w:rPr>
          <w:rFonts w:cs="Calibri"/>
          <w:bCs/>
        </w:rPr>
        <w:t>spermatidler</w:t>
      </w:r>
      <w:proofErr w:type="spellEnd"/>
      <w:r w:rsidR="004D5D75" w:rsidRPr="004D5D75">
        <w:rPr>
          <w:rFonts w:cs="Calibri"/>
          <w:bCs/>
        </w:rPr>
        <w:t xml:space="preserve"> </w:t>
      </w:r>
      <w:proofErr w:type="spellStart"/>
      <w:r w:rsidR="004D5D75" w:rsidRPr="004D5D75">
        <w:rPr>
          <w:rFonts w:cs="Calibri"/>
          <w:bCs/>
        </w:rPr>
        <w:t>haploid</w:t>
      </w:r>
      <w:proofErr w:type="spellEnd"/>
      <w:r w:rsidR="004D5D75" w:rsidRPr="004D5D75">
        <w:rPr>
          <w:rFonts w:cs="Calibri"/>
          <w:bCs/>
        </w:rPr>
        <w:t xml:space="preserve"> kromozom sayısına sahiptirler ve 22 somatik ve 1 adet eşey (X veya Y) kromozomu ile temsil edilirler. </w:t>
      </w:r>
      <w:proofErr w:type="spellStart"/>
      <w:r w:rsidR="004D5D75" w:rsidRPr="004D5D75">
        <w:rPr>
          <w:rFonts w:cs="Calibri"/>
          <w:bCs/>
        </w:rPr>
        <w:t>Spermatidler</w:t>
      </w:r>
      <w:proofErr w:type="spellEnd"/>
      <w:r w:rsidR="004D5D75" w:rsidRPr="004D5D75">
        <w:rPr>
          <w:rFonts w:cs="Calibri"/>
          <w:bCs/>
        </w:rPr>
        <w:t xml:space="preserve"> olgun </w:t>
      </w:r>
      <w:proofErr w:type="spellStart"/>
      <w:r w:rsidR="004D5D75" w:rsidRPr="004D5D75">
        <w:rPr>
          <w:rFonts w:cs="Calibri"/>
          <w:bCs/>
        </w:rPr>
        <w:t>spermatozoonları</w:t>
      </w:r>
      <w:proofErr w:type="spellEnd"/>
      <w:r w:rsidR="004D5D75" w:rsidRPr="004D5D75">
        <w:rPr>
          <w:rFonts w:cs="Calibri"/>
          <w:bCs/>
        </w:rPr>
        <w:t xml:space="preserve"> meydana getiren ve 4 aşamadan oluşan bir sürece girerler. Bunlar; </w:t>
      </w:r>
      <w:proofErr w:type="spellStart"/>
      <w:r w:rsidR="004D5D75" w:rsidRPr="004D5D75">
        <w:rPr>
          <w:rFonts w:cs="Calibri"/>
          <w:bCs/>
        </w:rPr>
        <w:t>golgi</w:t>
      </w:r>
      <w:proofErr w:type="spellEnd"/>
      <w:r w:rsidR="004D5D75" w:rsidRPr="004D5D75">
        <w:rPr>
          <w:rFonts w:cs="Calibri"/>
          <w:bCs/>
        </w:rPr>
        <w:t xml:space="preserve"> fazı, kep fazı, </w:t>
      </w:r>
      <w:proofErr w:type="spellStart"/>
      <w:r w:rsidR="004D5D75" w:rsidRPr="004D5D75">
        <w:rPr>
          <w:rFonts w:cs="Calibri"/>
          <w:bCs/>
        </w:rPr>
        <w:t>akrozom</w:t>
      </w:r>
      <w:proofErr w:type="spellEnd"/>
      <w:r w:rsidR="004D5D75" w:rsidRPr="004D5D75">
        <w:rPr>
          <w:rFonts w:cs="Calibri"/>
          <w:bCs/>
        </w:rPr>
        <w:t xml:space="preserve"> fazı ve olgunlaşma (</w:t>
      </w:r>
      <w:proofErr w:type="spellStart"/>
      <w:r w:rsidR="004D5D75" w:rsidRPr="004D5D75">
        <w:rPr>
          <w:rFonts w:cs="Calibri"/>
          <w:bCs/>
        </w:rPr>
        <w:t>matürasyon</w:t>
      </w:r>
      <w:proofErr w:type="spellEnd"/>
      <w:r w:rsidR="004D5D75" w:rsidRPr="004D5D75">
        <w:rPr>
          <w:rFonts w:cs="Calibri"/>
          <w:bCs/>
        </w:rPr>
        <w:t>) fazlarıdır.</w:t>
      </w:r>
    </w:p>
    <w:p w14:paraId="2984E296" w14:textId="14B2D023" w:rsidR="004D5D75" w:rsidRPr="004D5D75" w:rsidRDefault="004D5D75" w:rsidP="004D5D75">
      <w:pPr>
        <w:spacing w:after="240" w:line="360" w:lineRule="auto"/>
        <w:jc w:val="both"/>
        <w:rPr>
          <w:rFonts w:cs="Calibri"/>
          <w:bCs/>
        </w:rPr>
      </w:pPr>
      <w:proofErr w:type="spellStart"/>
      <w:r w:rsidRPr="004D5D75">
        <w:rPr>
          <w:rFonts w:cs="Calibri"/>
          <w:bCs/>
        </w:rPr>
        <w:t>Golgi</w:t>
      </w:r>
      <w:proofErr w:type="spellEnd"/>
      <w:r w:rsidRPr="004D5D75">
        <w:rPr>
          <w:rFonts w:cs="Calibri"/>
          <w:bCs/>
        </w:rPr>
        <w:t xml:space="preserve"> fazı, </w:t>
      </w:r>
      <w:proofErr w:type="spellStart"/>
      <w:r w:rsidRPr="004D5D75">
        <w:rPr>
          <w:rFonts w:cs="Calibri"/>
          <w:bCs/>
        </w:rPr>
        <w:t>spermatidlerin</w:t>
      </w:r>
      <w:proofErr w:type="spellEnd"/>
      <w:r w:rsidRPr="004D5D75">
        <w:rPr>
          <w:rFonts w:cs="Calibri"/>
          <w:bCs/>
        </w:rPr>
        <w:t xml:space="preserve"> sitoplazması içerisinde </w:t>
      </w:r>
      <w:proofErr w:type="spellStart"/>
      <w:r w:rsidRPr="004D5D75">
        <w:rPr>
          <w:rFonts w:cs="Calibri"/>
          <w:bCs/>
        </w:rPr>
        <w:t>golgi</w:t>
      </w:r>
      <w:proofErr w:type="spellEnd"/>
      <w:r w:rsidRPr="004D5D75">
        <w:rPr>
          <w:rFonts w:cs="Calibri"/>
          <w:bCs/>
        </w:rPr>
        <w:t xml:space="preserve"> komplekslerinin etrafında kümelenen Periyodik Asit-</w:t>
      </w:r>
      <w:proofErr w:type="spellStart"/>
      <w:r w:rsidRPr="004D5D75">
        <w:rPr>
          <w:rFonts w:cs="Calibri"/>
          <w:bCs/>
        </w:rPr>
        <w:t>Schiff</w:t>
      </w:r>
      <w:proofErr w:type="spellEnd"/>
      <w:r w:rsidRPr="004D5D75">
        <w:rPr>
          <w:rFonts w:cs="Calibri"/>
          <w:bCs/>
        </w:rPr>
        <w:t xml:space="preserve"> (PAS) pozitif granülleri ile karakterize edilmektedir. Devamında gelen Kep fazında </w:t>
      </w:r>
      <w:proofErr w:type="spellStart"/>
      <w:r w:rsidRPr="004D5D75">
        <w:rPr>
          <w:rFonts w:cs="Calibri"/>
          <w:bCs/>
        </w:rPr>
        <w:t>akrozomal</w:t>
      </w:r>
      <w:proofErr w:type="spellEnd"/>
      <w:r w:rsidRPr="004D5D75">
        <w:rPr>
          <w:rFonts w:cs="Calibri"/>
          <w:bCs/>
        </w:rPr>
        <w:t xml:space="preserve"> veziküller çekirdeğin ön kısmının ½’lik kısmı üzerinde yayılış göstermektedir. </w:t>
      </w:r>
      <w:proofErr w:type="spellStart"/>
      <w:r w:rsidRPr="004D5D75">
        <w:rPr>
          <w:rFonts w:cs="Calibri"/>
          <w:bCs/>
        </w:rPr>
        <w:t>Akrozom</w:t>
      </w:r>
      <w:proofErr w:type="spellEnd"/>
      <w:r w:rsidRPr="004D5D75">
        <w:rPr>
          <w:rFonts w:cs="Calibri"/>
          <w:bCs/>
        </w:rPr>
        <w:t xml:space="preserve"> fazı ile birlikte spermatid lümene doğru kendini hizalar ve baş bölgesi </w:t>
      </w:r>
      <w:proofErr w:type="spellStart"/>
      <w:r w:rsidRPr="004D5D75">
        <w:rPr>
          <w:rFonts w:cs="Calibri"/>
          <w:bCs/>
        </w:rPr>
        <w:t>Sertoli</w:t>
      </w:r>
      <w:proofErr w:type="spellEnd"/>
      <w:r w:rsidRPr="004D5D75">
        <w:rPr>
          <w:rFonts w:cs="Calibri"/>
          <w:bCs/>
        </w:rPr>
        <w:t xml:space="preserve"> hücresinin içerisine iyice gömülür. Olgunlaşma </w:t>
      </w:r>
      <w:r w:rsidRPr="004D5D75">
        <w:rPr>
          <w:rFonts w:cs="Calibri"/>
          <w:bCs/>
        </w:rPr>
        <w:lastRenderedPageBreak/>
        <w:t>fazında ise sperm kuyruğunun (</w:t>
      </w:r>
      <w:proofErr w:type="spellStart"/>
      <w:r w:rsidRPr="004D5D75">
        <w:rPr>
          <w:rFonts w:cs="Calibri"/>
          <w:bCs/>
        </w:rPr>
        <w:t>flagellum</w:t>
      </w:r>
      <w:proofErr w:type="spellEnd"/>
      <w:r w:rsidRPr="004D5D75">
        <w:rPr>
          <w:rFonts w:cs="Calibri"/>
          <w:bCs/>
        </w:rPr>
        <w:t xml:space="preserve">) etrafındaki fazla sitoplazma atılarak olgun </w:t>
      </w:r>
      <w:proofErr w:type="spellStart"/>
      <w:r w:rsidRPr="004D5D75">
        <w:rPr>
          <w:rFonts w:cs="Calibri"/>
          <w:bCs/>
        </w:rPr>
        <w:t>spermatozoonlar</w:t>
      </w:r>
      <w:proofErr w:type="spellEnd"/>
      <w:r w:rsidRPr="004D5D75">
        <w:rPr>
          <w:rFonts w:cs="Calibri"/>
          <w:bCs/>
        </w:rPr>
        <w:t xml:space="preserve"> meydana gelmektedir </w:t>
      </w:r>
      <w:r w:rsidR="00117070">
        <w:rPr>
          <w:rFonts w:cs="Calibri"/>
          <w:bCs/>
        </w:rPr>
        <w:t xml:space="preserve">(Şekil 1.5) </w:t>
      </w:r>
      <w:r w:rsidRPr="004D5D75">
        <w:rPr>
          <w:rFonts w:cs="Calibri"/>
          <w:bCs/>
        </w:rPr>
        <w:fldChar w:fldCharType="begin"/>
      </w:r>
      <w:r w:rsidR="004632D3">
        <w:rPr>
          <w:rFonts w:cs="Calibri"/>
          <w:bCs/>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cs="Calibri"/>
          <w:bCs/>
        </w:rPr>
        <w:fldChar w:fldCharType="separate"/>
      </w:r>
      <w:r w:rsidR="004632D3">
        <w:rPr>
          <w:rFonts w:cs="Calibri"/>
          <w:bCs/>
          <w:noProof/>
        </w:rPr>
        <w:t>[</w:t>
      </w:r>
      <w:hyperlink w:anchor="_ENREF_23" w:tooltip="Ross MH, 2014 #214" w:history="1">
        <w:r w:rsidR="00AD7FEB">
          <w:rPr>
            <w:rFonts w:cs="Calibri"/>
            <w:bCs/>
            <w:noProof/>
          </w:rPr>
          <w:t>23</w:t>
        </w:r>
      </w:hyperlink>
      <w:r w:rsidR="004632D3">
        <w:rPr>
          <w:rFonts w:cs="Calibri"/>
          <w:bCs/>
          <w:noProof/>
        </w:rPr>
        <w:t>]</w:t>
      </w:r>
      <w:r w:rsidRPr="004D5D75">
        <w:rPr>
          <w:rFonts w:cs="Calibri"/>
          <w:bCs/>
        </w:rPr>
        <w:fldChar w:fldCharType="end"/>
      </w:r>
      <w:r w:rsidRPr="004D5D75">
        <w:rPr>
          <w:rFonts w:cs="Calibri"/>
          <w:bCs/>
        </w:rPr>
        <w:t>.</w:t>
      </w:r>
    </w:p>
    <w:p w14:paraId="69F54B30" w14:textId="77777777" w:rsidR="004D5D75" w:rsidRPr="004D5D75" w:rsidRDefault="004D5D75" w:rsidP="004D5D75">
      <w:pPr>
        <w:spacing w:after="240" w:line="240" w:lineRule="auto"/>
        <w:jc w:val="center"/>
        <w:rPr>
          <w:rFonts w:cs="Calibri"/>
          <w:bCs/>
        </w:rPr>
      </w:pPr>
      <w:r>
        <w:rPr>
          <w:rFonts w:cs="Calibri"/>
          <w:noProof/>
          <w:lang w:eastAsia="tr-TR"/>
        </w:rPr>
        <w:drawing>
          <wp:inline distT="0" distB="0" distL="0" distR="0" wp14:anchorId="0DDAE563" wp14:editId="5C348F24">
            <wp:extent cx="3657600" cy="4343400"/>
            <wp:effectExtent l="0" t="0" r="0" b="0"/>
            <wp:docPr id="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4343400"/>
                    </a:xfrm>
                    <a:prstGeom prst="rect">
                      <a:avLst/>
                    </a:prstGeom>
                    <a:noFill/>
                    <a:ln>
                      <a:noFill/>
                    </a:ln>
                  </pic:spPr>
                </pic:pic>
              </a:graphicData>
            </a:graphic>
          </wp:inline>
        </w:drawing>
      </w:r>
    </w:p>
    <w:p w14:paraId="02526135" w14:textId="399B50A7" w:rsidR="004D5D75" w:rsidRPr="00703B1C" w:rsidRDefault="004D5D75" w:rsidP="00283A01">
      <w:pPr>
        <w:pStyle w:val="ekiller"/>
        <w:spacing w:before="120" w:after="360" w:line="240" w:lineRule="auto"/>
        <w:jc w:val="center"/>
        <w:rPr>
          <w:sz w:val="24"/>
        </w:rPr>
      </w:pPr>
      <w:bookmarkStart w:id="43" w:name="_Toc63266687"/>
      <w:r w:rsidRPr="00703B1C">
        <w:rPr>
          <w:bCs/>
          <w:sz w:val="24"/>
        </w:rPr>
        <w:t>Şekil 1.5.</w:t>
      </w:r>
      <w:r w:rsidRPr="00703B1C">
        <w:rPr>
          <w:sz w:val="24"/>
        </w:rPr>
        <w:t xml:space="preserve"> </w:t>
      </w:r>
      <w:proofErr w:type="spellStart"/>
      <w:r w:rsidRPr="00703B1C">
        <w:rPr>
          <w:sz w:val="24"/>
        </w:rPr>
        <w:t>Spermiyogenez</w:t>
      </w:r>
      <w:proofErr w:type="spellEnd"/>
      <w:r w:rsidRPr="00703B1C">
        <w:rPr>
          <w:sz w:val="24"/>
        </w:rPr>
        <w:t xml:space="preserve"> aşamalarının şematik görünümü </w:t>
      </w:r>
      <w:r w:rsidRPr="00703B1C">
        <w:rPr>
          <w:sz w:val="24"/>
        </w:rPr>
        <w:fldChar w:fldCharType="begin"/>
      </w:r>
      <w:r w:rsidR="004632D3" w:rsidRPr="00703B1C">
        <w:rPr>
          <w:sz w:val="24"/>
        </w:rPr>
        <w:instrText xml:space="preserve"> ADDIN EN.CITE &lt;EndNote&gt;&lt;Cite&gt;&lt;Author&gt;Doğan Ş.&lt;/Author&gt;&lt;Year&gt;2008&lt;/Year&gt;&lt;RecNum&gt;233&lt;/RecNum&gt;&lt;DisplayText&gt;[42]&lt;/DisplayText&gt;&lt;record&gt;&lt;rec-number&gt;233&lt;/rec-number&gt;&lt;foreign-keys&gt;&lt;key app="EN" db-id="20v5xszx02x5dqet5fq529sw9xs2f002frzx" timestamp="1575283429"&gt;233&lt;/key&gt;&lt;/foreign-keys&gt;&lt;ref-type name="Thesis"&gt;32&lt;/ref-type&gt;&lt;contributors&gt;&lt;authors&gt;&lt;author&gt;Doğan Ş., &lt;/author&gt;&lt;/authors&gt;&lt;/contributors&gt;&lt;titles&gt;&lt;title&gt;Seminal Plazma Reaktif Oksijen Türlerinin (ROS) Sperm DNA Fragmantasyonu ve Apopitozu Sürecinde İnfertiliteye Olan Etkisinin Değerlendirilmesi&lt;/title&gt;&lt;secondary-title&gt;Histoloji-Embriyoloji Anabilim Dalı&lt;/secondary-title&gt;&lt;/titles&gt;&lt;pages&gt;20&lt;/pages&gt;&lt;volume&gt;Yüksek Lisans Tezi&lt;/volume&gt;&lt;dates&gt;&lt;year&gt;2008&lt;/year&gt;&lt;/dates&gt;&lt;pub-location&gt;İzmir&lt;/pub-location&gt;&lt;publisher&gt;Dokuz Eylül Üniversitesi&lt;/publisher&gt;&lt;urls&gt;&lt;/urls&gt;&lt;/record&gt;&lt;/Cite&gt;&lt;/EndNote&gt;</w:instrText>
      </w:r>
      <w:r w:rsidRPr="00703B1C">
        <w:rPr>
          <w:sz w:val="24"/>
        </w:rPr>
        <w:fldChar w:fldCharType="separate"/>
      </w:r>
      <w:r w:rsidR="004632D3" w:rsidRPr="00703B1C">
        <w:rPr>
          <w:noProof/>
          <w:sz w:val="24"/>
        </w:rPr>
        <w:t>[</w:t>
      </w:r>
      <w:hyperlink w:history="1">
        <w:r w:rsidR="00AD7FEB" w:rsidRPr="00703B1C">
          <w:rPr>
            <w:noProof/>
            <w:sz w:val="24"/>
          </w:rPr>
          <w:t>42</w:t>
        </w:r>
      </w:hyperlink>
      <w:r w:rsidR="004632D3" w:rsidRPr="00703B1C">
        <w:rPr>
          <w:noProof/>
          <w:sz w:val="24"/>
        </w:rPr>
        <w:t>]</w:t>
      </w:r>
      <w:r w:rsidRPr="00703B1C">
        <w:rPr>
          <w:sz w:val="24"/>
        </w:rPr>
        <w:fldChar w:fldCharType="end"/>
      </w:r>
      <w:r w:rsidRPr="00703B1C">
        <w:rPr>
          <w:sz w:val="24"/>
        </w:rPr>
        <w:t>.</w:t>
      </w:r>
      <w:bookmarkEnd w:id="43"/>
    </w:p>
    <w:p w14:paraId="2D67EFE4" w14:textId="77777777" w:rsidR="004D5D75" w:rsidRPr="002D2870" w:rsidRDefault="004D5D75" w:rsidP="002D2870">
      <w:pPr>
        <w:pStyle w:val="Balk1"/>
        <w:rPr>
          <w:sz w:val="24"/>
          <w:szCs w:val="24"/>
        </w:rPr>
      </w:pPr>
      <w:bookmarkStart w:id="44" w:name="_Toc63266593"/>
      <w:r w:rsidRPr="002D2870">
        <w:rPr>
          <w:sz w:val="24"/>
          <w:szCs w:val="24"/>
        </w:rPr>
        <w:t xml:space="preserve">1.1.3.1. </w:t>
      </w:r>
      <w:proofErr w:type="spellStart"/>
      <w:r w:rsidRPr="002D2870">
        <w:rPr>
          <w:sz w:val="24"/>
          <w:szCs w:val="24"/>
        </w:rPr>
        <w:t>İntersitisyel</w:t>
      </w:r>
      <w:proofErr w:type="spellEnd"/>
      <w:r w:rsidRPr="002D2870">
        <w:rPr>
          <w:sz w:val="24"/>
          <w:szCs w:val="24"/>
        </w:rPr>
        <w:t xml:space="preserve"> Alan ve Leydig Hücreleri</w:t>
      </w:r>
      <w:bookmarkEnd w:id="44"/>
    </w:p>
    <w:p w14:paraId="076ADC2B" w14:textId="50EC822A" w:rsidR="004D5D75" w:rsidRPr="004D5D75" w:rsidRDefault="004D5D75" w:rsidP="004D5D75">
      <w:pPr>
        <w:spacing w:after="240" w:line="360" w:lineRule="auto"/>
        <w:jc w:val="both"/>
        <w:rPr>
          <w:rFonts w:cs="Calibri"/>
          <w:bCs/>
        </w:rPr>
      </w:pPr>
      <w:r w:rsidRPr="004D5D75">
        <w:rPr>
          <w:rFonts w:cs="Calibri"/>
          <w:bCs/>
        </w:rPr>
        <w:t xml:space="preserve">Testis dokusunda seminifer tübüller arasını bağ dokusu, sinirler, pencereli </w:t>
      </w:r>
      <w:proofErr w:type="spellStart"/>
      <w:r w:rsidRPr="004D5D75">
        <w:rPr>
          <w:rFonts w:cs="Calibri"/>
          <w:bCs/>
        </w:rPr>
        <w:t>kapiller</w:t>
      </w:r>
      <w:proofErr w:type="spellEnd"/>
      <w:r w:rsidRPr="004D5D75">
        <w:rPr>
          <w:rFonts w:cs="Calibri"/>
          <w:bCs/>
        </w:rPr>
        <w:t xml:space="preserve"> damarlar ve lenf damarları doldurmaktadır. Bağ dokusunu </w:t>
      </w:r>
      <w:proofErr w:type="spellStart"/>
      <w:r w:rsidRPr="004D5D75">
        <w:rPr>
          <w:rFonts w:cs="Calibri"/>
          <w:bCs/>
        </w:rPr>
        <w:t>fibroblastlar</w:t>
      </w:r>
      <w:proofErr w:type="spellEnd"/>
      <w:r w:rsidRPr="004D5D75">
        <w:rPr>
          <w:rFonts w:cs="Calibri"/>
          <w:bCs/>
        </w:rPr>
        <w:t xml:space="preserve">, farklılaşmamış hücreler, </w:t>
      </w:r>
      <w:proofErr w:type="spellStart"/>
      <w:r w:rsidRPr="004D5D75">
        <w:rPr>
          <w:rFonts w:cs="Calibri"/>
          <w:bCs/>
        </w:rPr>
        <w:t>mast</w:t>
      </w:r>
      <w:proofErr w:type="spellEnd"/>
      <w:r w:rsidRPr="004D5D75">
        <w:rPr>
          <w:rFonts w:cs="Calibri"/>
          <w:bCs/>
        </w:rPr>
        <w:t xml:space="preserve"> hücreleri ve </w:t>
      </w:r>
      <w:proofErr w:type="spellStart"/>
      <w:r w:rsidRPr="004D5D75">
        <w:rPr>
          <w:rFonts w:cs="Calibri"/>
          <w:bCs/>
        </w:rPr>
        <w:t>makrofajlar</w:t>
      </w:r>
      <w:proofErr w:type="spellEnd"/>
      <w:r w:rsidRPr="004D5D75">
        <w:rPr>
          <w:rFonts w:cs="Calibri"/>
          <w:bCs/>
        </w:rPr>
        <w:t xml:space="preserve"> oluşturmaktadır. </w:t>
      </w:r>
      <w:proofErr w:type="spellStart"/>
      <w:r w:rsidRPr="004D5D75">
        <w:rPr>
          <w:rFonts w:cs="Calibri"/>
          <w:bCs/>
        </w:rPr>
        <w:t>Puberte</w:t>
      </w:r>
      <w:proofErr w:type="spellEnd"/>
      <w:r w:rsidRPr="004D5D75">
        <w:rPr>
          <w:rFonts w:cs="Calibri"/>
          <w:bCs/>
        </w:rPr>
        <w:t xml:space="preserve"> ile birlikte yuvarlak veya çokgen şekilli, merkezi </w:t>
      </w:r>
      <w:proofErr w:type="spellStart"/>
      <w:r w:rsidRPr="004D5D75">
        <w:rPr>
          <w:rFonts w:cs="Calibri"/>
          <w:bCs/>
        </w:rPr>
        <w:t>nükleusa</w:t>
      </w:r>
      <w:proofErr w:type="spellEnd"/>
      <w:r w:rsidRPr="004D5D75">
        <w:rPr>
          <w:rFonts w:cs="Calibri"/>
          <w:bCs/>
        </w:rPr>
        <w:t xml:space="preserve"> sahip, sitoplazmasında küçük yağ damlacıkları bulunduran ve </w:t>
      </w:r>
      <w:proofErr w:type="spellStart"/>
      <w:r w:rsidRPr="004D5D75">
        <w:rPr>
          <w:rFonts w:cs="Calibri"/>
          <w:bCs/>
        </w:rPr>
        <w:t>eozinofilik</w:t>
      </w:r>
      <w:proofErr w:type="spellEnd"/>
      <w:r w:rsidRPr="004D5D75">
        <w:rPr>
          <w:rFonts w:cs="Calibri"/>
          <w:bCs/>
        </w:rPr>
        <w:t xml:space="preserve"> boyanan bir hücre tipi daha oluşmaktadır. Bu hücrelere </w:t>
      </w:r>
      <w:proofErr w:type="spellStart"/>
      <w:r w:rsidRPr="004D5D75">
        <w:rPr>
          <w:rFonts w:cs="Calibri"/>
          <w:bCs/>
        </w:rPr>
        <w:t>intersitisyel</w:t>
      </w:r>
      <w:proofErr w:type="spellEnd"/>
      <w:r w:rsidRPr="004D5D75">
        <w:rPr>
          <w:rFonts w:cs="Calibri"/>
          <w:bCs/>
        </w:rPr>
        <w:t xml:space="preserve"> hücreler veya Leydig hücreleri adı verilmektedir ve testis dokusunun </w:t>
      </w:r>
      <w:proofErr w:type="spellStart"/>
      <w:r w:rsidRPr="004D5D75">
        <w:rPr>
          <w:rFonts w:cs="Calibri"/>
          <w:bCs/>
        </w:rPr>
        <w:t>steroid</w:t>
      </w:r>
      <w:proofErr w:type="spellEnd"/>
      <w:r w:rsidRPr="004D5D75">
        <w:rPr>
          <w:rFonts w:cs="Calibri"/>
          <w:bCs/>
        </w:rPr>
        <w:t xml:space="preserve"> salgılayan hücreleri olarak görev yapmaktadırlar </w:t>
      </w:r>
      <w:r w:rsidRPr="004D5D75">
        <w:rPr>
          <w:rFonts w:cs="Calibri"/>
          <w:bCs/>
        </w:rPr>
        <w:fldChar w:fldCharType="begin"/>
      </w:r>
      <w:r w:rsidR="004632D3">
        <w:rPr>
          <w:rFonts w:cs="Calibri"/>
          <w:bCs/>
        </w:rPr>
        <w:instrText xml:space="preserve"> ADDIN EN.CITE &lt;EndNote&gt;&lt;Cite&gt;&lt;Author&gt;Junqueira LC&lt;/Author&gt;&lt;Year&gt;2009&lt;/Year&gt;&lt;RecNum&gt;223&lt;/RecNum&gt;&lt;DisplayText&gt;[31]&lt;/DisplayText&gt;&lt;record&gt;&lt;rec-number&gt;223&lt;/rec-number&gt;&lt;foreign-keys&gt;&lt;key app="EN" db-id="20v5xszx02x5dqet5fq529sw9xs2f002frzx" timestamp="1575272583"&gt;223&lt;/key&gt;&lt;/foreign-keys&gt;&lt;ref-type name="Book"&gt;6&lt;/ref-type&gt;&lt;contributors&gt;&lt;authors&gt;&lt;author&gt;Junqueira LC, Carneiro J.&lt;/author&gt;&lt;/authors&gt;&lt;subsidiary-authors&gt;&lt;author&gt;Solakoğlu S, Aytekin Y.&lt;/author&gt;&lt;/subsidiary-authors&gt;&lt;/contributors&gt;&lt;titles&gt;&lt;title&gt;Temel Histoloji Text&amp;amp;Atlas&lt;/title&gt;&lt;/titles&gt;&lt;pages&gt;418-439&lt;/pages&gt;&lt;dates&gt;&lt;year&gt;2009&lt;/year&gt;&lt;/dates&gt;&lt;pub-location&gt;İstanbul&lt;/pub-location&gt;&lt;publisher&gt;Nobel Tıp Kitabevleri&lt;/publisher&gt;&lt;urls&gt;&lt;/urls&gt;&lt;/record&gt;&lt;/Cite&gt;&lt;/EndNote&gt;</w:instrText>
      </w:r>
      <w:r w:rsidRPr="004D5D75">
        <w:rPr>
          <w:rFonts w:cs="Calibri"/>
          <w:bCs/>
        </w:rPr>
        <w:fldChar w:fldCharType="separate"/>
      </w:r>
      <w:r w:rsidR="004632D3">
        <w:rPr>
          <w:rFonts w:cs="Calibri"/>
          <w:bCs/>
          <w:noProof/>
        </w:rPr>
        <w:t>[</w:t>
      </w:r>
      <w:hyperlink w:anchor="_ENREF_31" w:tooltip="Junqueira LC, 2009 #223" w:history="1">
        <w:r w:rsidR="00AD7FEB">
          <w:rPr>
            <w:rFonts w:cs="Calibri"/>
            <w:bCs/>
            <w:noProof/>
          </w:rPr>
          <w:t>31</w:t>
        </w:r>
      </w:hyperlink>
      <w:r w:rsidR="004632D3">
        <w:rPr>
          <w:rFonts w:cs="Calibri"/>
          <w:bCs/>
          <w:noProof/>
        </w:rPr>
        <w:t>]</w:t>
      </w:r>
      <w:r w:rsidRPr="004D5D75">
        <w:rPr>
          <w:rFonts w:cs="Calibri"/>
          <w:bCs/>
        </w:rPr>
        <w:fldChar w:fldCharType="end"/>
      </w:r>
      <w:r w:rsidRPr="004D5D75">
        <w:rPr>
          <w:rFonts w:cs="Calibri"/>
          <w:bCs/>
        </w:rPr>
        <w:t>.</w:t>
      </w:r>
    </w:p>
    <w:p w14:paraId="298D1C0A" w14:textId="5CE274CA" w:rsidR="004D5D75" w:rsidRPr="004D5D75" w:rsidRDefault="004D5D75" w:rsidP="004D5D75">
      <w:pPr>
        <w:spacing w:before="100" w:beforeAutospacing="1" w:after="100" w:afterAutospacing="1" w:line="360" w:lineRule="auto"/>
        <w:jc w:val="both"/>
        <w:rPr>
          <w:rFonts w:eastAsia="Times New Roman"/>
          <w:szCs w:val="24"/>
          <w:lang w:eastAsia="tr-TR"/>
        </w:rPr>
      </w:pPr>
      <w:r w:rsidRPr="004D5D75">
        <w:rPr>
          <w:rFonts w:eastAsia="Times New Roman"/>
          <w:szCs w:val="24"/>
          <w:lang w:eastAsia="tr-TR"/>
        </w:rPr>
        <w:t>Leydig hücreleri</w:t>
      </w:r>
      <w:r w:rsidR="006C2E5E">
        <w:rPr>
          <w:rFonts w:eastAsia="Times New Roman"/>
          <w:szCs w:val="24"/>
          <w:lang w:eastAsia="tr-TR"/>
        </w:rPr>
        <w:t>,</w:t>
      </w:r>
      <w:r w:rsidRPr="004D5D75">
        <w:rPr>
          <w:rFonts w:eastAsia="Times New Roman"/>
          <w:szCs w:val="24"/>
          <w:lang w:eastAsia="tr-TR"/>
        </w:rPr>
        <w:t xml:space="preserve"> Franz Leydig tarafından 1850 yılında isimlendirilmiştir </w:t>
      </w:r>
      <w:r w:rsidRPr="004D5D75">
        <w:rPr>
          <w:rFonts w:eastAsia="Times New Roman"/>
          <w:szCs w:val="24"/>
          <w:lang w:eastAsia="tr-TR"/>
        </w:rPr>
        <w:fldChar w:fldCharType="begin"/>
      </w:r>
      <w:r w:rsidR="004632D3">
        <w:rPr>
          <w:rFonts w:eastAsia="Times New Roman"/>
          <w:szCs w:val="24"/>
          <w:lang w:eastAsia="tr-TR"/>
        </w:rPr>
        <w:instrText xml:space="preserve"> ADDIN EN.CITE &lt;EndNote&gt;&lt;Cite&gt;&lt;Author&gt;W&lt;/Author&gt;&lt;Year&gt;2003&lt;/Year&gt;&lt;RecNum&gt;259&lt;/RecNum&gt;&lt;DisplayText&gt;[43]&lt;/DisplayText&gt;&lt;record&gt;&lt;rec-number&gt;259&lt;/rec-number&gt;&lt;foreign-keys&gt;&lt;key app="EN" db-id="20v5xszx02x5dqet5fq529sw9xs2f002frzx" timestamp="1575722189"&gt;259&lt;/key&gt;&lt;/foreign-keys&gt;&lt;ref-type name="Book"&gt;6&lt;/ref-type&gt;&lt;contributors&gt;&lt;authors&gt;&lt;author&gt;Kuehnell W&lt;/author&gt;&lt;/authors&gt;&lt;/contributors&gt;&lt;titles&gt;&lt;title&gt;Color Atlas of Cytology, Histology and Microscopic Anatomy &lt;/title&gt;&lt;/titles&gt;&lt;edition&gt;4th&lt;/edition&gt;&lt;dates&gt;&lt;year&gt;2003&lt;/year&gt;&lt;/dates&gt;&lt;pub-location&gt;New York&lt;/pub-location&gt;&lt;publisher&gt;Georg Thieme Verlag&lt;/publisher&gt;&lt;urls&gt;&lt;/urls&gt;&lt;/record&gt;&lt;/Cite&gt;&lt;/EndNote&gt;</w:instrText>
      </w:r>
      <w:r w:rsidRPr="004D5D75">
        <w:rPr>
          <w:rFonts w:eastAsia="Times New Roman"/>
          <w:szCs w:val="24"/>
          <w:lang w:eastAsia="tr-TR"/>
        </w:rPr>
        <w:fldChar w:fldCharType="separate"/>
      </w:r>
      <w:r w:rsidR="004632D3">
        <w:rPr>
          <w:rFonts w:eastAsia="Times New Roman"/>
          <w:noProof/>
          <w:szCs w:val="24"/>
          <w:lang w:eastAsia="tr-TR"/>
        </w:rPr>
        <w:t>[</w:t>
      </w:r>
      <w:hyperlink w:anchor="_ENREF_43" w:tooltip="W, 2003 #259" w:history="1">
        <w:r w:rsidR="00AD7FEB">
          <w:rPr>
            <w:rFonts w:eastAsia="Times New Roman"/>
            <w:noProof/>
            <w:szCs w:val="24"/>
            <w:lang w:eastAsia="tr-TR"/>
          </w:rPr>
          <w:t>43</w:t>
        </w:r>
      </w:hyperlink>
      <w:r w:rsidR="004632D3">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 xml:space="preserve">. Bu hücreler memeli testislerinde </w:t>
      </w:r>
      <w:proofErr w:type="spellStart"/>
      <w:r w:rsidRPr="004D5D75">
        <w:rPr>
          <w:rFonts w:eastAsia="Times New Roman"/>
          <w:szCs w:val="24"/>
          <w:lang w:eastAsia="tr-TR"/>
        </w:rPr>
        <w:t>intersitisyel</w:t>
      </w:r>
      <w:proofErr w:type="spellEnd"/>
      <w:r w:rsidRPr="004D5D75">
        <w:rPr>
          <w:rFonts w:eastAsia="Times New Roman"/>
          <w:szCs w:val="24"/>
          <w:lang w:eastAsia="tr-TR"/>
        </w:rPr>
        <w:t xml:space="preserve"> alanda tek tek ya da gruplar halind</w:t>
      </w:r>
      <w:r w:rsidR="00117070">
        <w:rPr>
          <w:rFonts w:eastAsia="Times New Roman"/>
          <w:szCs w:val="24"/>
          <w:lang w:eastAsia="tr-TR"/>
        </w:rPr>
        <w:t>e</w:t>
      </w:r>
      <w:r w:rsidRPr="004D5D75">
        <w:rPr>
          <w:rFonts w:eastAsia="Times New Roman"/>
          <w:szCs w:val="24"/>
          <w:lang w:eastAsia="tr-TR"/>
        </w:rPr>
        <w:t xml:space="preserve"> bulunan ve testosteron üretimi sayesinde spermatogeneze ve seminifer </w:t>
      </w:r>
      <w:proofErr w:type="spellStart"/>
      <w:r w:rsidRPr="004D5D75">
        <w:rPr>
          <w:rFonts w:eastAsia="Times New Roman"/>
          <w:szCs w:val="24"/>
          <w:lang w:eastAsia="tr-TR"/>
        </w:rPr>
        <w:t>epitelin</w:t>
      </w:r>
      <w:proofErr w:type="spellEnd"/>
      <w:r w:rsidRPr="004D5D75">
        <w:rPr>
          <w:rFonts w:eastAsia="Times New Roman"/>
          <w:szCs w:val="24"/>
          <w:lang w:eastAsia="tr-TR"/>
        </w:rPr>
        <w:t xml:space="preserve"> devamlılığına destek </w:t>
      </w:r>
      <w:r w:rsidRPr="004D5D75">
        <w:rPr>
          <w:rFonts w:eastAsia="Times New Roman"/>
          <w:szCs w:val="24"/>
          <w:lang w:eastAsia="tr-TR"/>
        </w:rPr>
        <w:lastRenderedPageBreak/>
        <w:t xml:space="preserve">olan hücrelerdir. </w:t>
      </w:r>
      <w:proofErr w:type="spellStart"/>
      <w:r w:rsidRPr="004D5D75">
        <w:rPr>
          <w:rFonts w:eastAsia="Times New Roman"/>
          <w:szCs w:val="24"/>
          <w:lang w:eastAsia="tr-TR"/>
        </w:rPr>
        <w:t>Kapiller</w:t>
      </w:r>
      <w:proofErr w:type="spellEnd"/>
      <w:r w:rsidRPr="004D5D75">
        <w:rPr>
          <w:rFonts w:eastAsia="Times New Roman"/>
          <w:szCs w:val="24"/>
          <w:lang w:eastAsia="tr-TR"/>
        </w:rPr>
        <w:t xml:space="preserve"> damarlara yakın yerleşim gösterirler </w:t>
      </w:r>
      <w:r w:rsidRPr="004D5D75">
        <w:rPr>
          <w:rFonts w:eastAsia="Times New Roman"/>
          <w:szCs w:val="24"/>
          <w:lang w:eastAsia="tr-TR"/>
        </w:rPr>
        <w:fldChar w:fldCharType="begin">
          <w:fldData xml:space="preserve">PEVuZE5vdGU+PENpdGU+PEF1dGhvcj5DaHVuZzwvQXV0aG9yPjxZZWFyPjIwMTE8L1llYXI+PFJl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==
</w:fldData>
        </w:fldChar>
      </w:r>
      <w:r w:rsidR="004632D3">
        <w:rPr>
          <w:rFonts w:eastAsia="Times New Roman"/>
          <w:szCs w:val="24"/>
          <w:lang w:eastAsia="tr-TR"/>
        </w:rPr>
        <w:instrText xml:space="preserve"> ADDIN EN.CITE </w:instrText>
      </w:r>
      <w:r w:rsidR="004632D3">
        <w:rPr>
          <w:rFonts w:eastAsia="Times New Roman"/>
          <w:szCs w:val="24"/>
          <w:lang w:eastAsia="tr-TR"/>
        </w:rPr>
        <w:fldChar w:fldCharType="begin">
          <w:fldData xml:space="preserve">PEVuZE5vdGU+PENpdGU+PEF1dGhvcj5DaHVuZzwvQXV0aG9yPjxZZWFyPjIwMTE8L1llYXI+PFJl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==
</w:fldData>
        </w:fldChar>
      </w:r>
      <w:r w:rsidR="004632D3">
        <w:rPr>
          <w:rFonts w:eastAsia="Times New Roman"/>
          <w:szCs w:val="24"/>
          <w:lang w:eastAsia="tr-TR"/>
        </w:rPr>
        <w:instrText xml:space="preserve"> ADDIN EN.CITE.DATA </w:instrText>
      </w:r>
      <w:r w:rsidR="004632D3">
        <w:rPr>
          <w:rFonts w:eastAsia="Times New Roman"/>
          <w:szCs w:val="24"/>
          <w:lang w:eastAsia="tr-TR"/>
        </w:rPr>
      </w:r>
      <w:r w:rsidR="004632D3">
        <w:rPr>
          <w:rFonts w:eastAsia="Times New Roman"/>
          <w:szCs w:val="24"/>
          <w:lang w:eastAsia="tr-TR"/>
        </w:rPr>
        <w:fldChar w:fldCharType="end"/>
      </w:r>
      <w:r w:rsidRPr="004D5D75">
        <w:rPr>
          <w:rFonts w:eastAsia="Times New Roman"/>
          <w:szCs w:val="24"/>
          <w:lang w:eastAsia="tr-TR"/>
        </w:rPr>
      </w:r>
      <w:r w:rsidRPr="004D5D75">
        <w:rPr>
          <w:rFonts w:eastAsia="Times New Roman"/>
          <w:szCs w:val="24"/>
          <w:lang w:eastAsia="tr-TR"/>
        </w:rPr>
        <w:fldChar w:fldCharType="separate"/>
      </w:r>
      <w:r w:rsidR="004632D3">
        <w:rPr>
          <w:rFonts w:eastAsia="Times New Roman"/>
          <w:noProof/>
          <w:szCs w:val="24"/>
          <w:lang w:eastAsia="tr-TR"/>
        </w:rPr>
        <w:t>[</w:t>
      </w:r>
      <w:hyperlink w:anchor="_ENREF_44" w:tooltip="Chung, 2011 #261" w:history="1">
        <w:r w:rsidR="00AD7FEB">
          <w:rPr>
            <w:rFonts w:eastAsia="Times New Roman"/>
            <w:noProof/>
            <w:szCs w:val="24"/>
            <w:lang w:eastAsia="tr-TR"/>
          </w:rPr>
          <w:t>44</w:t>
        </w:r>
      </w:hyperlink>
      <w:r w:rsidR="004632D3">
        <w:rPr>
          <w:rFonts w:eastAsia="Times New Roman"/>
          <w:noProof/>
          <w:szCs w:val="24"/>
          <w:lang w:eastAsia="tr-TR"/>
        </w:rPr>
        <w:t xml:space="preserve">, </w:t>
      </w:r>
      <w:hyperlink w:anchor="_ENREF_45" w:tooltip="Griswold, 2009 #260" w:history="1">
        <w:r w:rsidR="00AD7FEB">
          <w:rPr>
            <w:rFonts w:eastAsia="Times New Roman"/>
            <w:noProof/>
            <w:szCs w:val="24"/>
            <w:lang w:eastAsia="tr-TR"/>
          </w:rPr>
          <w:t>45</w:t>
        </w:r>
      </w:hyperlink>
      <w:r w:rsidR="004632D3">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 xml:space="preserve">. Leydig hücrelerinin hücre morfolojisi </w:t>
      </w:r>
      <w:proofErr w:type="spellStart"/>
      <w:r w:rsidRPr="004D5D75">
        <w:rPr>
          <w:rFonts w:eastAsia="Times New Roman"/>
          <w:szCs w:val="24"/>
          <w:lang w:eastAsia="tr-TR"/>
        </w:rPr>
        <w:t>tübüler</w:t>
      </w:r>
      <w:proofErr w:type="spellEnd"/>
      <w:r w:rsidRPr="004D5D75">
        <w:rPr>
          <w:rFonts w:eastAsia="Times New Roman"/>
          <w:szCs w:val="24"/>
          <w:lang w:eastAsia="tr-TR"/>
        </w:rPr>
        <w:t xml:space="preserve"> </w:t>
      </w:r>
      <w:proofErr w:type="spellStart"/>
      <w:r w:rsidRPr="004D5D75">
        <w:rPr>
          <w:rFonts w:eastAsia="Times New Roman"/>
          <w:szCs w:val="24"/>
          <w:lang w:eastAsia="tr-TR"/>
        </w:rPr>
        <w:t>kristalara</w:t>
      </w:r>
      <w:proofErr w:type="spellEnd"/>
      <w:r w:rsidRPr="004D5D75">
        <w:rPr>
          <w:rFonts w:eastAsia="Times New Roman"/>
          <w:szCs w:val="24"/>
          <w:lang w:eastAsia="tr-TR"/>
        </w:rPr>
        <w:t xml:space="preserve"> sahip mitokondriler ile gelişmiş düz </w:t>
      </w:r>
      <w:proofErr w:type="spellStart"/>
      <w:r w:rsidRPr="004D5D75">
        <w:rPr>
          <w:rFonts w:eastAsia="Times New Roman"/>
          <w:szCs w:val="24"/>
          <w:lang w:eastAsia="tr-TR"/>
        </w:rPr>
        <w:t>en</w:t>
      </w:r>
      <w:r w:rsidR="006C2E5E">
        <w:rPr>
          <w:rFonts w:eastAsia="Times New Roman"/>
          <w:szCs w:val="24"/>
          <w:lang w:eastAsia="tr-TR"/>
        </w:rPr>
        <w:t>do</w:t>
      </w:r>
      <w:r w:rsidRPr="004D5D75">
        <w:rPr>
          <w:rFonts w:eastAsia="Times New Roman"/>
          <w:szCs w:val="24"/>
          <w:lang w:eastAsia="tr-TR"/>
        </w:rPr>
        <w:t>plazmik</w:t>
      </w:r>
      <w:proofErr w:type="spellEnd"/>
      <w:r w:rsidRPr="004D5D75">
        <w:rPr>
          <w:rFonts w:eastAsia="Times New Roman"/>
          <w:szCs w:val="24"/>
          <w:lang w:eastAsia="tr-TR"/>
        </w:rPr>
        <w:t xml:space="preserve"> </w:t>
      </w:r>
      <w:proofErr w:type="spellStart"/>
      <w:r w:rsidRPr="004D5D75">
        <w:rPr>
          <w:rFonts w:eastAsia="Times New Roman"/>
          <w:szCs w:val="24"/>
          <w:lang w:eastAsia="tr-TR"/>
        </w:rPr>
        <w:t>retikulum</w:t>
      </w:r>
      <w:proofErr w:type="spellEnd"/>
      <w:r w:rsidRPr="004D5D75">
        <w:rPr>
          <w:rFonts w:eastAsia="Times New Roman"/>
          <w:szCs w:val="24"/>
          <w:lang w:eastAsia="tr-TR"/>
        </w:rPr>
        <w:t xml:space="preserve"> ile karakterize edilmektedir. Ayrıca bu hücrelerin sitoplazmasında sadece insan ve yabani çalı sıçanlarında belirlenen </w:t>
      </w:r>
      <w:proofErr w:type="spellStart"/>
      <w:r w:rsidRPr="004D5D75">
        <w:rPr>
          <w:rFonts w:eastAsia="Times New Roman"/>
          <w:szCs w:val="24"/>
          <w:lang w:eastAsia="tr-TR"/>
        </w:rPr>
        <w:t>Reinke</w:t>
      </w:r>
      <w:proofErr w:type="spellEnd"/>
      <w:r w:rsidRPr="004D5D75">
        <w:rPr>
          <w:rFonts w:eastAsia="Times New Roman"/>
          <w:szCs w:val="24"/>
          <w:lang w:eastAsia="tr-TR"/>
        </w:rPr>
        <w:t xml:space="preserve"> </w:t>
      </w:r>
      <w:proofErr w:type="spellStart"/>
      <w:r w:rsidRPr="004D5D75">
        <w:rPr>
          <w:rFonts w:eastAsia="Times New Roman"/>
          <w:szCs w:val="24"/>
          <w:lang w:eastAsia="tr-TR"/>
        </w:rPr>
        <w:t>kristaloidleri</w:t>
      </w:r>
      <w:proofErr w:type="spellEnd"/>
      <w:r w:rsidRPr="004D5D75">
        <w:rPr>
          <w:rFonts w:eastAsia="Times New Roman"/>
          <w:szCs w:val="24"/>
          <w:lang w:eastAsia="tr-TR"/>
        </w:rPr>
        <w:t xml:space="preserve"> bulunmaktadır. Fonksiyonları tam olarak bilinmeyen </w:t>
      </w:r>
      <w:proofErr w:type="spellStart"/>
      <w:r w:rsidRPr="004D5D75">
        <w:rPr>
          <w:rFonts w:eastAsia="Times New Roman"/>
          <w:szCs w:val="24"/>
          <w:lang w:eastAsia="tr-TR"/>
        </w:rPr>
        <w:t>Reinke</w:t>
      </w:r>
      <w:proofErr w:type="spellEnd"/>
      <w:r w:rsidRPr="004D5D75">
        <w:rPr>
          <w:rFonts w:eastAsia="Times New Roman"/>
          <w:szCs w:val="24"/>
          <w:lang w:eastAsia="tr-TR"/>
        </w:rPr>
        <w:t xml:space="preserve"> </w:t>
      </w:r>
      <w:proofErr w:type="spellStart"/>
      <w:r w:rsidRPr="004D5D75">
        <w:rPr>
          <w:rFonts w:eastAsia="Times New Roman"/>
          <w:szCs w:val="24"/>
          <w:lang w:eastAsia="tr-TR"/>
        </w:rPr>
        <w:t>kristaloidleri</w:t>
      </w:r>
      <w:proofErr w:type="spellEnd"/>
      <w:r w:rsidRPr="004D5D75">
        <w:rPr>
          <w:rFonts w:eastAsia="Times New Roman"/>
          <w:szCs w:val="24"/>
          <w:lang w:eastAsia="tr-TR"/>
        </w:rPr>
        <w:t xml:space="preserve"> ergenlik dönemi ile birlikte görülmeye başlar ve yaşa bağlı olarak sayıları artmaktadır </w:t>
      </w:r>
      <w:r w:rsidRPr="004D5D75">
        <w:rPr>
          <w:rFonts w:eastAsia="Times New Roman"/>
          <w:szCs w:val="24"/>
          <w:lang w:eastAsia="tr-TR"/>
        </w:rPr>
        <w:fldChar w:fldCharType="begin"/>
      </w:r>
      <w:r w:rsidR="004632D3">
        <w:rPr>
          <w:rFonts w:eastAsia="Times New Roman"/>
          <w:szCs w:val="24"/>
          <w:lang w:eastAsia="tr-TR"/>
        </w:rPr>
        <w:instrText xml:space="preserve"> ADDIN EN.CITE &lt;EndNote&gt;&lt;Cite&gt;&lt;Author&gt;Ross MH&lt;/Author&gt;&lt;Year&gt;2014&lt;/Year&gt;&lt;RecNum&gt;214&lt;/RecNum&gt;&lt;DisplayText&gt;[23]&lt;/DisplayText&gt;&lt;record&gt;&lt;rec-number&gt;214&lt;/rec-number&gt;&lt;foreign-keys&gt;&lt;key app="EN" db-id="20v5xszx02x5dqet5fq529sw9xs2f002frzx" timestamp="1575270947"&gt;214&lt;/key&gt;&lt;/foreign-keys&gt;&lt;ref-type name="Book"&gt;6&lt;/ref-type&gt;&lt;contributors&gt;&lt;authors&gt;&lt;author&gt;Ross MH, Pawlina W&lt;/author&gt;&lt;/authors&gt;&lt;secondary-authors&gt;&lt;author&gt;Barış Baykal&lt;/author&gt;&lt;/secondary-authors&gt;&lt;/contributors&gt;&lt;titles&gt;&lt;title&gt;Histoloji Konu Anlatımı ve Atlas (Altıncı baskıdan çeviri)&lt;/title&gt;&lt;/titles&gt;&lt;section&gt;785-802&lt;/section&gt;&lt;dates&gt;&lt;year&gt;2014&lt;/year&gt;&lt;/dates&gt;&lt;pub-location&gt;Ankara&lt;/pub-location&gt;&lt;publisher&gt;Palme Yayıncılık&lt;/publisher&gt;&lt;urls&gt;&lt;/urls&gt;&lt;/record&gt;&lt;/Cite&gt;&lt;/EndNote&gt;</w:instrText>
      </w:r>
      <w:r w:rsidRPr="004D5D75">
        <w:rPr>
          <w:rFonts w:eastAsia="Times New Roman"/>
          <w:szCs w:val="24"/>
          <w:lang w:eastAsia="tr-TR"/>
        </w:rPr>
        <w:fldChar w:fldCharType="separate"/>
      </w:r>
      <w:r w:rsidR="004632D3">
        <w:rPr>
          <w:rFonts w:eastAsia="Times New Roman"/>
          <w:noProof/>
          <w:szCs w:val="24"/>
          <w:lang w:eastAsia="tr-TR"/>
        </w:rPr>
        <w:t>[</w:t>
      </w:r>
      <w:hyperlink w:anchor="_ENREF_23" w:tooltip="Ross MH, 2014 #214" w:history="1">
        <w:r w:rsidR="00AD7FEB">
          <w:rPr>
            <w:rFonts w:eastAsia="Times New Roman"/>
            <w:noProof/>
            <w:szCs w:val="24"/>
            <w:lang w:eastAsia="tr-TR"/>
          </w:rPr>
          <w:t>23</w:t>
        </w:r>
      </w:hyperlink>
      <w:r w:rsidR="004632D3">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w:t>
      </w:r>
    </w:p>
    <w:p w14:paraId="25796AE0" w14:textId="2A359CC9" w:rsidR="004D5D75" w:rsidRPr="004D5D75" w:rsidRDefault="004D5D75" w:rsidP="004D5D75">
      <w:pPr>
        <w:spacing w:before="100" w:beforeAutospacing="1" w:after="100" w:afterAutospacing="1" w:line="360" w:lineRule="auto"/>
        <w:jc w:val="both"/>
        <w:rPr>
          <w:rFonts w:eastAsia="Times New Roman"/>
          <w:szCs w:val="24"/>
          <w:lang w:eastAsia="tr-TR"/>
        </w:rPr>
      </w:pPr>
      <w:r w:rsidRPr="004D5D75">
        <w:rPr>
          <w:rFonts w:eastAsia="Times New Roman"/>
          <w:szCs w:val="24"/>
          <w:lang w:eastAsia="tr-TR"/>
        </w:rPr>
        <w:t xml:space="preserve">İki tip Leydig hücresi tanımlanmıştır. Bunlar; </w:t>
      </w:r>
      <w:proofErr w:type="spellStart"/>
      <w:r w:rsidRPr="004D5D75">
        <w:rPr>
          <w:rFonts w:eastAsia="Times New Roman"/>
          <w:szCs w:val="24"/>
          <w:lang w:eastAsia="tr-TR"/>
        </w:rPr>
        <w:t>fötal</w:t>
      </w:r>
      <w:proofErr w:type="spellEnd"/>
      <w:r w:rsidRPr="004D5D75">
        <w:rPr>
          <w:rFonts w:eastAsia="Times New Roman"/>
          <w:szCs w:val="24"/>
          <w:lang w:eastAsia="tr-TR"/>
        </w:rPr>
        <w:t xml:space="preserve"> ve yetişkin Leydig hücreleridir. Hücre morfolojileri ve biyokimyasal karakteristikleri farklı olsa da her iki hücre çeşidi de </w:t>
      </w:r>
      <w:proofErr w:type="spellStart"/>
      <w:r w:rsidRPr="004D5D75">
        <w:rPr>
          <w:rFonts w:eastAsia="Times New Roman"/>
          <w:szCs w:val="24"/>
          <w:lang w:eastAsia="tr-TR"/>
        </w:rPr>
        <w:t>androjen</w:t>
      </w:r>
      <w:proofErr w:type="spellEnd"/>
      <w:r w:rsidRPr="004D5D75">
        <w:rPr>
          <w:rFonts w:eastAsia="Times New Roman"/>
          <w:szCs w:val="24"/>
          <w:lang w:eastAsia="tr-TR"/>
        </w:rPr>
        <w:t xml:space="preserve"> üretimi için belirli fonksiyonları kullanırlar. </w:t>
      </w:r>
      <w:proofErr w:type="spellStart"/>
      <w:r w:rsidRPr="004D5D75">
        <w:rPr>
          <w:rFonts w:eastAsia="Times New Roman"/>
          <w:szCs w:val="24"/>
          <w:lang w:eastAsia="tr-TR"/>
        </w:rPr>
        <w:t>Fötal</w:t>
      </w:r>
      <w:proofErr w:type="spellEnd"/>
      <w:r w:rsidRPr="004D5D75">
        <w:rPr>
          <w:rFonts w:eastAsia="Times New Roman"/>
          <w:szCs w:val="24"/>
          <w:lang w:eastAsia="tr-TR"/>
        </w:rPr>
        <w:t xml:space="preserve"> Leydig hücreler, </w:t>
      </w:r>
      <w:proofErr w:type="spellStart"/>
      <w:r w:rsidRPr="004D5D75">
        <w:rPr>
          <w:rFonts w:eastAsia="Times New Roman"/>
          <w:szCs w:val="24"/>
          <w:lang w:eastAsia="tr-TR"/>
        </w:rPr>
        <w:t>fötal</w:t>
      </w:r>
      <w:proofErr w:type="spellEnd"/>
      <w:r w:rsidRPr="004D5D75">
        <w:rPr>
          <w:rFonts w:eastAsia="Times New Roman"/>
          <w:szCs w:val="24"/>
          <w:lang w:eastAsia="tr-TR"/>
        </w:rPr>
        <w:t xml:space="preserve"> ve doğum sonrası yaşam boyunca erkeğe ait karakteristik özelliklerin oluşmasını sağlar </w:t>
      </w:r>
      <w:r w:rsidRPr="004D5D75">
        <w:rPr>
          <w:rFonts w:eastAsia="Times New Roman"/>
          <w:szCs w:val="24"/>
          <w:lang w:eastAsia="tr-TR"/>
        </w:rPr>
        <w:fldChar w:fldCharType="begin"/>
      </w:r>
      <w:r w:rsidR="004632D3">
        <w:rPr>
          <w:rFonts w:eastAsia="Times New Roman"/>
          <w:szCs w:val="24"/>
          <w:lang w:eastAsia="tr-TR"/>
        </w:rPr>
        <w:instrText xml:space="preserve"> ADDIN EN.CITE &lt;EndNote&gt;&lt;Cite&gt;&lt;Author&gt;Svechnikov&lt;/Author&gt;&lt;Year&gt;2010&lt;/Year&gt;&lt;RecNum&gt;262&lt;/RecNum&gt;&lt;DisplayText&gt;[46]&lt;/DisplayText&gt;&lt;record&gt;&lt;rec-number&gt;262&lt;/rec-number&gt;&lt;foreign-keys&gt;&lt;key app="EN" db-id="20v5xszx02x5dqet5fq529sw9xs2f002frzx" timestamp="1575722446"&gt;262&lt;/key&gt;&lt;/foreign-keys&gt;&lt;ref-type name="Journal Article"&gt;17&lt;/ref-type&gt;&lt;contributors&gt;&lt;authors&gt;&lt;author&gt;Svechnikov, K.&lt;/author&gt;&lt;author&gt;Izzo, G.&lt;/author&gt;&lt;author&gt;Landreh, L.&lt;/author&gt;&lt;author&gt;Weisser, J.&lt;/author&gt;&lt;author&gt;Söder, O.&lt;/author&gt;&lt;/authors&gt;&lt;/contributors&gt;&lt;titles&gt;&lt;title&gt;Endocrine Disruptors and Leydig Cell Function&lt;/title&gt;&lt;secondary-title&gt;Journal of Biomedicine and Biotechnology&lt;/secondary-title&gt;&lt;/titles&gt;&lt;periodical&gt;&lt;full-title&gt;Journal of Biomedicine and Biotechnology&lt;/full-title&gt;&lt;/periodical&gt;&lt;pages&gt;10&lt;/pages&gt;&lt;volume&gt;2010&lt;/volume&gt;&lt;dates&gt;&lt;year&gt;2010&lt;/year&gt;&lt;/dates&gt;&lt;urls&gt;&lt;related-urls&gt;&lt;url&gt;http://dx.doi.org/10.1155/2010/684504&lt;/url&gt;&lt;/related-urls&gt;&lt;/urls&gt;&lt;custom7&gt;684504&lt;/custom7&gt;&lt;electronic-resource-num&gt;10.1155/2010/684504&lt;/electronic-resource-num&gt;&lt;/record&gt;&lt;/Cite&gt;&lt;/EndNote&gt;</w:instrText>
      </w:r>
      <w:r w:rsidRPr="004D5D75">
        <w:rPr>
          <w:rFonts w:eastAsia="Times New Roman"/>
          <w:szCs w:val="24"/>
          <w:lang w:eastAsia="tr-TR"/>
        </w:rPr>
        <w:fldChar w:fldCharType="separate"/>
      </w:r>
      <w:r w:rsidR="004632D3">
        <w:rPr>
          <w:rFonts w:eastAsia="Times New Roman"/>
          <w:noProof/>
          <w:szCs w:val="24"/>
          <w:lang w:eastAsia="tr-TR"/>
        </w:rPr>
        <w:t>[</w:t>
      </w:r>
      <w:hyperlink w:anchor="_ENREF_46" w:tooltip="Svechnikov, 2010 #262" w:history="1">
        <w:r w:rsidR="00AD7FEB">
          <w:rPr>
            <w:rFonts w:eastAsia="Times New Roman"/>
            <w:noProof/>
            <w:szCs w:val="24"/>
            <w:lang w:eastAsia="tr-TR"/>
          </w:rPr>
          <w:t>46</w:t>
        </w:r>
      </w:hyperlink>
      <w:r w:rsidR="004632D3">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 xml:space="preserve">. Yetişkin Leydig hücreleri ise </w:t>
      </w:r>
      <w:proofErr w:type="spellStart"/>
      <w:r w:rsidRPr="004D5D75">
        <w:rPr>
          <w:rFonts w:eastAsia="Times New Roman"/>
          <w:szCs w:val="24"/>
          <w:lang w:eastAsia="tr-TR"/>
        </w:rPr>
        <w:t>neonatal</w:t>
      </w:r>
      <w:proofErr w:type="spellEnd"/>
      <w:r w:rsidRPr="004D5D75">
        <w:rPr>
          <w:rFonts w:eastAsia="Times New Roman"/>
          <w:szCs w:val="24"/>
          <w:lang w:eastAsia="tr-TR"/>
        </w:rPr>
        <w:t xml:space="preserve"> dönemdeki testis dokusunun </w:t>
      </w:r>
      <w:proofErr w:type="spellStart"/>
      <w:r w:rsidRPr="004D5D75">
        <w:rPr>
          <w:rFonts w:eastAsia="Times New Roman"/>
          <w:szCs w:val="24"/>
          <w:lang w:eastAsia="tr-TR"/>
        </w:rPr>
        <w:t>intersitisyel</w:t>
      </w:r>
      <w:proofErr w:type="spellEnd"/>
      <w:r w:rsidRPr="004D5D75">
        <w:rPr>
          <w:rFonts w:eastAsia="Times New Roman"/>
          <w:szCs w:val="24"/>
          <w:lang w:eastAsia="tr-TR"/>
        </w:rPr>
        <w:t xml:space="preserve"> alanlarındaki farklılaşmamış hücrelerin farklılaşmasıyla meydana gelen hücrelerdir. Yetişkin Leydig hücreleri kök, </w:t>
      </w:r>
      <w:proofErr w:type="spellStart"/>
      <w:r w:rsidRPr="004D5D75">
        <w:rPr>
          <w:rFonts w:eastAsia="Times New Roman"/>
          <w:szCs w:val="24"/>
          <w:lang w:eastAsia="tr-TR"/>
        </w:rPr>
        <w:t>progenitör</w:t>
      </w:r>
      <w:proofErr w:type="spellEnd"/>
      <w:r w:rsidRPr="004D5D75">
        <w:rPr>
          <w:rFonts w:eastAsia="Times New Roman"/>
          <w:szCs w:val="24"/>
          <w:lang w:eastAsia="tr-TR"/>
        </w:rPr>
        <w:t xml:space="preserve">, </w:t>
      </w:r>
      <w:proofErr w:type="spellStart"/>
      <w:r w:rsidRPr="004D5D75">
        <w:rPr>
          <w:rFonts w:eastAsia="Times New Roman"/>
          <w:szCs w:val="24"/>
          <w:lang w:eastAsia="tr-TR"/>
        </w:rPr>
        <w:t>immatür</w:t>
      </w:r>
      <w:proofErr w:type="spellEnd"/>
      <w:r w:rsidRPr="004D5D75">
        <w:rPr>
          <w:rFonts w:eastAsia="Times New Roman"/>
          <w:szCs w:val="24"/>
          <w:lang w:eastAsia="tr-TR"/>
        </w:rPr>
        <w:t xml:space="preserve"> ve yetişkin Leydig hücreleri olmak üzere 4 aşamalı bir gelişime sahiptirler. </w:t>
      </w:r>
      <w:proofErr w:type="spellStart"/>
      <w:r w:rsidRPr="004D5D75">
        <w:rPr>
          <w:rFonts w:eastAsia="Times New Roman"/>
          <w:szCs w:val="24"/>
          <w:lang w:eastAsia="tr-TR"/>
        </w:rPr>
        <w:t>Rejenerasyon</w:t>
      </w:r>
      <w:proofErr w:type="spellEnd"/>
      <w:r w:rsidRPr="004D5D75">
        <w:rPr>
          <w:rFonts w:eastAsia="Times New Roman"/>
          <w:szCs w:val="24"/>
          <w:lang w:eastAsia="tr-TR"/>
        </w:rPr>
        <w:t xml:space="preserve"> ve farklılaşma yeteneğine sahip olan kök Leydig hücreleri farklılaşmamış hücrelerdir. </w:t>
      </w:r>
      <w:proofErr w:type="spellStart"/>
      <w:r w:rsidRPr="004D5D75">
        <w:rPr>
          <w:rFonts w:eastAsia="Times New Roman"/>
          <w:szCs w:val="24"/>
          <w:lang w:eastAsia="tr-TR"/>
        </w:rPr>
        <w:t>Progenito</w:t>
      </w:r>
      <w:r w:rsidRPr="004D5D75">
        <w:rPr>
          <w:rFonts w:ascii="Cambria Math" w:eastAsia="Times New Roman" w:hAnsi="Cambria Math" w:cs="Cambria Math"/>
          <w:szCs w:val="24"/>
          <w:lang w:eastAsia="tr-TR"/>
        </w:rPr>
        <w:t>̈</w:t>
      </w:r>
      <w:r w:rsidRPr="004D5D75">
        <w:rPr>
          <w:rFonts w:eastAsia="Times New Roman"/>
          <w:szCs w:val="24"/>
          <w:lang w:eastAsia="tr-TR"/>
        </w:rPr>
        <w:t>r</w:t>
      </w:r>
      <w:proofErr w:type="spellEnd"/>
      <w:r w:rsidRPr="004D5D75">
        <w:rPr>
          <w:rFonts w:eastAsia="Times New Roman"/>
          <w:szCs w:val="24"/>
          <w:lang w:eastAsia="tr-TR"/>
        </w:rPr>
        <w:t xml:space="preserve"> Leydig </w:t>
      </w:r>
      <w:proofErr w:type="spellStart"/>
      <w:r w:rsidRPr="004D5D75">
        <w:rPr>
          <w:rFonts w:eastAsia="Times New Roman"/>
          <w:szCs w:val="24"/>
          <w:lang w:eastAsia="tr-TR"/>
        </w:rPr>
        <w:t>hu</w:t>
      </w:r>
      <w:r w:rsidRPr="004D5D75">
        <w:rPr>
          <w:rFonts w:ascii="Cambria Math" w:eastAsia="Times New Roman" w:hAnsi="Cambria Math" w:cs="Cambria Math"/>
          <w:szCs w:val="24"/>
          <w:lang w:eastAsia="tr-TR"/>
        </w:rPr>
        <w:t>̈</w:t>
      </w:r>
      <w:r w:rsidRPr="004D5D75">
        <w:rPr>
          <w:rFonts w:eastAsia="Times New Roman"/>
          <w:szCs w:val="24"/>
          <w:lang w:eastAsia="tr-TR"/>
        </w:rPr>
        <w:t>creleri</w:t>
      </w:r>
      <w:proofErr w:type="spellEnd"/>
      <w:r w:rsidRPr="004D5D75">
        <w:rPr>
          <w:rFonts w:eastAsia="Times New Roman"/>
          <w:szCs w:val="24"/>
          <w:lang w:eastAsia="tr-TR"/>
        </w:rPr>
        <w:t xml:space="preserve"> ise kök Leydig hücrelerinden farklılaşan mekik şekilli hücrelerdir. LH hormon reseptörüne sahip ve </w:t>
      </w:r>
      <w:proofErr w:type="spellStart"/>
      <w:r w:rsidRPr="004D5D75">
        <w:rPr>
          <w:rFonts w:eastAsia="Times New Roman"/>
          <w:szCs w:val="24"/>
          <w:lang w:eastAsia="tr-TR"/>
        </w:rPr>
        <w:t>mitotik</w:t>
      </w:r>
      <w:proofErr w:type="spellEnd"/>
      <w:r w:rsidRPr="004D5D75">
        <w:rPr>
          <w:rFonts w:eastAsia="Times New Roman"/>
          <w:szCs w:val="24"/>
          <w:lang w:eastAsia="tr-TR"/>
        </w:rPr>
        <w:t xml:space="preserve"> aktivitesi yüksek olan bu hücreler az miktarda testosteron üretirler. </w:t>
      </w:r>
      <w:proofErr w:type="spellStart"/>
      <w:r w:rsidRPr="004D5D75">
        <w:rPr>
          <w:rFonts w:eastAsia="Times New Roman"/>
          <w:szCs w:val="24"/>
          <w:lang w:eastAsia="tr-TR"/>
        </w:rPr>
        <w:t>Progenitör</w:t>
      </w:r>
      <w:proofErr w:type="spellEnd"/>
      <w:r w:rsidRPr="004D5D75">
        <w:rPr>
          <w:rFonts w:eastAsia="Times New Roman"/>
          <w:szCs w:val="24"/>
          <w:lang w:eastAsia="tr-TR"/>
        </w:rPr>
        <w:t xml:space="preserve"> Leydig hücrelerinden farklılaşan, yuvarlak ve bol miktarda </w:t>
      </w:r>
      <w:proofErr w:type="spellStart"/>
      <w:r w:rsidRPr="004D5D75">
        <w:rPr>
          <w:rFonts w:eastAsia="Times New Roman"/>
          <w:szCs w:val="24"/>
          <w:lang w:eastAsia="tr-TR"/>
        </w:rPr>
        <w:t>endoplazmik</w:t>
      </w:r>
      <w:proofErr w:type="spellEnd"/>
      <w:r w:rsidRPr="004D5D75">
        <w:rPr>
          <w:rFonts w:eastAsia="Times New Roman"/>
          <w:szCs w:val="24"/>
          <w:lang w:eastAsia="tr-TR"/>
        </w:rPr>
        <w:t xml:space="preserve"> </w:t>
      </w:r>
      <w:proofErr w:type="spellStart"/>
      <w:r w:rsidRPr="004D5D75">
        <w:rPr>
          <w:rFonts w:eastAsia="Times New Roman"/>
          <w:szCs w:val="24"/>
          <w:lang w:eastAsia="tr-TR"/>
        </w:rPr>
        <w:t>retikuluma</w:t>
      </w:r>
      <w:proofErr w:type="spellEnd"/>
      <w:r w:rsidRPr="004D5D75">
        <w:rPr>
          <w:rFonts w:eastAsia="Times New Roman"/>
          <w:szCs w:val="24"/>
          <w:lang w:eastAsia="tr-TR"/>
        </w:rPr>
        <w:t xml:space="preserve"> sahip olan ve bir miktar testosteron üretebilen </w:t>
      </w:r>
      <w:proofErr w:type="spellStart"/>
      <w:r w:rsidR="006C2E5E">
        <w:rPr>
          <w:rFonts w:eastAsia="Times New Roman"/>
          <w:szCs w:val="24"/>
          <w:lang w:eastAsia="tr-TR"/>
        </w:rPr>
        <w:t>i</w:t>
      </w:r>
      <w:r w:rsidRPr="004D5D75">
        <w:rPr>
          <w:rFonts w:eastAsia="Times New Roman"/>
          <w:szCs w:val="24"/>
          <w:lang w:eastAsia="tr-TR"/>
        </w:rPr>
        <w:t>mmatür</w:t>
      </w:r>
      <w:proofErr w:type="spellEnd"/>
      <w:r w:rsidRPr="004D5D75">
        <w:rPr>
          <w:rFonts w:eastAsia="Times New Roman"/>
          <w:szCs w:val="24"/>
          <w:lang w:eastAsia="tr-TR"/>
        </w:rPr>
        <w:t xml:space="preserve"> Leydig hücrelerinin bir kısmı çok yüksek seviyede testosteron üreten yetişkin Leydig hücrelerine dönüşür </w:t>
      </w:r>
      <w:r w:rsidRPr="004D5D75">
        <w:rPr>
          <w:rFonts w:eastAsia="Times New Roman"/>
          <w:szCs w:val="24"/>
          <w:lang w:eastAsia="tr-TR"/>
        </w:rPr>
        <w:fldChar w:fldCharType="begin"/>
      </w:r>
      <w:r w:rsidR="004632D3">
        <w:rPr>
          <w:rFonts w:eastAsia="Times New Roman"/>
          <w:szCs w:val="24"/>
          <w:lang w:eastAsia="tr-TR"/>
        </w:rPr>
        <w:instrText xml:space="preserve"> ADDIN EN.CITE &lt;EndNote&gt;&lt;Cite&gt;&lt;Author&gt;Chen&lt;/Author&gt;&lt;Year&gt;2009&lt;/Year&gt;&lt;RecNum&gt;263&lt;/RecNum&gt;&lt;DisplayText&gt;[47]&lt;/DisplayText&gt;&lt;record&gt;&lt;rec-number&gt;263&lt;/rec-number&gt;&lt;foreign-keys&gt;&lt;key app="EN" db-id="20v5xszx02x5dqet5fq529sw9xs2f002frzx" timestamp="1575722489"&gt;263&lt;/key&gt;&lt;/foreign-keys&gt;&lt;ref-type name="Journal Article"&gt;17&lt;/ref-type&gt;&lt;contributors&gt;&lt;authors&gt;&lt;author&gt;Chen, H.&lt;/author&gt;&lt;author&gt;Ge, R. S.&lt;/author&gt;&lt;author&gt;Zirkin, B. R.&lt;/author&gt;&lt;/authors&gt;&lt;/contributors&gt;&lt;auth-address&gt;Department of Biochemistry and Molecular Biology, Division of Reproductive Biology, Johns Hopkins Bloomberg School of Public Health, Baltimore, MD 21205, USA. hchen@jhsph.edu&lt;/auth-address&gt;&lt;titles&gt;&lt;title&gt;Leydig cells: From stem cells to aging&lt;/title&gt;&lt;secondary-title&gt;Mol Cell Endocrinol&lt;/secondary-title&gt;&lt;/titles&gt;&lt;periodical&gt;&lt;full-title&gt;Mol Cell Endocrinol&lt;/full-title&gt;&lt;/periodical&gt;&lt;pages&gt;9-16&lt;/pages&gt;&lt;volume&gt;306&lt;/volume&gt;&lt;number&gt;1-2&lt;/number&gt;&lt;edition&gt;2009/06/02&lt;/edition&gt;&lt;keywords&gt;&lt;keyword&gt;Aging/*metabolism&lt;/keyword&gt;&lt;keyword&gt;Animals&lt;/keyword&gt;&lt;keyword&gt;Leydig Cells/*cytology&lt;/keyword&gt;&lt;keyword&gt;Male&lt;/keyword&gt;&lt;keyword&gt;Rodentia&lt;/keyword&gt;&lt;keyword&gt;Stem Cells/*cytology&lt;/keyword&gt;&lt;keyword&gt;Steroids/biosynthesis&lt;/keyword&gt;&lt;/keywords&gt;&lt;dates&gt;&lt;year&gt;2009&lt;/year&gt;&lt;pub-dates&gt;&lt;date&gt;Jul 10&lt;/date&gt;&lt;/pub-dates&gt;&lt;/dates&gt;&lt;isbn&gt;0303-7207&lt;/isbn&gt;&lt;accession-num&gt;19481681&lt;/accession-num&gt;&lt;urls&gt;&lt;/urls&gt;&lt;custom2&gt;PMC2749461&lt;/custom2&gt;&lt;custom6&gt;NIHMS125472&lt;/custom6&gt;&lt;electronic-resource-num&gt;10.1016/j.mce.2009.01.023&lt;/electronic-resource-num&gt;&lt;remote-database-provider&gt;NLM&lt;/remote-database-provider&gt;&lt;language&gt;eng&lt;/language&gt;&lt;/record&gt;&lt;/Cite&gt;&lt;/EndNote&gt;</w:instrText>
      </w:r>
      <w:r w:rsidRPr="004D5D75">
        <w:rPr>
          <w:rFonts w:eastAsia="Times New Roman"/>
          <w:szCs w:val="24"/>
          <w:lang w:eastAsia="tr-TR"/>
        </w:rPr>
        <w:fldChar w:fldCharType="separate"/>
      </w:r>
      <w:r w:rsidR="004632D3">
        <w:rPr>
          <w:rFonts w:eastAsia="Times New Roman"/>
          <w:noProof/>
          <w:szCs w:val="24"/>
          <w:lang w:eastAsia="tr-TR"/>
        </w:rPr>
        <w:t>[</w:t>
      </w:r>
      <w:hyperlink w:anchor="_ENREF_47" w:tooltip="Chen, 2009 #263" w:history="1">
        <w:r w:rsidR="00AD7FEB">
          <w:rPr>
            <w:rFonts w:eastAsia="Times New Roman"/>
            <w:noProof/>
            <w:szCs w:val="24"/>
            <w:lang w:eastAsia="tr-TR"/>
          </w:rPr>
          <w:t>47</w:t>
        </w:r>
      </w:hyperlink>
      <w:r w:rsidR="004632D3">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w:t>
      </w:r>
    </w:p>
    <w:p w14:paraId="3E05D28A" w14:textId="77777777" w:rsidR="004D5D75" w:rsidRPr="00501FB2" w:rsidRDefault="002D2870" w:rsidP="00501FB2">
      <w:pPr>
        <w:pStyle w:val="Balk1"/>
        <w:rPr>
          <w:sz w:val="24"/>
          <w:szCs w:val="24"/>
        </w:rPr>
      </w:pPr>
      <w:bookmarkStart w:id="45" w:name="_Toc63266594"/>
      <w:r w:rsidRPr="00501FB2">
        <w:rPr>
          <w:sz w:val="24"/>
          <w:szCs w:val="24"/>
        </w:rPr>
        <w:t>1.2.</w:t>
      </w:r>
      <w:r w:rsidR="004D5D75" w:rsidRPr="00501FB2">
        <w:rPr>
          <w:sz w:val="24"/>
          <w:szCs w:val="24"/>
        </w:rPr>
        <w:t>PLURİPOTENSİ</w:t>
      </w:r>
      <w:bookmarkEnd w:id="45"/>
    </w:p>
    <w:p w14:paraId="006AD6B2" w14:textId="77777777" w:rsidR="004D5D75" w:rsidRPr="00501FB2" w:rsidRDefault="002D2870" w:rsidP="00501FB2">
      <w:pPr>
        <w:pStyle w:val="Balk1"/>
        <w:rPr>
          <w:sz w:val="24"/>
          <w:szCs w:val="24"/>
        </w:rPr>
      </w:pPr>
      <w:bookmarkStart w:id="46" w:name="_Toc63266595"/>
      <w:r w:rsidRPr="00501FB2">
        <w:rPr>
          <w:sz w:val="24"/>
          <w:szCs w:val="24"/>
        </w:rPr>
        <w:t>1.2.1.</w:t>
      </w:r>
      <w:r w:rsidR="004D5D75" w:rsidRPr="00501FB2">
        <w:rPr>
          <w:sz w:val="24"/>
          <w:szCs w:val="24"/>
        </w:rPr>
        <w:t>Pluripotensinin Tanımı</w:t>
      </w:r>
      <w:bookmarkEnd w:id="46"/>
    </w:p>
    <w:p w14:paraId="1DBB26FC" w14:textId="429FCD4B" w:rsidR="004D5D75" w:rsidRPr="004D5D75" w:rsidRDefault="004D5D75" w:rsidP="004D5D75">
      <w:pPr>
        <w:spacing w:after="240" w:line="360" w:lineRule="auto"/>
        <w:jc w:val="both"/>
        <w:rPr>
          <w:rFonts w:cs="Calibri"/>
        </w:rPr>
      </w:pPr>
      <w:r w:rsidRPr="004D5D75">
        <w:rPr>
          <w:rFonts w:cs="Calibri"/>
        </w:rPr>
        <w:t xml:space="preserve">Hücre biyolojisinde pluripotensi (Latince, </w:t>
      </w:r>
      <w:proofErr w:type="spellStart"/>
      <w:r w:rsidRPr="004D5D75">
        <w:rPr>
          <w:rFonts w:cs="Calibri"/>
          <w:i/>
          <w:iCs/>
        </w:rPr>
        <w:t>pluripotentia</w:t>
      </w:r>
      <w:proofErr w:type="spellEnd"/>
      <w:r w:rsidRPr="004D5D75">
        <w:rPr>
          <w:rFonts w:cs="Calibri"/>
        </w:rPr>
        <w:t xml:space="preserve">, ‘birçok şeye yetenekli’), endoderm, mezoderm ve ektoderm germ yapraklarının herhangi birine farklılaşma yeteneğine sahip olan kök hücreler için kullanılan bir terimdir </w:t>
      </w:r>
      <w:r w:rsidRPr="004D5D75">
        <w:rPr>
          <w:rFonts w:cs="Calibri"/>
        </w:rPr>
        <w:fldChar w:fldCharType="begin"/>
      </w:r>
      <w:r w:rsidR="00AD7FEB">
        <w:rPr>
          <w:rFonts w:cs="Calibri"/>
        </w:rPr>
        <w:instrText xml:space="preserve"> ADDIN EN.CITE &lt;EndNote&gt;&lt;Cite&gt;&lt;Author&gt;Marc Binder&lt;/Author&gt;&lt;Year&gt;2009&lt;/Year&gt;&lt;RecNum&gt;246&lt;/RecNum&gt;&lt;DisplayText&gt;[48]&lt;/DisplayText&gt;&lt;record&gt;&lt;rec-number&gt;246&lt;/rec-number&gt;&lt;foreign-keys&gt;&lt;key app="EN" db-id="20v5xszx02x5dqet5fq529sw9xs2f002frzx" timestamp="1575289269"&gt;246&lt;/key&gt;&lt;/foreign-keys&gt;&lt;ref-type name="Book"&gt;6&lt;/ref-type&gt;&lt;contributors&gt;&lt;authors&gt;&lt;author&gt;Marc Binder, Nobutaka Hirokawa, Uwe Windhorst&lt;/author&gt;&lt;/authors&gt;&lt;tertiary-authors&gt;&lt;author&gt;Encyclopedia of Neuroscience&lt;/author&gt;&lt;/tertiary-authors&gt;&lt;/contributors&gt;&lt;titles&gt;&lt;title&gt;Encyclopedia of Neuroscience&lt;/title&gt;&lt;/titles&gt;&lt;pages&gt;CCCLX, 4398&lt;/pages&gt;&lt;edition&gt;1&lt;/edition&gt;&lt;dates&gt;&lt;year&gt;2009&lt;/year&gt;&lt;/dates&gt;&lt;publisher&gt;Springer-Verlag Berlin Heidelberg&lt;/publisher&gt;&lt;isbn&gt;978-3-540-23735-8&lt;/isbn&gt;&lt;urls&gt;&lt;/urls&gt;&lt;/record&gt;&lt;/Cite&gt;&lt;/EndNote&gt;</w:instrText>
      </w:r>
      <w:r w:rsidRPr="004D5D75">
        <w:rPr>
          <w:rFonts w:cs="Calibri"/>
        </w:rPr>
        <w:fldChar w:fldCharType="separate"/>
      </w:r>
      <w:r w:rsidR="00AD7FEB">
        <w:rPr>
          <w:rFonts w:cs="Calibri"/>
          <w:noProof/>
        </w:rPr>
        <w:t>[</w:t>
      </w:r>
      <w:hyperlink w:anchor="_ENREF_48" w:tooltip="Marc Binder, 2009 #246" w:history="1">
        <w:r w:rsidR="00AD7FEB">
          <w:rPr>
            <w:rFonts w:cs="Calibri"/>
            <w:noProof/>
          </w:rPr>
          <w:t>48</w:t>
        </w:r>
      </w:hyperlink>
      <w:r w:rsidR="00AD7FEB">
        <w:rPr>
          <w:rFonts w:cs="Calibri"/>
          <w:noProof/>
        </w:rPr>
        <w:t>]</w:t>
      </w:r>
      <w:r w:rsidRPr="004D5D75">
        <w:rPr>
          <w:rFonts w:cs="Calibri"/>
        </w:rPr>
        <w:fldChar w:fldCharType="end"/>
      </w:r>
      <w:r w:rsidRPr="004D5D75">
        <w:rPr>
          <w:rFonts w:cs="Calibri"/>
        </w:rPr>
        <w:t xml:space="preserve">. Ancak hücre </w:t>
      </w:r>
      <w:proofErr w:type="spellStart"/>
      <w:r w:rsidRPr="004D5D75">
        <w:rPr>
          <w:rFonts w:cs="Calibri"/>
        </w:rPr>
        <w:t>pluripotensisi</w:t>
      </w:r>
      <w:proofErr w:type="spellEnd"/>
      <w:r w:rsidRPr="004D5D75">
        <w:rPr>
          <w:rFonts w:cs="Calibri"/>
        </w:rPr>
        <w:t xml:space="preserve"> </w:t>
      </w:r>
      <w:r w:rsidR="005C0F02">
        <w:rPr>
          <w:rFonts w:cs="Calibri"/>
        </w:rPr>
        <w:t>EKH</w:t>
      </w:r>
      <w:r w:rsidRPr="004D5D75">
        <w:rPr>
          <w:rFonts w:cs="Calibri"/>
        </w:rPr>
        <w:t xml:space="preserve"> ve İPK</w:t>
      </w:r>
      <w:r w:rsidR="005C0F02">
        <w:rPr>
          <w:rFonts w:cs="Calibri"/>
        </w:rPr>
        <w:t xml:space="preserve">H </w:t>
      </w:r>
      <w:r w:rsidRPr="004D5D75">
        <w:rPr>
          <w:rFonts w:cs="Calibri"/>
        </w:rPr>
        <w:t xml:space="preserve">gibi embriyodaki tüm hücrelere dönüşebilen hücreleri kapsamasının yanı sıra, üç germ yaprağının hücrelerine de dönüşebilen ancak tam bir pluripotent hücre karakteristiği göstermeyen hücreleri de kapsamaktadır. </w:t>
      </w:r>
    </w:p>
    <w:p w14:paraId="2FD34D7E" w14:textId="77777777" w:rsidR="004D5D75" w:rsidRPr="00501FB2" w:rsidRDefault="002D2870" w:rsidP="00501FB2">
      <w:pPr>
        <w:pStyle w:val="Balk1"/>
        <w:rPr>
          <w:sz w:val="24"/>
          <w:szCs w:val="24"/>
        </w:rPr>
      </w:pPr>
      <w:bookmarkStart w:id="47" w:name="_Toc63266596"/>
      <w:r w:rsidRPr="00501FB2">
        <w:rPr>
          <w:sz w:val="24"/>
          <w:szCs w:val="24"/>
        </w:rPr>
        <w:lastRenderedPageBreak/>
        <w:t>1.2.2.</w:t>
      </w:r>
      <w:r w:rsidR="004D5D75" w:rsidRPr="00501FB2">
        <w:rPr>
          <w:sz w:val="24"/>
          <w:szCs w:val="24"/>
        </w:rPr>
        <w:t>Testis Dokusundaki Pluripotent Hücreler</w:t>
      </w:r>
      <w:bookmarkEnd w:id="47"/>
    </w:p>
    <w:p w14:paraId="5850A5BD" w14:textId="668A129B" w:rsidR="004D5D75" w:rsidRPr="004D5D75" w:rsidRDefault="004D5D75" w:rsidP="004D5D75">
      <w:pPr>
        <w:spacing w:after="240" w:line="360" w:lineRule="auto"/>
        <w:jc w:val="both"/>
        <w:rPr>
          <w:rFonts w:cs="Calibri"/>
        </w:rPr>
      </w:pPr>
      <w:r w:rsidRPr="004D5D75">
        <w:rPr>
          <w:rFonts w:cs="Calibri"/>
        </w:rPr>
        <w:t xml:space="preserve">Germ hücreleri türlere spesifik olan hücrelerdir. Bu hücreler genetik ve </w:t>
      </w:r>
      <w:proofErr w:type="spellStart"/>
      <w:r w:rsidRPr="004D5D75">
        <w:rPr>
          <w:rFonts w:cs="Calibri"/>
        </w:rPr>
        <w:t>epigenetik</w:t>
      </w:r>
      <w:proofErr w:type="spellEnd"/>
      <w:r w:rsidRPr="004D5D75">
        <w:rPr>
          <w:rFonts w:cs="Calibri"/>
        </w:rPr>
        <w:t xml:space="preserve"> bilginin nesilden </w:t>
      </w:r>
      <w:proofErr w:type="spellStart"/>
      <w:r w:rsidRPr="004D5D75">
        <w:rPr>
          <w:rFonts w:cs="Calibri"/>
        </w:rPr>
        <w:t>nesile</w:t>
      </w:r>
      <w:proofErr w:type="spellEnd"/>
      <w:r w:rsidRPr="004D5D75">
        <w:rPr>
          <w:rFonts w:cs="Calibri"/>
        </w:rPr>
        <w:t xml:space="preserve"> aktarılmasını ve türlerin devamlılığını sağlayan eşsiz hücre hatlarıdır. Testis dokusunda sperm germ hücresine farklılaşan spermatogon</w:t>
      </w:r>
      <w:r w:rsidR="006C2E5E">
        <w:rPr>
          <w:rFonts w:cs="Calibri"/>
        </w:rPr>
        <w:t>y</w:t>
      </w:r>
      <w:r w:rsidRPr="004D5D75">
        <w:rPr>
          <w:rFonts w:cs="Calibri"/>
        </w:rPr>
        <w:t xml:space="preserve">al kök hücreler (SKH) ile yapılan çalışmalar, bu hücrelerin </w:t>
      </w:r>
      <w:proofErr w:type="spellStart"/>
      <w:r w:rsidRPr="004D5D75">
        <w:rPr>
          <w:rFonts w:cs="Calibri"/>
        </w:rPr>
        <w:t>infertilite</w:t>
      </w:r>
      <w:proofErr w:type="spellEnd"/>
      <w:r w:rsidRPr="004D5D75">
        <w:rPr>
          <w:rFonts w:cs="Calibri"/>
        </w:rPr>
        <w:t xml:space="preserve"> tedavisi ve </w:t>
      </w:r>
      <w:proofErr w:type="spellStart"/>
      <w:r w:rsidRPr="004D5D75">
        <w:rPr>
          <w:rFonts w:cs="Calibri"/>
        </w:rPr>
        <w:t>re</w:t>
      </w:r>
      <w:r w:rsidR="00117070">
        <w:rPr>
          <w:rFonts w:cs="Calibri"/>
        </w:rPr>
        <w:t>j</w:t>
      </w:r>
      <w:r w:rsidRPr="004D5D75">
        <w:rPr>
          <w:rFonts w:cs="Calibri"/>
        </w:rPr>
        <w:t>eneratif</w:t>
      </w:r>
      <w:proofErr w:type="spellEnd"/>
      <w:r w:rsidRPr="004D5D75">
        <w:rPr>
          <w:rFonts w:cs="Calibri"/>
        </w:rPr>
        <w:t xml:space="preserve"> tıp alanlarındaki kullanımı açısından büyük bir potansiyele sahip olduklarını önermektedirler </w:t>
      </w:r>
      <w:r w:rsidRPr="004D5D75">
        <w:rPr>
          <w:rFonts w:cs="Calibri"/>
        </w:rPr>
        <w:fldChar w:fldCharType="begin">
          <w:fldData xml:space="preserve">PEVuZE5vdGU+PENpdGU+PEF1dGhvcj5Ccmluc3RlcjwvQXV0aG9yPjxZZWFyPjE5OTQ8L1llYXI+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==
</w:fldData>
        </w:fldChar>
      </w:r>
      <w:r w:rsidR="00AD7FEB">
        <w:rPr>
          <w:rFonts w:cs="Calibri"/>
        </w:rPr>
        <w:instrText xml:space="preserve"> ADDIN EN.CITE </w:instrText>
      </w:r>
      <w:r w:rsidR="00AD7FEB">
        <w:rPr>
          <w:rFonts w:cs="Calibri"/>
        </w:rPr>
        <w:fldChar w:fldCharType="begin">
          <w:fldData xml:space="preserve">PEVuZE5vdGU+PENpdGU+PEF1dGhvcj5Ccmluc3RlcjwvQXV0aG9yPjxZZWFyPjE5OTQ8L1llYXI+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==
</w:fldData>
        </w:fldChar>
      </w:r>
      <w:r w:rsidR="00AD7FEB">
        <w:rPr>
          <w:rFonts w:cs="Calibri"/>
        </w:rPr>
        <w:instrText xml:space="preserve"> ADDIN EN.CITE.DATA </w:instrText>
      </w:r>
      <w:r w:rsidR="00AD7FEB">
        <w:rPr>
          <w:rFonts w:cs="Calibri"/>
        </w:rPr>
      </w:r>
      <w:r w:rsidR="00AD7FEB">
        <w:rPr>
          <w:rFonts w:cs="Calibri"/>
        </w:rPr>
        <w:fldChar w:fldCharType="end"/>
      </w:r>
      <w:r w:rsidRPr="004D5D75">
        <w:rPr>
          <w:rFonts w:cs="Calibri"/>
        </w:rPr>
      </w:r>
      <w:r w:rsidRPr="004D5D75">
        <w:rPr>
          <w:rFonts w:cs="Calibri"/>
        </w:rPr>
        <w:fldChar w:fldCharType="separate"/>
      </w:r>
      <w:r w:rsidR="00AD7FEB">
        <w:rPr>
          <w:rFonts w:cs="Calibri"/>
          <w:noProof/>
        </w:rPr>
        <w:t>[</w:t>
      </w:r>
      <w:hyperlink w:anchor="_ENREF_49" w:tooltip="Brinster, 1994 #238" w:history="1">
        <w:r w:rsidR="00AD7FEB">
          <w:rPr>
            <w:rFonts w:cs="Calibri"/>
            <w:noProof/>
          </w:rPr>
          <w:t>49-51</w:t>
        </w:r>
      </w:hyperlink>
      <w:r w:rsidR="00AD7FEB">
        <w:rPr>
          <w:rFonts w:cs="Calibri"/>
          <w:noProof/>
        </w:rPr>
        <w:t>]</w:t>
      </w:r>
      <w:r w:rsidRPr="004D5D75">
        <w:rPr>
          <w:rFonts w:cs="Calibri"/>
        </w:rPr>
        <w:fldChar w:fldCharType="end"/>
      </w:r>
      <w:r w:rsidRPr="004D5D75">
        <w:rPr>
          <w:rFonts w:cs="Calibri"/>
        </w:rPr>
        <w:t xml:space="preserve">. </w:t>
      </w:r>
      <w:proofErr w:type="spellStart"/>
      <w:r w:rsidRPr="004D5D75">
        <w:rPr>
          <w:rFonts w:cs="Calibri"/>
        </w:rPr>
        <w:t>SKH’ler</w:t>
      </w:r>
      <w:proofErr w:type="spellEnd"/>
      <w:r w:rsidRPr="004D5D75">
        <w:rPr>
          <w:rFonts w:cs="Calibri"/>
        </w:rPr>
        <w:t xml:space="preserve"> testiste seminifer tübüller içerisinde bulunan ve ileri derecede farklılaşma yeteneğine sahip olan erişkin kök hücreleridir. Spermatogenez için gerekli hücre popülasyonunu oluşturan </w:t>
      </w:r>
      <w:proofErr w:type="spellStart"/>
      <w:r w:rsidRPr="004D5D75">
        <w:rPr>
          <w:rFonts w:cs="Calibri"/>
        </w:rPr>
        <w:t>SKH’ler</w:t>
      </w:r>
      <w:proofErr w:type="spellEnd"/>
      <w:r w:rsidRPr="004D5D75">
        <w:rPr>
          <w:rFonts w:cs="Calibri"/>
        </w:rPr>
        <w:t xml:space="preserve"> testiste milyonlarca spermin oluşumunu ve spermatojenik hücre serisinin devamlılığını sağlamaktadır. </w:t>
      </w:r>
      <w:proofErr w:type="spellStart"/>
      <w:r w:rsidRPr="004D5D75">
        <w:rPr>
          <w:rFonts w:cs="Calibri"/>
        </w:rPr>
        <w:t>SKH’ler</w:t>
      </w:r>
      <w:proofErr w:type="spellEnd"/>
      <w:r w:rsidRPr="004D5D75">
        <w:rPr>
          <w:rFonts w:cs="Calibri"/>
        </w:rPr>
        <w:t xml:space="preserve"> embriyonik kök hücre (EKH) </w:t>
      </w:r>
      <w:proofErr w:type="spellStart"/>
      <w:r w:rsidRPr="004D5D75">
        <w:rPr>
          <w:rFonts w:cs="Calibri"/>
        </w:rPr>
        <w:t>prekürsörleri</w:t>
      </w:r>
      <w:proofErr w:type="spellEnd"/>
      <w:r w:rsidRPr="004D5D75">
        <w:rPr>
          <w:rFonts w:cs="Calibri"/>
        </w:rPr>
        <w:t xml:space="preserve"> olduklarından dolayı pluripotent özelliğe sahiptirler. Deney hayvanları üzerinde yapılan çalışmalarda </w:t>
      </w:r>
      <w:proofErr w:type="spellStart"/>
      <w:r w:rsidRPr="004D5D75">
        <w:rPr>
          <w:rFonts w:cs="Calibri"/>
        </w:rPr>
        <w:t>SKH’lerin</w:t>
      </w:r>
      <w:proofErr w:type="spellEnd"/>
      <w:r w:rsidRPr="004D5D75">
        <w:rPr>
          <w:rFonts w:cs="Calibri"/>
        </w:rPr>
        <w:t xml:space="preserve"> bazı transkripsiyon faktörlerinin </w:t>
      </w:r>
      <w:proofErr w:type="spellStart"/>
      <w:r w:rsidRPr="004D5D75">
        <w:rPr>
          <w:rFonts w:cs="Calibri"/>
        </w:rPr>
        <w:t>ektopik</w:t>
      </w:r>
      <w:proofErr w:type="spellEnd"/>
      <w:r w:rsidRPr="004D5D75">
        <w:rPr>
          <w:rFonts w:cs="Calibri"/>
        </w:rPr>
        <w:t xml:space="preserve"> ifadesi aracılığıyla indüklendiklerinde endoderm, mezoderm ve ektodermden meydana gelen dokulara dönüşebildiği bildirilmiştir </w:t>
      </w:r>
      <w:r w:rsidRPr="004D5D75">
        <w:rPr>
          <w:rFonts w:cs="Calibri"/>
        </w:rPr>
        <w:fldChar w:fldCharType="begin">
          <w:fldData xml:space="preserve">PEVuZE5vdGU+PENpdGU+PEF1dGhvcj5HbGFzZXI8L0F1dGhvcj48WWVhcj4yMDA4PC9ZZWFyPjxS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</w:fldData>
        </w:fldChar>
      </w:r>
      <w:r w:rsidR="00AD7FEB">
        <w:rPr>
          <w:rFonts w:cs="Calibri"/>
        </w:rPr>
        <w:instrText xml:space="preserve"> ADDIN EN.CITE </w:instrText>
      </w:r>
      <w:r w:rsidR="00AD7FEB">
        <w:rPr>
          <w:rFonts w:cs="Calibri"/>
        </w:rPr>
        <w:fldChar w:fldCharType="begin">
          <w:fldData xml:space="preserve">PEVuZE5vdGU+PENpdGU+PEF1dGhvcj5HbGFzZXI8L0F1dGhvcj48WWVhcj4yMDA4PC9ZZWFyPjxS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</w:fldData>
        </w:fldChar>
      </w:r>
      <w:r w:rsidR="00AD7FEB">
        <w:rPr>
          <w:rFonts w:cs="Calibri"/>
        </w:rPr>
        <w:instrText xml:space="preserve"> ADDIN EN.CITE.DATA </w:instrText>
      </w:r>
      <w:r w:rsidR="00AD7FEB">
        <w:rPr>
          <w:rFonts w:cs="Calibri"/>
        </w:rPr>
      </w:r>
      <w:r w:rsidR="00AD7FEB">
        <w:rPr>
          <w:rFonts w:cs="Calibri"/>
        </w:rPr>
        <w:fldChar w:fldCharType="end"/>
      </w:r>
      <w:r w:rsidRPr="004D5D75">
        <w:rPr>
          <w:rFonts w:cs="Calibri"/>
        </w:rPr>
      </w:r>
      <w:r w:rsidRPr="004D5D75">
        <w:rPr>
          <w:rFonts w:cs="Calibri"/>
        </w:rPr>
        <w:fldChar w:fldCharType="separate"/>
      </w:r>
      <w:r w:rsidR="00AD7FEB">
        <w:rPr>
          <w:rFonts w:cs="Calibri"/>
          <w:noProof/>
        </w:rPr>
        <w:t>[</w:t>
      </w:r>
      <w:hyperlink w:anchor="_ENREF_52" w:tooltip="Glaser, 2008 #240" w:history="1">
        <w:r w:rsidR="00AD7FEB">
          <w:rPr>
            <w:rFonts w:cs="Calibri"/>
            <w:noProof/>
          </w:rPr>
          <w:t>52-54</w:t>
        </w:r>
      </w:hyperlink>
      <w:r w:rsidR="00AD7FEB">
        <w:rPr>
          <w:rFonts w:cs="Calibri"/>
          <w:noProof/>
        </w:rPr>
        <w:t>]</w:t>
      </w:r>
      <w:r w:rsidRPr="004D5D75">
        <w:rPr>
          <w:rFonts w:cs="Calibri"/>
        </w:rPr>
        <w:fldChar w:fldCharType="end"/>
      </w:r>
      <w:r w:rsidRPr="004D5D75">
        <w:rPr>
          <w:rFonts w:cs="Calibri"/>
        </w:rPr>
        <w:t>.</w:t>
      </w:r>
    </w:p>
    <w:p w14:paraId="28F32661" w14:textId="7753C265" w:rsidR="004D5D75" w:rsidRPr="004D5D75" w:rsidRDefault="004D5D75" w:rsidP="004D5D75">
      <w:pPr>
        <w:spacing w:after="240" w:line="360" w:lineRule="auto"/>
        <w:jc w:val="both"/>
        <w:rPr>
          <w:rFonts w:cs="Calibri"/>
        </w:rPr>
      </w:pPr>
      <w:r w:rsidRPr="004D5D75">
        <w:rPr>
          <w:rFonts w:cs="Calibri"/>
        </w:rPr>
        <w:t xml:space="preserve">Primordiyal germ hücreleri (PGH) nihayetinde sperm veya oosite dönüşecek olan embriyonik germ hücresi (EGH) öncüleridir. Farelerde, </w:t>
      </w:r>
      <w:proofErr w:type="spellStart"/>
      <w:r w:rsidRPr="004D5D75">
        <w:rPr>
          <w:rFonts w:cs="Calibri"/>
        </w:rPr>
        <w:t>gona</w:t>
      </w:r>
      <w:r w:rsidR="006C2E5E">
        <w:rPr>
          <w:rFonts w:cs="Calibri"/>
        </w:rPr>
        <w:t>d</w:t>
      </w:r>
      <w:r w:rsidRPr="004D5D75">
        <w:rPr>
          <w:rFonts w:cs="Calibri"/>
        </w:rPr>
        <w:t>lardaki</w:t>
      </w:r>
      <w:proofErr w:type="spellEnd"/>
      <w:r w:rsidRPr="004D5D75">
        <w:rPr>
          <w:rFonts w:cs="Calibri"/>
        </w:rPr>
        <w:t xml:space="preserve"> </w:t>
      </w:r>
      <w:proofErr w:type="spellStart"/>
      <w:r w:rsidRPr="004D5D75">
        <w:rPr>
          <w:rFonts w:cs="Calibri"/>
        </w:rPr>
        <w:t>PGH’ler</w:t>
      </w:r>
      <w:proofErr w:type="spellEnd"/>
      <w:r w:rsidRPr="004D5D75">
        <w:rPr>
          <w:rFonts w:cs="Calibri"/>
        </w:rPr>
        <w:t xml:space="preserve"> somatik hücrelerin etkisi altında cinsiyete bağlı farklılaşmaya uğramaktadırlar. Erkek germ hücreleri embriyonik 13,5. (E13,5) günde </w:t>
      </w:r>
      <w:proofErr w:type="spellStart"/>
      <w:r w:rsidRPr="004D5D75">
        <w:rPr>
          <w:rFonts w:cs="Calibri"/>
        </w:rPr>
        <w:t>mitotik</w:t>
      </w:r>
      <w:proofErr w:type="spellEnd"/>
      <w:r w:rsidRPr="004D5D75">
        <w:rPr>
          <w:rFonts w:cs="Calibri"/>
        </w:rPr>
        <w:t xml:space="preserve"> </w:t>
      </w:r>
      <w:proofErr w:type="spellStart"/>
      <w:r w:rsidRPr="004D5D75">
        <w:rPr>
          <w:rFonts w:cs="Calibri"/>
        </w:rPr>
        <w:t>areste</w:t>
      </w:r>
      <w:proofErr w:type="spellEnd"/>
      <w:r w:rsidRPr="004D5D75">
        <w:rPr>
          <w:rFonts w:cs="Calibri"/>
        </w:rPr>
        <w:t xml:space="preserve"> girerler ve </w:t>
      </w:r>
      <w:proofErr w:type="spellStart"/>
      <w:r w:rsidRPr="004D5D75">
        <w:rPr>
          <w:rFonts w:cs="Calibri"/>
        </w:rPr>
        <w:t>embriyogenez</w:t>
      </w:r>
      <w:proofErr w:type="spellEnd"/>
      <w:r w:rsidRPr="004D5D75">
        <w:rPr>
          <w:rFonts w:cs="Calibri"/>
        </w:rPr>
        <w:t xml:space="preserve"> sırasında </w:t>
      </w:r>
      <w:proofErr w:type="spellStart"/>
      <w:r w:rsidRPr="004D5D75">
        <w:rPr>
          <w:rFonts w:cs="Calibri"/>
        </w:rPr>
        <w:t>mitotik</w:t>
      </w:r>
      <w:proofErr w:type="spellEnd"/>
      <w:r w:rsidRPr="004D5D75">
        <w:rPr>
          <w:rFonts w:cs="Calibri"/>
        </w:rPr>
        <w:t xml:space="preserve"> sessizliklerini korurlar. Doğumdan sonra, spermatogonyum adı verilen </w:t>
      </w:r>
      <w:r w:rsidR="006C2E5E">
        <w:rPr>
          <w:rFonts w:cs="Calibri"/>
        </w:rPr>
        <w:t>SKH</w:t>
      </w:r>
      <w:r w:rsidRPr="004D5D75">
        <w:rPr>
          <w:rFonts w:cs="Calibri"/>
        </w:rPr>
        <w:t xml:space="preserve"> hattı </w:t>
      </w:r>
      <w:proofErr w:type="spellStart"/>
      <w:r w:rsidRPr="004D5D75">
        <w:rPr>
          <w:rFonts w:cs="Calibri"/>
        </w:rPr>
        <w:t>proliferasyona</w:t>
      </w:r>
      <w:proofErr w:type="spellEnd"/>
      <w:r w:rsidRPr="004D5D75">
        <w:rPr>
          <w:rFonts w:cs="Calibri"/>
        </w:rPr>
        <w:t xml:space="preserve"> ve </w:t>
      </w:r>
      <w:proofErr w:type="spellStart"/>
      <w:r w:rsidRPr="004D5D75">
        <w:rPr>
          <w:rFonts w:cs="Calibri"/>
        </w:rPr>
        <w:t>mayoz</w:t>
      </w:r>
      <w:proofErr w:type="spellEnd"/>
      <w:r w:rsidRPr="004D5D75">
        <w:rPr>
          <w:rFonts w:cs="Calibri"/>
        </w:rPr>
        <w:t xml:space="preserve"> bölünme ve </w:t>
      </w:r>
      <w:proofErr w:type="spellStart"/>
      <w:r w:rsidRPr="004D5D75">
        <w:rPr>
          <w:rFonts w:cs="Calibri"/>
        </w:rPr>
        <w:t>spermiyogenez</w:t>
      </w:r>
      <w:proofErr w:type="spellEnd"/>
      <w:r w:rsidRPr="004D5D75">
        <w:rPr>
          <w:rFonts w:cs="Calibri"/>
        </w:rPr>
        <w:t xml:space="preserve"> aracılığıyla sperm üretimine devam etmektedirler.</w:t>
      </w:r>
    </w:p>
    <w:p w14:paraId="131429D0" w14:textId="77777777" w:rsidR="004D5D75" w:rsidRPr="00501FB2" w:rsidRDefault="002D2870" w:rsidP="00501FB2">
      <w:pPr>
        <w:pStyle w:val="Balk1"/>
        <w:rPr>
          <w:sz w:val="24"/>
          <w:szCs w:val="24"/>
        </w:rPr>
      </w:pPr>
      <w:bookmarkStart w:id="48" w:name="_Toc63266597"/>
      <w:r w:rsidRPr="00501FB2">
        <w:rPr>
          <w:sz w:val="24"/>
          <w:szCs w:val="24"/>
        </w:rPr>
        <w:t>1.2.3.</w:t>
      </w:r>
      <w:r w:rsidR="004D5D75" w:rsidRPr="00501FB2">
        <w:rPr>
          <w:sz w:val="24"/>
          <w:szCs w:val="24"/>
        </w:rPr>
        <w:t>Primordiyal Germ Hücrelerinin Farklılaşması</w:t>
      </w:r>
      <w:bookmarkEnd w:id="48"/>
    </w:p>
    <w:p w14:paraId="0794CA7C" w14:textId="78DFC59D" w:rsidR="004D5D75" w:rsidRDefault="004D5D75" w:rsidP="004D5D75">
      <w:pPr>
        <w:spacing w:after="240" w:line="360" w:lineRule="auto"/>
        <w:jc w:val="both"/>
        <w:rPr>
          <w:rFonts w:cs="Calibri"/>
        </w:rPr>
      </w:pPr>
      <w:proofErr w:type="spellStart"/>
      <w:r w:rsidRPr="004D5D75">
        <w:rPr>
          <w:rFonts w:cs="Calibri"/>
        </w:rPr>
        <w:t>PGH’lerinin</w:t>
      </w:r>
      <w:proofErr w:type="spellEnd"/>
      <w:r w:rsidRPr="004D5D75">
        <w:rPr>
          <w:rFonts w:cs="Calibri"/>
        </w:rPr>
        <w:t xml:space="preserve"> farklılaşma sürecinde eşey hücrelerine spesifik olan genlerin (Dnd1) </w:t>
      </w:r>
      <w:proofErr w:type="spellStart"/>
      <w:r w:rsidRPr="004D5D75">
        <w:rPr>
          <w:rFonts w:cs="Calibri"/>
        </w:rPr>
        <w:t>transkripsiyonel</w:t>
      </w:r>
      <w:proofErr w:type="spellEnd"/>
      <w:r w:rsidRPr="004D5D75">
        <w:rPr>
          <w:rFonts w:cs="Calibri"/>
        </w:rPr>
        <w:t xml:space="preserve"> aktivasyonu, pluripotensi ile ilişkili genlerin (Sox2 ve Nanog) </w:t>
      </w:r>
      <w:proofErr w:type="spellStart"/>
      <w:r w:rsidRPr="004D5D75">
        <w:rPr>
          <w:rFonts w:cs="Calibri"/>
        </w:rPr>
        <w:t>reaktivasyonu</w:t>
      </w:r>
      <w:proofErr w:type="spellEnd"/>
      <w:r w:rsidRPr="004D5D75">
        <w:rPr>
          <w:rFonts w:cs="Calibri"/>
        </w:rPr>
        <w:t xml:space="preserve"> ve somatik hücre farklılaşmasının </w:t>
      </w:r>
      <w:proofErr w:type="spellStart"/>
      <w:r w:rsidRPr="004D5D75">
        <w:rPr>
          <w:rFonts w:cs="Calibri"/>
        </w:rPr>
        <w:t>inhibisyonu</w:t>
      </w:r>
      <w:proofErr w:type="spellEnd"/>
      <w:r w:rsidRPr="004D5D75">
        <w:rPr>
          <w:rFonts w:cs="Calibri"/>
        </w:rPr>
        <w:t xml:space="preserve"> gibi birçok olay rol oynamaktadır </w:t>
      </w:r>
      <w:r w:rsidRPr="004D5D75">
        <w:rPr>
          <w:rFonts w:cs="Calibri"/>
        </w:rPr>
        <w:fldChar w:fldCharType="begin">
          <w:fldData xml:space="preserve">PEVuZE5vdGU+PENpdGU+PEF1dGhvcj5HdW5lc2RvZ2FuPC9BdXRob3I+PFllYXI+MjAxNjwvWWVh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</w:fldData>
        </w:fldChar>
      </w:r>
      <w:r w:rsidR="00AD7FEB">
        <w:rPr>
          <w:rFonts w:cs="Calibri"/>
        </w:rPr>
        <w:instrText xml:space="preserve"> ADDIN EN.CITE </w:instrText>
      </w:r>
      <w:r w:rsidR="00AD7FEB">
        <w:rPr>
          <w:rFonts w:cs="Calibri"/>
        </w:rPr>
        <w:fldChar w:fldCharType="begin">
          <w:fldData xml:space="preserve">PEVuZE5vdGU+PENpdGU+PEF1dGhvcj5HdW5lc2RvZ2FuPC9BdXRob3I+PFllYXI+MjAxNjwvWWVh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</w:fldData>
        </w:fldChar>
      </w:r>
      <w:r w:rsidR="00AD7FEB">
        <w:rPr>
          <w:rFonts w:cs="Calibri"/>
        </w:rPr>
        <w:instrText xml:space="preserve"> ADDIN EN.CITE.DATA </w:instrText>
      </w:r>
      <w:r w:rsidR="00AD7FEB">
        <w:rPr>
          <w:rFonts w:cs="Calibri"/>
        </w:rPr>
      </w:r>
      <w:r w:rsidR="00AD7FEB">
        <w:rPr>
          <w:rFonts w:cs="Calibri"/>
        </w:rPr>
        <w:fldChar w:fldCharType="end"/>
      </w:r>
      <w:r w:rsidRPr="004D5D75">
        <w:rPr>
          <w:rFonts w:cs="Calibri"/>
        </w:rPr>
      </w:r>
      <w:r w:rsidRPr="004D5D75">
        <w:rPr>
          <w:rFonts w:cs="Calibri"/>
        </w:rPr>
        <w:fldChar w:fldCharType="separate"/>
      </w:r>
      <w:r w:rsidR="00AD7FEB">
        <w:rPr>
          <w:rFonts w:cs="Calibri"/>
          <w:noProof/>
        </w:rPr>
        <w:t>[</w:t>
      </w:r>
      <w:hyperlink w:anchor="_ENREF_55" w:tooltip="Gunesdogan, 2016 #235" w:history="1">
        <w:r w:rsidR="00AD7FEB">
          <w:rPr>
            <w:rFonts w:cs="Calibri"/>
            <w:noProof/>
          </w:rPr>
          <w:t>55</w:t>
        </w:r>
      </w:hyperlink>
      <w:r w:rsidR="00AD7FEB">
        <w:rPr>
          <w:rFonts w:cs="Calibri"/>
          <w:noProof/>
        </w:rPr>
        <w:t xml:space="preserve">, </w:t>
      </w:r>
      <w:hyperlink w:anchor="_ENREF_56" w:tooltip="Saitou, 2012 #236" w:history="1">
        <w:r w:rsidR="00AD7FEB">
          <w:rPr>
            <w:rFonts w:cs="Calibri"/>
            <w:noProof/>
          </w:rPr>
          <w:t>56</w:t>
        </w:r>
      </w:hyperlink>
      <w:r w:rsidR="00AD7FEB">
        <w:rPr>
          <w:rFonts w:cs="Calibri"/>
          <w:noProof/>
        </w:rPr>
        <w:t>]</w:t>
      </w:r>
      <w:r w:rsidRPr="004D5D75">
        <w:rPr>
          <w:rFonts w:cs="Calibri"/>
        </w:rPr>
        <w:fldChar w:fldCharType="end"/>
      </w:r>
      <w:r w:rsidRPr="004D5D75">
        <w:rPr>
          <w:rFonts w:cs="Calibri"/>
        </w:rPr>
        <w:t xml:space="preserve">.  </w:t>
      </w:r>
      <w:proofErr w:type="spellStart"/>
      <w:r w:rsidRPr="004D5D75">
        <w:rPr>
          <w:rFonts w:cs="Calibri"/>
        </w:rPr>
        <w:t>Epigenetik</w:t>
      </w:r>
      <w:proofErr w:type="spellEnd"/>
      <w:r w:rsidRPr="004D5D75">
        <w:rPr>
          <w:rFonts w:cs="Calibri"/>
        </w:rPr>
        <w:t xml:space="preserve"> yeniden programlama da eş zamanlı olarak gerçekleşmektedir. DNA </w:t>
      </w:r>
      <w:proofErr w:type="spellStart"/>
      <w:r w:rsidRPr="004D5D75">
        <w:rPr>
          <w:rFonts w:cs="Calibri"/>
        </w:rPr>
        <w:t>metilasyonu</w:t>
      </w:r>
      <w:proofErr w:type="spellEnd"/>
      <w:r w:rsidRPr="004D5D75">
        <w:rPr>
          <w:rFonts w:cs="Calibri"/>
        </w:rPr>
        <w:t xml:space="preserve"> pasif ve aktif </w:t>
      </w:r>
      <w:proofErr w:type="spellStart"/>
      <w:r w:rsidRPr="004D5D75">
        <w:rPr>
          <w:rFonts w:cs="Calibri"/>
        </w:rPr>
        <w:t>demetilasyon</w:t>
      </w:r>
      <w:proofErr w:type="spellEnd"/>
      <w:r w:rsidRPr="004D5D75">
        <w:rPr>
          <w:rFonts w:cs="Calibri"/>
        </w:rPr>
        <w:t xml:space="preserve"> aracılığıyla devre dışı bırakılır ve tüm genoma yayılmış halde eşsiz </w:t>
      </w:r>
      <w:proofErr w:type="spellStart"/>
      <w:r w:rsidRPr="004D5D75">
        <w:rPr>
          <w:rFonts w:cs="Calibri"/>
        </w:rPr>
        <w:t>histon</w:t>
      </w:r>
      <w:proofErr w:type="spellEnd"/>
      <w:r w:rsidRPr="004D5D75">
        <w:rPr>
          <w:rFonts w:cs="Calibri"/>
        </w:rPr>
        <w:t xml:space="preserve"> kapıları meydana getirilmektedir </w:t>
      </w:r>
      <w:r w:rsidRPr="004D5D75">
        <w:rPr>
          <w:rFonts w:cs="Calibri"/>
        </w:rPr>
        <w:fldChar w:fldCharType="begin">
          <w:fldData xml:space="preserve">PEVuZE5vdGU+PENpdGU+PEF1dGhvcj5PaGluYXRhPC9BdXRob3I+PFllYXI+MjAwNTwvWWVhcj48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</w:fldData>
        </w:fldChar>
      </w:r>
      <w:r w:rsidR="00AD7FEB">
        <w:rPr>
          <w:rFonts w:cs="Calibri"/>
        </w:rPr>
        <w:instrText xml:space="preserve"> ADDIN EN.CITE </w:instrText>
      </w:r>
      <w:r w:rsidR="00AD7FEB">
        <w:rPr>
          <w:rFonts w:cs="Calibri"/>
        </w:rPr>
        <w:fldChar w:fldCharType="begin">
          <w:fldData xml:space="preserve">PEVuZE5vdGU+PENpdGU+PEF1dGhvcj5PaGluYXRhPC9BdXRob3I+PFllYXI+MjAwNTwvWWVhcj48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</w:fldData>
        </w:fldChar>
      </w:r>
      <w:r w:rsidR="00AD7FEB">
        <w:rPr>
          <w:rFonts w:cs="Calibri"/>
        </w:rPr>
        <w:instrText xml:space="preserve"> ADDIN EN.CITE.DATA </w:instrText>
      </w:r>
      <w:r w:rsidR="00AD7FEB">
        <w:rPr>
          <w:rFonts w:cs="Calibri"/>
        </w:rPr>
      </w:r>
      <w:r w:rsidR="00AD7FEB">
        <w:rPr>
          <w:rFonts w:cs="Calibri"/>
        </w:rPr>
        <w:fldChar w:fldCharType="end"/>
      </w:r>
      <w:r w:rsidRPr="004D5D75">
        <w:rPr>
          <w:rFonts w:cs="Calibri"/>
        </w:rPr>
      </w:r>
      <w:r w:rsidRPr="004D5D75">
        <w:rPr>
          <w:rFonts w:cs="Calibri"/>
        </w:rPr>
        <w:fldChar w:fldCharType="separate"/>
      </w:r>
      <w:r w:rsidR="00AD7FEB">
        <w:rPr>
          <w:rFonts w:cs="Calibri"/>
          <w:noProof/>
        </w:rPr>
        <w:t>[</w:t>
      </w:r>
      <w:hyperlink w:anchor="_ENREF_57" w:tooltip="Ohinata, 2005 #247" w:history="1">
        <w:r w:rsidR="00AD7FEB">
          <w:rPr>
            <w:rFonts w:cs="Calibri"/>
            <w:noProof/>
          </w:rPr>
          <w:t>57</w:t>
        </w:r>
      </w:hyperlink>
      <w:r w:rsidR="00AD7FEB">
        <w:rPr>
          <w:rFonts w:cs="Calibri"/>
          <w:noProof/>
        </w:rPr>
        <w:t>]</w:t>
      </w:r>
      <w:r w:rsidRPr="004D5D75">
        <w:rPr>
          <w:rFonts w:cs="Calibri"/>
        </w:rPr>
        <w:fldChar w:fldCharType="end"/>
      </w:r>
      <w:r w:rsidRPr="004D5D75">
        <w:rPr>
          <w:rFonts w:cs="Calibri"/>
        </w:rPr>
        <w:t>.</w:t>
      </w:r>
    </w:p>
    <w:p w14:paraId="2BD945D5" w14:textId="5947AC1E" w:rsidR="003005F5" w:rsidRPr="004D5D75" w:rsidRDefault="008C68FA" w:rsidP="008C68FA">
      <w:pPr>
        <w:spacing w:after="240" w:line="360" w:lineRule="auto"/>
        <w:jc w:val="both"/>
        <w:rPr>
          <w:rFonts w:cs="Calibri"/>
        </w:rPr>
      </w:pPr>
      <w:r w:rsidRPr="008C68FA">
        <w:rPr>
          <w:rFonts w:cs="Calibri"/>
        </w:rPr>
        <w:t>Hücresel pluripoten</w:t>
      </w:r>
      <w:r>
        <w:rPr>
          <w:rFonts w:cs="Calibri"/>
        </w:rPr>
        <w:t xml:space="preserve">sinin </w:t>
      </w:r>
      <w:r w:rsidRPr="008C68FA">
        <w:rPr>
          <w:rFonts w:cs="Calibri"/>
        </w:rPr>
        <w:t>mekanizma</w:t>
      </w:r>
      <w:r>
        <w:rPr>
          <w:rFonts w:cs="Calibri"/>
        </w:rPr>
        <w:t>sı</w:t>
      </w:r>
      <w:r w:rsidRPr="008C68FA">
        <w:rPr>
          <w:rFonts w:cs="Calibri"/>
        </w:rPr>
        <w:t xml:space="preserve">, en kapsamlı şekilde </w:t>
      </w:r>
      <w:proofErr w:type="spellStart"/>
      <w:r w:rsidRPr="008C68FA">
        <w:rPr>
          <w:rFonts w:cs="Calibri"/>
        </w:rPr>
        <w:t>E</w:t>
      </w:r>
      <w:r>
        <w:rPr>
          <w:rFonts w:cs="Calibri"/>
        </w:rPr>
        <w:t>KH</w:t>
      </w:r>
      <w:r w:rsidRPr="008C68FA">
        <w:rPr>
          <w:rFonts w:cs="Calibri"/>
        </w:rPr>
        <w:t>'ler</w:t>
      </w:r>
      <w:proofErr w:type="spellEnd"/>
      <w:r w:rsidRPr="008C68FA">
        <w:rPr>
          <w:rFonts w:cs="Calibri"/>
        </w:rPr>
        <w:t xml:space="preserve"> kullanılarak incelenmiştir. Pluripoten</w:t>
      </w:r>
      <w:r>
        <w:rPr>
          <w:rFonts w:cs="Calibri"/>
        </w:rPr>
        <w:t>si</w:t>
      </w:r>
      <w:r w:rsidRPr="008C68FA">
        <w:rPr>
          <w:rFonts w:cs="Calibri"/>
        </w:rPr>
        <w:t xml:space="preserve">, temel olarak </w:t>
      </w:r>
      <w:r>
        <w:rPr>
          <w:rFonts w:cs="Calibri"/>
        </w:rPr>
        <w:t>Oct-4</w:t>
      </w:r>
      <w:r w:rsidRPr="008C68FA">
        <w:rPr>
          <w:rFonts w:cs="Calibri"/>
        </w:rPr>
        <w:t xml:space="preserve">, </w:t>
      </w:r>
      <w:r>
        <w:rPr>
          <w:rFonts w:cs="Calibri"/>
        </w:rPr>
        <w:t>Sox2</w:t>
      </w:r>
      <w:r w:rsidRPr="008C68FA">
        <w:rPr>
          <w:rFonts w:cs="Calibri"/>
        </w:rPr>
        <w:t xml:space="preserve"> ve </w:t>
      </w:r>
      <w:r>
        <w:rPr>
          <w:rFonts w:cs="Calibri"/>
        </w:rPr>
        <w:t>Nanog</w:t>
      </w:r>
      <w:r w:rsidRPr="008C68FA">
        <w:rPr>
          <w:rFonts w:cs="Calibri"/>
        </w:rPr>
        <w:t xml:space="preserve"> </w:t>
      </w:r>
      <w:proofErr w:type="spellStart"/>
      <w:r>
        <w:rPr>
          <w:rFonts w:cs="Calibri"/>
        </w:rPr>
        <w:t>nüklear</w:t>
      </w:r>
      <w:proofErr w:type="spellEnd"/>
      <w:r w:rsidRPr="008C68FA">
        <w:rPr>
          <w:rFonts w:cs="Calibri"/>
        </w:rPr>
        <w:t xml:space="preserve"> transkripsiyon </w:t>
      </w:r>
      <w:r>
        <w:rPr>
          <w:rFonts w:cs="Calibri"/>
        </w:rPr>
        <w:lastRenderedPageBreak/>
        <w:t>faktörlerinden</w:t>
      </w:r>
      <w:r w:rsidRPr="008C68FA">
        <w:rPr>
          <w:rFonts w:cs="Calibri"/>
        </w:rPr>
        <w:t xml:space="preserve"> oluşan bir ağ tarafından düzenlenir ve istikrarlı bir şekilde koru</w:t>
      </w:r>
      <w:r>
        <w:rPr>
          <w:rFonts w:cs="Calibri"/>
        </w:rPr>
        <w:t xml:space="preserve">nmaktadır </w:t>
      </w:r>
      <w:r>
        <w:rPr>
          <w:rFonts w:cs="Calibri"/>
        </w:rPr>
        <w:fldChar w:fldCharType="begin"/>
      </w:r>
      <w:r w:rsidR="006C58CA">
        <w:rPr>
          <w:rFonts w:cs="Calibri"/>
        </w:rPr>
        <w:instrText xml:space="preserve"> ADDIN EN.CITE &lt;EndNote&gt;&lt;Cite&gt;&lt;Author&gt;Niwa&lt;/Author&gt;&lt;Year&gt;2007&lt;/Year&gt;&lt;RecNum&gt;203&lt;/RecNum&gt;&lt;DisplayText&gt;[8]&lt;/DisplayText&gt;&lt;record&gt;&lt;rec-number&gt;203&lt;/rec-number&gt;&lt;foreign-keys&gt;&lt;key app="EN" db-id="20v5xszx02x5dqet5fq529sw9xs2f002frzx" timestamp="1575215273"&gt;203&lt;/key&gt;&lt;/foreign-keys&gt;&lt;ref-type name="Journal Article"&gt;17&lt;/ref-type&gt;&lt;contributors&gt;&lt;authors&gt;&lt;author&gt;Niwa, H.&lt;/author&gt;&lt;/authors&gt;&lt;/contributors&gt;&lt;auth-address&gt;RIKEN Center for Developmental Biology (CDB Laboratory for Development and Regenerative Medicine, Kobe University Graduate School of Medicine, 7-5-1 Kusunokicho, Chuo-ku, Kobe, Hyogo 6500017, Japan. niwa@cdb.riken.jp&lt;/auth-address&gt;&lt;titles&gt;&lt;title&gt;How is pluripotency determined and maintained?&lt;/title&gt;&lt;secondary-title&gt;Development&lt;/secondary-title&gt;&lt;/titles&gt;&lt;periodical&gt;&lt;full-title&gt;Development&lt;/full-title&gt;&lt;/periodical&gt;&lt;pages&gt;635-46&lt;/pages&gt;&lt;volume&gt;134&lt;/volume&gt;&lt;number&gt;4&lt;/number&gt;&lt;edition&gt;2007/01/12&lt;/edition&gt;&lt;keywords&gt;&lt;keyword&gt;Animals&lt;/keyword&gt;&lt;keyword&gt;Cell Cycle/*physiology&lt;/keyword&gt;&lt;keyword&gt;Cell Cycle Proteins&lt;/keyword&gt;&lt;keyword&gt;Embryonic Stem Cells/cytology&lt;/keyword&gt;&lt;keyword&gt;Epigenesis, Genetic/physiology&lt;/keyword&gt;&lt;keyword&gt;Mice&lt;/keyword&gt;&lt;keyword&gt;Pluripotent Stem Cells/*cytology/physiology&lt;/keyword&gt;&lt;keyword&gt;Transcription Factors/physiology&lt;/keyword&gt;&lt;/keywords&gt;&lt;dates&gt;&lt;year&gt;2007&lt;/year&gt;&lt;pub-dates&gt;&lt;date&gt;Feb&lt;/date&gt;&lt;/pub-dates&gt;&lt;/dates&gt;&lt;isbn&gt;0950-1991 (Print)&amp;#xD;0950-1991&lt;/isbn&gt;&lt;accession-num&gt;17215298&lt;/accession-num&gt;&lt;urls&gt;&lt;/urls&gt;&lt;electronic-resource-num&gt;10.1242/dev.02787&lt;/electronic-resource-num&gt;&lt;remote-database-provider&gt;NLM&lt;/remote-database-provider&gt;&lt;language&gt;eng&lt;/language&gt;&lt;/record&gt;&lt;/Cite&gt;&lt;/EndNote&gt;</w:instrText>
      </w:r>
      <w:r>
        <w:rPr>
          <w:rFonts w:cs="Calibri"/>
        </w:rPr>
        <w:fldChar w:fldCharType="separate"/>
      </w:r>
      <w:r w:rsidR="004632D3">
        <w:rPr>
          <w:rFonts w:cs="Calibri"/>
          <w:noProof/>
        </w:rPr>
        <w:t>[</w:t>
      </w:r>
      <w:hyperlink w:anchor="_ENREF_8" w:tooltip="Niwa, 2007 #203" w:history="1">
        <w:r w:rsidR="00AD7FEB">
          <w:rPr>
            <w:rFonts w:cs="Calibri"/>
            <w:noProof/>
          </w:rPr>
          <w:t>8</w:t>
        </w:r>
      </w:hyperlink>
      <w:r w:rsidR="004632D3">
        <w:rPr>
          <w:rFonts w:cs="Calibri"/>
          <w:noProof/>
        </w:rPr>
        <w:t>]</w:t>
      </w:r>
      <w:r>
        <w:rPr>
          <w:rFonts w:cs="Calibri"/>
        </w:rPr>
        <w:fldChar w:fldCharType="end"/>
      </w:r>
      <w:r w:rsidRPr="008C68FA">
        <w:rPr>
          <w:rFonts w:cs="Calibri"/>
        </w:rPr>
        <w:t>. Bu transkripsiyon faktörleri</w:t>
      </w:r>
      <w:r>
        <w:rPr>
          <w:rFonts w:cs="Calibri"/>
        </w:rPr>
        <w:t xml:space="preserve"> </w:t>
      </w:r>
      <w:r w:rsidRPr="008C68FA">
        <w:rPr>
          <w:rFonts w:cs="Calibri"/>
        </w:rPr>
        <w:t xml:space="preserve">erken </w:t>
      </w:r>
      <w:proofErr w:type="spellStart"/>
      <w:r w:rsidRPr="008C68FA">
        <w:rPr>
          <w:rFonts w:cs="Calibri"/>
        </w:rPr>
        <w:t>epiblastlarda</w:t>
      </w:r>
      <w:proofErr w:type="spellEnd"/>
      <w:r w:rsidRPr="008C68FA">
        <w:rPr>
          <w:rFonts w:cs="Calibri"/>
        </w:rPr>
        <w:t xml:space="preserve"> </w:t>
      </w:r>
      <w:r>
        <w:rPr>
          <w:rFonts w:cs="Calibri"/>
        </w:rPr>
        <w:t xml:space="preserve">da </w:t>
      </w:r>
      <w:r w:rsidRPr="008C68FA">
        <w:rPr>
          <w:rFonts w:cs="Calibri"/>
        </w:rPr>
        <w:t xml:space="preserve">ifade edilir, ancak </w:t>
      </w:r>
      <w:proofErr w:type="spellStart"/>
      <w:r w:rsidRPr="008C68FA">
        <w:rPr>
          <w:rFonts w:cs="Calibri"/>
        </w:rPr>
        <w:t>epiblast</w:t>
      </w:r>
      <w:proofErr w:type="spellEnd"/>
      <w:r w:rsidRPr="008C68FA">
        <w:rPr>
          <w:rFonts w:cs="Calibri"/>
        </w:rPr>
        <w:t xml:space="preserve"> farklılaşması</w:t>
      </w:r>
      <w:r w:rsidR="00B837B9">
        <w:rPr>
          <w:rFonts w:cs="Calibri"/>
        </w:rPr>
        <w:t xml:space="preserve">nda </w:t>
      </w:r>
      <w:r w:rsidRPr="008C68FA">
        <w:rPr>
          <w:rFonts w:cs="Calibri"/>
        </w:rPr>
        <w:t>O</w:t>
      </w:r>
      <w:r>
        <w:rPr>
          <w:rFonts w:cs="Calibri"/>
        </w:rPr>
        <w:t>ct-</w:t>
      </w:r>
      <w:r w:rsidRPr="008C68FA">
        <w:rPr>
          <w:rFonts w:cs="Calibri"/>
        </w:rPr>
        <w:t xml:space="preserve">4 </w:t>
      </w:r>
      <w:r w:rsidR="00B837B9">
        <w:rPr>
          <w:rFonts w:cs="Calibri"/>
        </w:rPr>
        <w:t xml:space="preserve">farklılaşmanın </w:t>
      </w:r>
      <w:proofErr w:type="spellStart"/>
      <w:r w:rsidR="00B837B9">
        <w:rPr>
          <w:rFonts w:cs="Calibri"/>
        </w:rPr>
        <w:t>nistepen</w:t>
      </w:r>
      <w:proofErr w:type="spellEnd"/>
      <w:r w:rsidR="00B837B9">
        <w:rPr>
          <w:rFonts w:cs="Calibri"/>
        </w:rPr>
        <w:t xml:space="preserve"> daha ileri evrelerinde eksprese edilmesine rağmen</w:t>
      </w:r>
      <w:r w:rsidRPr="008C68FA">
        <w:rPr>
          <w:rFonts w:cs="Calibri"/>
        </w:rPr>
        <w:t>, S</w:t>
      </w:r>
      <w:r>
        <w:rPr>
          <w:rFonts w:cs="Calibri"/>
        </w:rPr>
        <w:t>ox</w:t>
      </w:r>
      <w:r w:rsidRPr="008C68FA">
        <w:rPr>
          <w:rFonts w:cs="Calibri"/>
        </w:rPr>
        <w:t xml:space="preserve">2 ve </w:t>
      </w:r>
      <w:r w:rsidR="00B837B9">
        <w:rPr>
          <w:rFonts w:cs="Calibri"/>
        </w:rPr>
        <w:t>Nanog ekspresyonları erken evrelerde değişiklik göstermektedir</w:t>
      </w:r>
      <w:r w:rsidRPr="008C68FA">
        <w:rPr>
          <w:rFonts w:cs="Calibri"/>
        </w:rPr>
        <w:t>. PG</w:t>
      </w:r>
      <w:r w:rsidR="00B837B9">
        <w:rPr>
          <w:rFonts w:cs="Calibri"/>
        </w:rPr>
        <w:t xml:space="preserve">H </w:t>
      </w:r>
      <w:r w:rsidRPr="008C68FA">
        <w:rPr>
          <w:rFonts w:cs="Calibri"/>
        </w:rPr>
        <w:t xml:space="preserve">esasen in </w:t>
      </w:r>
      <w:proofErr w:type="spellStart"/>
      <w:r w:rsidRPr="008C68FA">
        <w:rPr>
          <w:rFonts w:cs="Calibri"/>
        </w:rPr>
        <w:t>vivo</w:t>
      </w:r>
      <w:proofErr w:type="spellEnd"/>
      <w:r w:rsidRPr="008C68FA">
        <w:rPr>
          <w:rFonts w:cs="Calibri"/>
        </w:rPr>
        <w:t xml:space="preserve"> olarak </w:t>
      </w:r>
      <w:proofErr w:type="spellStart"/>
      <w:r w:rsidR="00B837B9">
        <w:rPr>
          <w:rFonts w:cs="Calibri"/>
        </w:rPr>
        <w:t>unipotent</w:t>
      </w:r>
      <w:proofErr w:type="spellEnd"/>
      <w:r w:rsidRPr="008C68FA">
        <w:rPr>
          <w:rFonts w:cs="Calibri"/>
        </w:rPr>
        <w:t xml:space="preserve"> olmalarına rağmen, </w:t>
      </w:r>
      <w:proofErr w:type="spellStart"/>
      <w:r w:rsidRPr="008C68FA">
        <w:rPr>
          <w:rFonts w:cs="Calibri"/>
        </w:rPr>
        <w:t>spesifikasyonlarına</w:t>
      </w:r>
      <w:proofErr w:type="spellEnd"/>
      <w:r w:rsidRPr="008C68FA">
        <w:rPr>
          <w:rFonts w:cs="Calibri"/>
        </w:rPr>
        <w:t xml:space="preserve"> göre pluripoten</w:t>
      </w:r>
      <w:r w:rsidR="00B837B9">
        <w:rPr>
          <w:rFonts w:cs="Calibri"/>
        </w:rPr>
        <w:t>si</w:t>
      </w:r>
      <w:r w:rsidRPr="008C68FA">
        <w:rPr>
          <w:rFonts w:cs="Calibri"/>
        </w:rPr>
        <w:t xml:space="preserve"> için anahtar</w:t>
      </w:r>
      <w:r w:rsidR="00B837B9">
        <w:rPr>
          <w:rFonts w:cs="Calibri"/>
        </w:rPr>
        <w:t xml:space="preserve"> rol oynayan</w:t>
      </w:r>
      <w:r w:rsidRPr="008C68FA">
        <w:rPr>
          <w:rFonts w:cs="Calibri"/>
        </w:rPr>
        <w:t xml:space="preserve"> gen ağını </w:t>
      </w:r>
      <w:r w:rsidR="00B837B9">
        <w:rPr>
          <w:rFonts w:cs="Calibri"/>
        </w:rPr>
        <w:t xml:space="preserve">aktifleştirebilirler. </w:t>
      </w:r>
      <w:proofErr w:type="spellStart"/>
      <w:r w:rsidRPr="008C68FA">
        <w:rPr>
          <w:rFonts w:cs="Calibri"/>
        </w:rPr>
        <w:t>PG</w:t>
      </w:r>
      <w:r w:rsidR="00B837B9">
        <w:rPr>
          <w:rFonts w:cs="Calibri"/>
        </w:rPr>
        <w:t>H</w:t>
      </w:r>
      <w:r w:rsidRPr="008C68FA">
        <w:rPr>
          <w:rFonts w:cs="Calibri"/>
        </w:rPr>
        <w:t>'ler</w:t>
      </w:r>
      <w:proofErr w:type="spellEnd"/>
      <w:r w:rsidRPr="008C68FA">
        <w:rPr>
          <w:rFonts w:cs="Calibri"/>
        </w:rPr>
        <w:t xml:space="preserve"> </w:t>
      </w:r>
      <w:r w:rsidR="00B837B9">
        <w:rPr>
          <w:rFonts w:cs="Calibri"/>
        </w:rPr>
        <w:t xml:space="preserve">farklılaşma esnasında </w:t>
      </w:r>
      <w:r w:rsidRPr="008C68FA">
        <w:rPr>
          <w:rFonts w:cs="Calibri"/>
        </w:rPr>
        <w:t>O</w:t>
      </w:r>
      <w:r w:rsidR="00B837B9">
        <w:rPr>
          <w:rFonts w:cs="Calibri"/>
        </w:rPr>
        <w:t>ct-4</w:t>
      </w:r>
      <w:r w:rsidRPr="008C68FA">
        <w:rPr>
          <w:rFonts w:cs="Calibri"/>
        </w:rPr>
        <w:t xml:space="preserve">'ü </w:t>
      </w:r>
      <w:r w:rsidR="00B837B9">
        <w:rPr>
          <w:rFonts w:cs="Calibri"/>
        </w:rPr>
        <w:t>eksprese</w:t>
      </w:r>
      <w:r w:rsidRPr="008C68FA">
        <w:rPr>
          <w:rFonts w:cs="Calibri"/>
        </w:rPr>
        <w:t xml:space="preserve"> etmeye ve </w:t>
      </w:r>
      <w:r w:rsidR="00B837B9">
        <w:rPr>
          <w:rFonts w:cs="Calibri"/>
        </w:rPr>
        <w:t>Sox2</w:t>
      </w:r>
      <w:r w:rsidRPr="008C68FA">
        <w:rPr>
          <w:rFonts w:cs="Calibri"/>
        </w:rPr>
        <w:t xml:space="preserve"> ve </w:t>
      </w:r>
      <w:proofErr w:type="spellStart"/>
      <w:r w:rsidR="00B837B9">
        <w:rPr>
          <w:rFonts w:cs="Calibri"/>
        </w:rPr>
        <w:t>Nanog’un</w:t>
      </w:r>
      <w:proofErr w:type="spellEnd"/>
      <w:r w:rsidRPr="008C68FA">
        <w:rPr>
          <w:rFonts w:cs="Calibri"/>
        </w:rPr>
        <w:t xml:space="preserve"> ifadesini </w:t>
      </w:r>
      <w:r w:rsidR="00B837B9">
        <w:rPr>
          <w:rFonts w:cs="Calibri"/>
        </w:rPr>
        <w:t>arttırmaya</w:t>
      </w:r>
      <w:r w:rsidRPr="008C68FA">
        <w:rPr>
          <w:rFonts w:cs="Calibri"/>
        </w:rPr>
        <w:t xml:space="preserve"> devam eder</w:t>
      </w:r>
      <w:r w:rsidR="003005F5">
        <w:rPr>
          <w:rFonts w:cs="Calibri"/>
        </w:rPr>
        <w:t xml:space="preserve"> </w:t>
      </w:r>
      <w:r w:rsidR="003005F5">
        <w:rPr>
          <w:rFonts w:cs="Calibri"/>
        </w:rPr>
        <w:fldChar w:fldCharType="begin"/>
      </w:r>
      <w:r w:rsidR="00AD7FEB">
        <w:rPr>
          <w:rFonts w:cs="Calibri"/>
        </w:rPr>
        <w:instrText xml:space="preserve"> ADDIN EN.CITE &lt;EndNote&gt;&lt;Cite&gt;&lt;Author&gt;Saitou&lt;/Author&gt;&lt;Year&gt;2012&lt;/Year&gt;&lt;RecNum&gt;520&lt;/RecNum&gt;&lt;DisplayText&gt;[58]&lt;/DisplayText&gt;&lt;record&gt;&lt;rec-number&gt;520&lt;/rec-number&gt;&lt;foreign-keys&gt;&lt;key app="EN" db-id="20v5xszx02x5dqet5fq529sw9xs2f002frzx" timestamp="1615475778"&gt;520&lt;/key&gt;&lt;/foreign-keys&gt;&lt;ref-type name="Journal Article"&gt;17&lt;/ref-type&gt;&lt;contributors&gt;&lt;authors&gt;&lt;author&gt;Saitou, M.&lt;/author&gt;&lt;author&gt;Yamaji, M.&lt;/author&gt;&lt;/authors&gt;&lt;/contributors&gt;&lt;auth-address&gt;Department of Anatomy and Cell Biology, Graduate School of Medicine, Kyoto University, Yoshida-Konoe-cho, Sakyo-ku, Japan. saitou@anat2.med.kyoto-u.ac.jp&lt;/auth-address&gt;&lt;titles&gt;&lt;title&gt;Primordial germ cells in mice&lt;/title&gt;&lt;secondary-title&gt;Cold Spring Harb Perspect Biol&lt;/secondary-title&gt;&lt;/titles&gt;&lt;periodical&gt;&lt;full-title&gt;Cold Spring Harbor perspectives in biology&lt;/full-title&gt;&lt;abbr-1&gt;Cold Spring Harb Perspect Biol&lt;/abbr-1&gt;&lt;/periodical&gt;&lt;volume&gt;4&lt;/volume&gt;&lt;number&gt;11&lt;/number&gt;&lt;edition&gt;2012/11/06&lt;/edition&gt;&lt;keywords&gt;&lt;keyword&gt;Animals&lt;/keyword&gt;&lt;keyword&gt;Cell Differentiation/*physiology&lt;/keyword&gt;&lt;keyword&gt;Epigenesis, Genetic/*physiology&lt;/keyword&gt;&lt;keyword&gt;Gene Expression Regulation, Developmental/*physiology&lt;/keyword&gt;&lt;keyword&gt;Germ Cells/*cytology/*physiology&lt;/keyword&gt;&lt;keyword&gt;Mice&lt;/keyword&gt;&lt;keyword&gt;Signal Transduction/*physiology&lt;/keyword&gt;&lt;/keywords&gt;&lt;dates&gt;&lt;year&gt;2012&lt;/year&gt;&lt;pub-dates&gt;&lt;date&gt;Nov 1&lt;/date&gt;&lt;/pub-dates&gt;&lt;/dates&gt;&lt;isbn&gt;1943-0264&lt;/isbn&gt;&lt;accession-num&gt;23125014&lt;/accession-num&gt;&lt;urls&gt;&lt;/urls&gt;&lt;custom2&gt;PMC3536339&lt;/custom2&gt;&lt;electronic-resource-num&gt;10.1101/cshperspect.a008375&lt;/electronic-resource-num&gt;&lt;remote-database-provider&gt;NLM&lt;/remote-database-provider&gt;&lt;language&gt;eng&lt;/language&gt;&lt;/record&gt;&lt;/Cite&gt;&lt;/EndNote&gt;</w:instrText>
      </w:r>
      <w:r w:rsidR="003005F5">
        <w:rPr>
          <w:rFonts w:cs="Calibri"/>
        </w:rPr>
        <w:fldChar w:fldCharType="separate"/>
      </w:r>
      <w:r w:rsidR="00AD7FEB">
        <w:rPr>
          <w:rFonts w:cs="Calibri"/>
          <w:noProof/>
        </w:rPr>
        <w:t>[</w:t>
      </w:r>
      <w:hyperlink w:anchor="_ENREF_58" w:tooltip="Saitou, 2012 #520" w:history="1">
        <w:r w:rsidR="00AD7FEB">
          <w:rPr>
            <w:rFonts w:cs="Calibri"/>
            <w:noProof/>
          </w:rPr>
          <w:t>58</w:t>
        </w:r>
      </w:hyperlink>
      <w:r w:rsidR="00AD7FEB">
        <w:rPr>
          <w:rFonts w:cs="Calibri"/>
          <w:noProof/>
        </w:rPr>
        <w:t>]</w:t>
      </w:r>
      <w:r w:rsidR="003005F5">
        <w:rPr>
          <w:rFonts w:cs="Calibri"/>
        </w:rPr>
        <w:fldChar w:fldCharType="end"/>
      </w:r>
      <w:r w:rsidRPr="008C68FA">
        <w:rPr>
          <w:rFonts w:cs="Calibri"/>
        </w:rPr>
        <w:t>.</w:t>
      </w:r>
    </w:p>
    <w:p w14:paraId="7228BA2E" w14:textId="631CEF2F" w:rsidR="004D5D75" w:rsidRPr="003005F5" w:rsidRDefault="003005F5" w:rsidP="004D5D75">
      <w:pPr>
        <w:spacing w:after="240" w:line="360" w:lineRule="auto"/>
        <w:jc w:val="both"/>
        <w:rPr>
          <w:rFonts w:cs="Calibri"/>
          <w:color w:val="000000" w:themeColor="text1"/>
        </w:rPr>
      </w:pPr>
      <w:r w:rsidRPr="003005F5">
        <w:rPr>
          <w:rFonts w:cs="Calibri"/>
          <w:color w:val="000000" w:themeColor="text1"/>
        </w:rPr>
        <w:t xml:space="preserve">Somatik hücreler, </w:t>
      </w:r>
      <w:proofErr w:type="spellStart"/>
      <w:r w:rsidRPr="003005F5">
        <w:rPr>
          <w:rFonts w:cs="Calibri"/>
          <w:color w:val="000000" w:themeColor="text1"/>
        </w:rPr>
        <w:t>Yamanaka</w:t>
      </w:r>
      <w:proofErr w:type="spellEnd"/>
      <w:r w:rsidRPr="003005F5">
        <w:rPr>
          <w:rFonts w:cs="Calibri"/>
          <w:color w:val="000000" w:themeColor="text1"/>
        </w:rPr>
        <w:t xml:space="preserve"> faktörleri olarak adlandırılan </w:t>
      </w:r>
      <w:proofErr w:type="spellStart"/>
      <w:r w:rsidRPr="003005F5">
        <w:rPr>
          <w:rFonts w:cs="Calibri"/>
          <w:color w:val="000000" w:themeColor="text1"/>
        </w:rPr>
        <w:t>Oktomer</w:t>
      </w:r>
      <w:proofErr w:type="spellEnd"/>
      <w:r w:rsidRPr="003005F5">
        <w:rPr>
          <w:rFonts w:cs="Calibri"/>
          <w:color w:val="000000" w:themeColor="text1"/>
        </w:rPr>
        <w:t xml:space="preserve"> bağlayıcı transkripsiyon faktörü 4 (Oct-4), SRY ilişkili yüksek hareketliliğe sahip </w:t>
      </w:r>
      <w:proofErr w:type="spellStart"/>
      <w:r w:rsidRPr="003005F5">
        <w:rPr>
          <w:rFonts w:cs="Calibri"/>
          <w:color w:val="000000" w:themeColor="text1"/>
        </w:rPr>
        <w:t>box</w:t>
      </w:r>
      <w:proofErr w:type="spellEnd"/>
      <w:r w:rsidRPr="003005F5">
        <w:rPr>
          <w:rFonts w:cs="Calibri"/>
          <w:color w:val="000000" w:themeColor="text1"/>
        </w:rPr>
        <w:t xml:space="preserve"> proteini 2 (Sox2), </w:t>
      </w:r>
      <w:proofErr w:type="spellStart"/>
      <w:r w:rsidRPr="003005F5">
        <w:rPr>
          <w:rFonts w:cs="Calibri"/>
          <w:color w:val="000000" w:themeColor="text1"/>
        </w:rPr>
        <w:t>Kruppel</w:t>
      </w:r>
      <w:proofErr w:type="spellEnd"/>
      <w:r w:rsidRPr="003005F5">
        <w:rPr>
          <w:rFonts w:cs="Calibri"/>
          <w:color w:val="000000" w:themeColor="text1"/>
        </w:rPr>
        <w:t xml:space="preserve">-benzeri faktör (Klf4) ve </w:t>
      </w:r>
      <w:proofErr w:type="spellStart"/>
      <w:r w:rsidRPr="003005F5">
        <w:rPr>
          <w:rFonts w:cs="Calibri"/>
          <w:color w:val="000000" w:themeColor="text1"/>
        </w:rPr>
        <w:t>Miyelositomatosis</w:t>
      </w:r>
      <w:proofErr w:type="spellEnd"/>
      <w:r w:rsidRPr="003005F5">
        <w:rPr>
          <w:rFonts w:cs="Calibri"/>
          <w:color w:val="000000" w:themeColor="text1"/>
        </w:rPr>
        <w:t xml:space="preserve"> </w:t>
      </w:r>
      <w:proofErr w:type="spellStart"/>
      <w:r w:rsidRPr="003005F5">
        <w:rPr>
          <w:rFonts w:cs="Calibri"/>
          <w:color w:val="000000" w:themeColor="text1"/>
        </w:rPr>
        <w:t>viral</w:t>
      </w:r>
      <w:proofErr w:type="spellEnd"/>
      <w:r w:rsidRPr="003005F5">
        <w:rPr>
          <w:rFonts w:cs="Calibri"/>
          <w:color w:val="000000" w:themeColor="text1"/>
        </w:rPr>
        <w:t xml:space="preserve"> </w:t>
      </w:r>
      <w:proofErr w:type="spellStart"/>
      <w:r w:rsidRPr="003005F5">
        <w:rPr>
          <w:rFonts w:cs="Calibri"/>
          <w:color w:val="000000" w:themeColor="text1"/>
        </w:rPr>
        <w:t>onkogen</w:t>
      </w:r>
      <w:proofErr w:type="spellEnd"/>
      <w:r w:rsidRPr="003005F5">
        <w:rPr>
          <w:rFonts w:cs="Calibri"/>
          <w:color w:val="000000" w:themeColor="text1"/>
        </w:rPr>
        <w:t xml:space="preserve"> (c-Myc) gibi transkripsiyon faktörlerinin </w:t>
      </w:r>
      <w:proofErr w:type="spellStart"/>
      <w:r w:rsidRPr="003005F5">
        <w:rPr>
          <w:rFonts w:cs="Calibri"/>
          <w:color w:val="000000" w:themeColor="text1"/>
        </w:rPr>
        <w:t>ektopik</w:t>
      </w:r>
      <w:proofErr w:type="spellEnd"/>
      <w:r w:rsidRPr="003005F5">
        <w:rPr>
          <w:rFonts w:cs="Calibri"/>
          <w:color w:val="000000" w:themeColor="text1"/>
        </w:rPr>
        <w:t xml:space="preserve"> ifadesi ile </w:t>
      </w:r>
      <w:proofErr w:type="spellStart"/>
      <w:r w:rsidRPr="003005F5">
        <w:rPr>
          <w:rFonts w:cs="Calibri"/>
          <w:color w:val="000000" w:themeColor="text1"/>
        </w:rPr>
        <w:t>pluripotensiye</w:t>
      </w:r>
      <w:proofErr w:type="spellEnd"/>
      <w:r w:rsidRPr="003005F5">
        <w:rPr>
          <w:rFonts w:cs="Calibri"/>
          <w:color w:val="000000" w:themeColor="text1"/>
        </w:rPr>
        <w:t xml:space="preserve"> zorlanabilmektedir</w:t>
      </w:r>
      <w:r>
        <w:rPr>
          <w:rFonts w:cs="Calibri"/>
          <w:color w:val="000000" w:themeColor="text1"/>
        </w:rPr>
        <w:t xml:space="preserve">. PGH üzerinde yapılan birçok çalışmada bu hücrelerin </w:t>
      </w:r>
      <w:proofErr w:type="spellStart"/>
      <w:r>
        <w:rPr>
          <w:rFonts w:cs="Calibri"/>
          <w:color w:val="000000" w:themeColor="text1"/>
        </w:rPr>
        <w:t>Yamanaka</w:t>
      </w:r>
      <w:proofErr w:type="spellEnd"/>
      <w:r>
        <w:rPr>
          <w:rFonts w:cs="Calibri"/>
          <w:color w:val="000000" w:themeColor="text1"/>
        </w:rPr>
        <w:t xml:space="preserve"> faktörlerinin </w:t>
      </w:r>
      <w:proofErr w:type="spellStart"/>
      <w:r>
        <w:rPr>
          <w:rFonts w:cs="Calibri"/>
          <w:color w:val="000000" w:themeColor="text1"/>
        </w:rPr>
        <w:t>ektopik</w:t>
      </w:r>
      <w:proofErr w:type="spellEnd"/>
      <w:r>
        <w:rPr>
          <w:rFonts w:cs="Calibri"/>
          <w:color w:val="000000" w:themeColor="text1"/>
        </w:rPr>
        <w:t xml:space="preserve"> ifadesiyle </w:t>
      </w:r>
      <w:proofErr w:type="spellStart"/>
      <w:r>
        <w:rPr>
          <w:rFonts w:cs="Calibri"/>
          <w:color w:val="000000" w:themeColor="text1"/>
        </w:rPr>
        <w:t>pluripotensiye</w:t>
      </w:r>
      <w:proofErr w:type="spellEnd"/>
      <w:r>
        <w:rPr>
          <w:rFonts w:cs="Calibri"/>
          <w:color w:val="000000" w:themeColor="text1"/>
        </w:rPr>
        <w:t xml:space="preserve"> zorlanarak üç germ yaprağından gelişen hücrelere de dönüşebildiği gösterilmiştir </w:t>
      </w:r>
      <w:r w:rsidRPr="003005F5">
        <w:rPr>
          <w:rFonts w:cs="Calibri"/>
          <w:color w:val="000000" w:themeColor="text1"/>
        </w:rPr>
        <w:fldChar w:fldCharType="begin">
          <w:fldData xml:space="preserve">PEVuZE5vdGU+PENpdGU+PEF1dGhvcj5KYWVuaXNjaDwvQXV0aG9yPjxZZWFyPjIwMDg8L1llYXI+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</w:fldData>
        </w:fldChar>
      </w:r>
      <w:r w:rsidR="00AD7FEB">
        <w:rPr>
          <w:rFonts w:cs="Calibri"/>
          <w:color w:val="000000" w:themeColor="text1"/>
        </w:rPr>
        <w:instrText xml:space="preserve"> ADDIN EN.CITE </w:instrText>
      </w:r>
      <w:r w:rsidR="00AD7FEB">
        <w:rPr>
          <w:rFonts w:cs="Calibri"/>
          <w:color w:val="000000" w:themeColor="text1"/>
        </w:rPr>
        <w:fldChar w:fldCharType="begin">
          <w:fldData xml:space="preserve">PEVuZE5vdGU+PENpdGU+PEF1dGhvcj5KYWVuaXNjaDwvQXV0aG9yPjxZZWFyPjIwMDg8L1llYXI+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</w:fldData>
        </w:fldChar>
      </w:r>
      <w:r w:rsidR="00AD7FEB">
        <w:rPr>
          <w:rFonts w:cs="Calibri"/>
          <w:color w:val="000000" w:themeColor="text1"/>
        </w:rPr>
        <w:instrText xml:space="preserve"> ADDIN EN.CITE.DATA </w:instrText>
      </w:r>
      <w:r w:rsidR="00AD7FEB">
        <w:rPr>
          <w:rFonts w:cs="Calibri"/>
          <w:color w:val="000000" w:themeColor="text1"/>
        </w:rPr>
      </w:r>
      <w:r w:rsidR="00AD7FEB">
        <w:rPr>
          <w:rFonts w:cs="Calibri"/>
          <w:color w:val="000000" w:themeColor="text1"/>
        </w:rPr>
        <w:fldChar w:fldCharType="end"/>
      </w:r>
      <w:r w:rsidRPr="003005F5">
        <w:rPr>
          <w:rFonts w:cs="Calibri"/>
          <w:color w:val="000000" w:themeColor="text1"/>
        </w:rPr>
      </w:r>
      <w:r w:rsidRPr="003005F5">
        <w:rPr>
          <w:rFonts w:cs="Calibri"/>
          <w:color w:val="000000" w:themeColor="text1"/>
        </w:rPr>
        <w:fldChar w:fldCharType="separate"/>
      </w:r>
      <w:r w:rsidR="00AD7FEB">
        <w:rPr>
          <w:rFonts w:cs="Calibri"/>
          <w:noProof/>
          <w:color w:val="000000" w:themeColor="text1"/>
        </w:rPr>
        <w:t>[</w:t>
      </w:r>
      <w:hyperlink w:anchor="_ENREF_59" w:tooltip="Jaenisch, 2008 #195" w:history="1">
        <w:r w:rsidR="00AD7FEB">
          <w:rPr>
            <w:rFonts w:cs="Calibri"/>
            <w:noProof/>
            <w:color w:val="000000" w:themeColor="text1"/>
          </w:rPr>
          <w:t>59-61</w:t>
        </w:r>
      </w:hyperlink>
      <w:r w:rsidR="00AD7FEB">
        <w:rPr>
          <w:rFonts w:cs="Calibri"/>
          <w:noProof/>
          <w:color w:val="000000" w:themeColor="text1"/>
        </w:rPr>
        <w:t>]</w:t>
      </w:r>
      <w:r w:rsidRPr="003005F5">
        <w:rPr>
          <w:rFonts w:cs="Calibri"/>
          <w:color w:val="000000" w:themeColor="text1"/>
        </w:rPr>
        <w:fldChar w:fldCharType="end"/>
      </w:r>
      <w:r>
        <w:rPr>
          <w:rFonts w:cs="Calibri"/>
          <w:color w:val="000000" w:themeColor="text1"/>
        </w:rPr>
        <w:t>.</w:t>
      </w:r>
    </w:p>
    <w:p w14:paraId="1956D893" w14:textId="01ECF9BD" w:rsidR="00CE5FC4" w:rsidRDefault="00196095" w:rsidP="004D5D75">
      <w:pPr>
        <w:autoSpaceDE w:val="0"/>
        <w:autoSpaceDN w:val="0"/>
        <w:adjustRightInd w:val="0"/>
        <w:spacing w:after="120" w:line="360" w:lineRule="auto"/>
        <w:jc w:val="both"/>
        <w:rPr>
          <w:rFonts w:cs="Calibri"/>
        </w:rPr>
      </w:pPr>
      <w:proofErr w:type="spellStart"/>
      <w:r>
        <w:rPr>
          <w:rFonts w:cs="Calibri"/>
        </w:rPr>
        <w:t>Yamanaka</w:t>
      </w:r>
      <w:proofErr w:type="spellEnd"/>
      <w:r w:rsidR="004D5D75" w:rsidRPr="004D5D75">
        <w:rPr>
          <w:rFonts w:cs="Calibri"/>
        </w:rPr>
        <w:t xml:space="preserve"> transkripsiyon faktörlerinin ifadeleri, </w:t>
      </w:r>
      <w:proofErr w:type="spellStart"/>
      <w:r w:rsidR="004D5D75" w:rsidRPr="004D5D75">
        <w:rPr>
          <w:rFonts w:cs="Calibri"/>
        </w:rPr>
        <w:t>İPKH’lerin</w:t>
      </w:r>
      <w:proofErr w:type="spellEnd"/>
      <w:r w:rsidR="004D5D75" w:rsidRPr="004D5D75">
        <w:rPr>
          <w:rFonts w:cs="Calibri"/>
        </w:rPr>
        <w:t xml:space="preserve"> birçok farklılaşmış somatik hücreye dönüşümünü sağlamaktadır</w:t>
      </w:r>
      <w:r>
        <w:rPr>
          <w:rFonts w:cs="Calibri"/>
        </w:rPr>
        <w:t xml:space="preserve"> </w:t>
      </w:r>
      <w:r>
        <w:rPr>
          <w:rFonts w:cs="Calibri"/>
        </w:rPr>
        <w:fldChar w:fldCharType="begin">
          <w:fldData xml:space="preserve">PEVuZE5vdGU+PENpdGU+PEF1dGhvcj5Nw7xsbGVyPC9BdXRob3I+PFllYXI+MjAxNjwvWWVhcj48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</w:fldData>
        </w:fldChar>
      </w:r>
      <w:r w:rsidR="00AD7FEB">
        <w:rPr>
          <w:rFonts w:cs="Calibri"/>
        </w:rPr>
        <w:instrText xml:space="preserve"> ADDIN EN.CITE </w:instrText>
      </w:r>
      <w:r w:rsidR="00AD7FEB">
        <w:rPr>
          <w:rFonts w:cs="Calibri"/>
        </w:rPr>
        <w:fldChar w:fldCharType="begin">
          <w:fldData xml:space="preserve">PEVuZE5vdGU+PENpdGU+PEF1dGhvcj5Nw7xsbGVyPC9BdXRob3I+PFllYXI+MjAxNjwvWWVhcj48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</w:fldData>
        </w:fldChar>
      </w:r>
      <w:r w:rsidR="00AD7FEB">
        <w:rPr>
          <w:rFonts w:cs="Calibri"/>
        </w:rPr>
        <w:instrText xml:space="preserve"> ADDIN EN.CITE.DATA </w:instrText>
      </w:r>
      <w:r w:rsidR="00AD7FEB">
        <w:rPr>
          <w:rFonts w:cs="Calibri"/>
        </w:rPr>
      </w:r>
      <w:r w:rsidR="00AD7FEB">
        <w:rPr>
          <w:rFonts w:cs="Calibri"/>
        </w:rPr>
        <w:fldChar w:fldCharType="end"/>
      </w:r>
      <w:r>
        <w:rPr>
          <w:rFonts w:cs="Calibri"/>
        </w:rPr>
      </w:r>
      <w:r>
        <w:rPr>
          <w:rFonts w:cs="Calibri"/>
        </w:rPr>
        <w:fldChar w:fldCharType="separate"/>
      </w:r>
      <w:r w:rsidR="00AD7FEB">
        <w:rPr>
          <w:rFonts w:cs="Calibri"/>
          <w:noProof/>
        </w:rPr>
        <w:t>[</w:t>
      </w:r>
      <w:hyperlink w:anchor="_ENREF_62" w:tooltip="Müller, 2016 #521" w:history="1">
        <w:r w:rsidR="00AD7FEB">
          <w:rPr>
            <w:rFonts w:cs="Calibri"/>
            <w:noProof/>
          </w:rPr>
          <w:t>62</w:t>
        </w:r>
      </w:hyperlink>
      <w:r w:rsidR="00AD7FEB">
        <w:rPr>
          <w:rFonts w:cs="Calibri"/>
          <w:noProof/>
        </w:rPr>
        <w:t>]</w:t>
      </w:r>
      <w:r>
        <w:rPr>
          <w:rFonts w:cs="Calibri"/>
        </w:rPr>
        <w:fldChar w:fldCharType="end"/>
      </w:r>
      <w:r w:rsidR="004D5D75" w:rsidRPr="004D5D75">
        <w:rPr>
          <w:rFonts w:cs="Calibri"/>
        </w:rPr>
        <w:t>.</w:t>
      </w:r>
      <w:r w:rsidR="00CE5FC4">
        <w:rPr>
          <w:rFonts w:cs="Calibri"/>
        </w:rPr>
        <w:t xml:space="preserve"> Bu transkripsiyon faktörleri içerisinde Oct-4, </w:t>
      </w:r>
      <w:proofErr w:type="spellStart"/>
      <w:r w:rsidR="00CE5FC4">
        <w:rPr>
          <w:rFonts w:cs="Calibri"/>
        </w:rPr>
        <w:t>plutipotensinin</w:t>
      </w:r>
      <w:proofErr w:type="spellEnd"/>
      <w:r w:rsidR="00CE5FC4">
        <w:rPr>
          <w:rFonts w:cs="Calibri"/>
        </w:rPr>
        <w:t xml:space="preserve"> düzenlenmesi ve devamlılığının sağlanmasında kritik rol oynamaktadır. </w:t>
      </w:r>
      <w:r w:rsidR="00CE5FC4" w:rsidRPr="00CE5FC4">
        <w:rPr>
          <w:rFonts w:cs="Calibri"/>
        </w:rPr>
        <w:t>Oct</w:t>
      </w:r>
      <w:r w:rsidR="00CE5FC4">
        <w:rPr>
          <w:rFonts w:cs="Calibri"/>
        </w:rPr>
        <w:t>-</w:t>
      </w:r>
      <w:r w:rsidR="00CE5FC4" w:rsidRPr="00CE5FC4">
        <w:rPr>
          <w:rFonts w:cs="Calibri"/>
        </w:rPr>
        <w:t>4</w:t>
      </w:r>
      <w:r w:rsidR="00CE5FC4">
        <w:rPr>
          <w:rFonts w:cs="Calibri"/>
        </w:rPr>
        <w:t xml:space="preserve">, </w:t>
      </w:r>
      <w:r w:rsidR="00CE5FC4" w:rsidRPr="00CE5FC4">
        <w:rPr>
          <w:rFonts w:cs="Calibri"/>
        </w:rPr>
        <w:t xml:space="preserve">Pou5f1 </w:t>
      </w:r>
      <w:r w:rsidR="00CE5FC4">
        <w:rPr>
          <w:rFonts w:cs="Calibri"/>
        </w:rPr>
        <w:t xml:space="preserve">geni </w:t>
      </w:r>
      <w:r w:rsidR="00CE5FC4" w:rsidRPr="00CE5FC4">
        <w:rPr>
          <w:rFonts w:cs="Calibri"/>
        </w:rPr>
        <w:t>tarafından kodlan</w:t>
      </w:r>
      <w:r w:rsidR="00CE5FC4">
        <w:rPr>
          <w:rFonts w:cs="Calibri"/>
        </w:rPr>
        <w:t xml:space="preserve">an ve </w:t>
      </w:r>
      <w:r w:rsidR="00CE5FC4" w:rsidRPr="00CE5FC4">
        <w:rPr>
          <w:rFonts w:cs="Calibri"/>
        </w:rPr>
        <w:t>Oct3</w:t>
      </w:r>
      <w:r w:rsidR="00CE5FC4">
        <w:rPr>
          <w:rFonts w:cs="Calibri"/>
        </w:rPr>
        <w:t>/</w:t>
      </w:r>
      <w:r w:rsidR="00CE5FC4" w:rsidRPr="00CE5FC4">
        <w:rPr>
          <w:rFonts w:cs="Calibri"/>
        </w:rPr>
        <w:t xml:space="preserve">Oct3/4 olarak da </w:t>
      </w:r>
      <w:r w:rsidR="00CE5FC4">
        <w:rPr>
          <w:rFonts w:cs="Calibri"/>
        </w:rPr>
        <w:t>bilinen</w:t>
      </w:r>
      <w:r w:rsidR="00CE5FC4" w:rsidRPr="00CE5FC4">
        <w:rPr>
          <w:rFonts w:cs="Calibri"/>
        </w:rPr>
        <w:t xml:space="preserve"> </w:t>
      </w:r>
      <w:r w:rsidR="00CE5FC4">
        <w:rPr>
          <w:rFonts w:cs="Calibri"/>
        </w:rPr>
        <w:t xml:space="preserve">bir </w:t>
      </w:r>
      <w:proofErr w:type="spellStart"/>
      <w:r w:rsidR="00CE5FC4">
        <w:rPr>
          <w:rFonts w:cs="Calibri"/>
        </w:rPr>
        <w:t>transkripsiyn</w:t>
      </w:r>
      <w:proofErr w:type="spellEnd"/>
      <w:r w:rsidR="00CE5FC4">
        <w:rPr>
          <w:rFonts w:cs="Calibri"/>
        </w:rPr>
        <w:t xml:space="preserve"> faktörüdür ve </w:t>
      </w:r>
      <w:r w:rsidR="00CE5FC4" w:rsidRPr="00CE5FC4">
        <w:rPr>
          <w:rFonts w:cs="Calibri"/>
        </w:rPr>
        <w:t>ilk olarak farelerde E</w:t>
      </w:r>
      <w:r w:rsidR="00CE5FC4">
        <w:rPr>
          <w:rFonts w:cs="Calibri"/>
        </w:rPr>
        <w:t>KH</w:t>
      </w:r>
      <w:r w:rsidR="00CE5FC4" w:rsidRPr="00CE5FC4">
        <w:rPr>
          <w:rFonts w:cs="Calibri"/>
        </w:rPr>
        <w:t xml:space="preserve"> ve </w:t>
      </w:r>
      <w:r w:rsidR="00E50587">
        <w:rPr>
          <w:rFonts w:cs="Calibri"/>
        </w:rPr>
        <w:t>üreme hücrelerine</w:t>
      </w:r>
      <w:r w:rsidR="00CE5FC4" w:rsidRPr="00CE5FC4">
        <w:rPr>
          <w:rFonts w:cs="Calibri"/>
        </w:rPr>
        <w:t xml:space="preserve"> özgü bir transkripsiyon faktörü olarak tanımlanmıştır.</w:t>
      </w:r>
      <w:r w:rsidR="00E50587">
        <w:rPr>
          <w:rFonts w:cs="Calibri"/>
        </w:rPr>
        <w:t xml:space="preserve"> </w:t>
      </w:r>
      <w:r w:rsidR="00E50587" w:rsidRPr="00E50587">
        <w:rPr>
          <w:rFonts w:cs="Calibri"/>
        </w:rPr>
        <w:t xml:space="preserve">Fare embriyonik gelişimi </w:t>
      </w:r>
      <w:r w:rsidR="00E50587">
        <w:rPr>
          <w:rFonts w:cs="Calibri"/>
        </w:rPr>
        <w:t>esnasında</w:t>
      </w:r>
      <w:r w:rsidR="00E50587" w:rsidRPr="00E50587">
        <w:rPr>
          <w:rFonts w:cs="Calibri"/>
        </w:rPr>
        <w:t xml:space="preserve"> Oct</w:t>
      </w:r>
      <w:r w:rsidR="00E50587">
        <w:rPr>
          <w:rFonts w:cs="Calibri"/>
        </w:rPr>
        <w:t>-</w:t>
      </w:r>
      <w:r w:rsidR="00E50587" w:rsidRPr="00E50587">
        <w:rPr>
          <w:rFonts w:cs="Calibri"/>
        </w:rPr>
        <w:t xml:space="preserve">4, pluripotent embriyonik hücrelerde ve ayrıca germ </w:t>
      </w:r>
      <w:r w:rsidR="00E50587">
        <w:rPr>
          <w:rFonts w:cs="Calibri"/>
        </w:rPr>
        <w:t>hücre hattında</w:t>
      </w:r>
      <w:r w:rsidR="00E50587" w:rsidRPr="00E50587">
        <w:rPr>
          <w:rFonts w:cs="Calibri"/>
        </w:rPr>
        <w:t xml:space="preserve"> yüksek oranda eksprese edilir ve ekspresyonu</w:t>
      </w:r>
      <w:r w:rsidR="00E50587">
        <w:rPr>
          <w:rFonts w:cs="Calibri"/>
        </w:rPr>
        <w:t xml:space="preserve"> </w:t>
      </w:r>
      <w:r w:rsidR="00E50587" w:rsidRPr="00E50587">
        <w:rPr>
          <w:rFonts w:cs="Calibri"/>
        </w:rPr>
        <w:t>farklılaşma</w:t>
      </w:r>
      <w:r w:rsidR="00E50587">
        <w:rPr>
          <w:rFonts w:cs="Calibri"/>
        </w:rPr>
        <w:t xml:space="preserve">nın ileri evrelerinde hızla azalır </w:t>
      </w:r>
      <w:r w:rsidR="00E50587">
        <w:rPr>
          <w:rFonts w:cs="Calibri"/>
        </w:rPr>
        <w:fldChar w:fldCharType="begin"/>
      </w:r>
      <w:r w:rsidR="00AD7FEB">
        <w:rPr>
          <w:rFonts w:cs="Calibri"/>
        </w:rPr>
        <w:instrText xml:space="preserve"> ADDIN EN.CITE &lt;EndNote&gt;&lt;Cite&gt;&lt;Author&gt;Shi&lt;/Author&gt;&lt;Year&gt;2010&lt;/Year&gt;&lt;RecNum&gt;523&lt;/RecNum&gt;&lt;DisplayText&gt;[63]&lt;/DisplayText&gt;&lt;record&gt;&lt;rec-number&gt;523&lt;/rec-number&gt;&lt;foreign-keys&gt;&lt;key app="EN" db-id="20v5xszx02x5dqet5fq529sw9xs2f002frzx" timestamp="1615477247"&gt;523&lt;/key&gt;&lt;/foreign-keys&gt;&lt;ref-type name="Journal Article"&gt;17&lt;/ref-type&gt;&lt;contributors&gt;&lt;authors&gt;&lt;author&gt;Shi, G.&lt;/author&gt;&lt;author&gt;Jin, Y.&lt;/author&gt;&lt;/authors&gt;&lt;/contributors&gt;&lt;auth-address&gt;Key Laboratory of Stem Cell Biology, Institute of Health Sciences, Shanghai Institutes for Biological Sciences, Chinese Academy of Sciences/Shanghai JiaoTong University School of Medicine, 225 South Chongqing Road, Shanghai 200025, China. sglswjs@163.com&lt;/auth-address&gt;&lt;titles&gt;&lt;title&gt;Role of Oct4 in maintaining and regaining stem cell pluripotency&lt;/title&gt;&lt;secondary-title&gt;Stem Cell Res Ther&lt;/secondary-title&gt;&lt;/titles&gt;&lt;periodical&gt;&lt;full-title&gt;Stem Cell Res Ther&lt;/full-title&gt;&lt;/periodical&gt;&lt;pages&gt;39&lt;/pages&gt;&lt;volume&gt;1&lt;/volume&gt;&lt;number&gt;5&lt;/number&gt;&lt;edition&gt;2010/12/16&lt;/edition&gt;&lt;keywords&gt;&lt;keyword&gt;Animals&lt;/keyword&gt;&lt;keyword&gt;Cell Differentiation/genetics&lt;/keyword&gt;&lt;keyword&gt;Cellular Reprogramming/genetics&lt;/keyword&gt;&lt;keyword&gt;DNA Methylation/genetics&lt;/keyword&gt;&lt;keyword&gt;Embryonic Stem Cells/*cytology&lt;/keyword&gt;&lt;keyword&gt;Humans&lt;/keyword&gt;&lt;keyword&gt;Octamer Transcription Factor-3/*genetics/*metabolism&lt;/keyword&gt;&lt;keyword&gt;Pluripotent Stem Cells/*cytology&lt;/keyword&gt;&lt;keyword&gt;RNA, Messenger/genetics/metabolism&lt;/keyword&gt;&lt;keyword&gt;Transcription, Genetic&lt;/keyword&gt;&lt;/keywords&gt;&lt;dates&gt;&lt;year&gt;2010&lt;/year&gt;&lt;pub-dates&gt;&lt;date&gt;Dec 14&lt;/date&gt;&lt;/pub-dates&gt;&lt;/dates&gt;&lt;isbn&gt;1757-6512&lt;/isbn&gt;&lt;accession-num&gt;21156086&lt;/accession-num&gt;&lt;urls&gt;&lt;/urls&gt;&lt;custom2&gt;PMC3025441&lt;/custom2&gt;&lt;electronic-resource-num&gt;10.1186/scrt39&lt;/electronic-resource-num&gt;&lt;remote-database-provider&gt;NLM&lt;/remote-database-provider&gt;&lt;language&gt;eng&lt;/language&gt;&lt;/record&gt;&lt;/Cite&gt;&lt;/EndNote&gt;</w:instrText>
      </w:r>
      <w:r w:rsidR="00E50587">
        <w:rPr>
          <w:rFonts w:cs="Calibri"/>
        </w:rPr>
        <w:fldChar w:fldCharType="separate"/>
      </w:r>
      <w:r w:rsidR="00AD7FEB">
        <w:rPr>
          <w:rFonts w:cs="Calibri"/>
          <w:noProof/>
        </w:rPr>
        <w:t>[</w:t>
      </w:r>
      <w:hyperlink w:anchor="_ENREF_63" w:tooltip="Shi, 2010 #523" w:history="1">
        <w:r w:rsidR="00AD7FEB">
          <w:rPr>
            <w:rFonts w:cs="Calibri"/>
            <w:noProof/>
          </w:rPr>
          <w:t>63</w:t>
        </w:r>
      </w:hyperlink>
      <w:r w:rsidR="00AD7FEB">
        <w:rPr>
          <w:rFonts w:cs="Calibri"/>
          <w:noProof/>
        </w:rPr>
        <w:t>]</w:t>
      </w:r>
      <w:r w:rsidR="00E50587">
        <w:rPr>
          <w:rFonts w:cs="Calibri"/>
        </w:rPr>
        <w:fldChar w:fldCharType="end"/>
      </w:r>
      <w:r w:rsidR="00E50587">
        <w:rPr>
          <w:rFonts w:cs="Calibri"/>
        </w:rPr>
        <w:t>.</w:t>
      </w:r>
    </w:p>
    <w:p w14:paraId="648315FD" w14:textId="77DDF1BC" w:rsidR="004632D3" w:rsidRDefault="004632D3" w:rsidP="004D5D75">
      <w:pPr>
        <w:autoSpaceDE w:val="0"/>
        <w:autoSpaceDN w:val="0"/>
        <w:adjustRightInd w:val="0"/>
        <w:spacing w:after="120" w:line="360" w:lineRule="auto"/>
        <w:jc w:val="both"/>
        <w:rPr>
          <w:rFonts w:cs="Calibri"/>
        </w:rPr>
      </w:pPr>
      <w:r w:rsidRPr="004D5D75">
        <w:rPr>
          <w:rFonts w:cs="Calibri"/>
        </w:rPr>
        <w:t xml:space="preserve">Sox2 yüksek hareketliliğe sahip </w:t>
      </w:r>
      <w:proofErr w:type="spellStart"/>
      <w:r w:rsidRPr="004D5D75">
        <w:rPr>
          <w:rFonts w:cs="Calibri"/>
        </w:rPr>
        <w:t>box</w:t>
      </w:r>
      <w:proofErr w:type="spellEnd"/>
      <w:r w:rsidRPr="004D5D75">
        <w:rPr>
          <w:rFonts w:cs="Calibri"/>
        </w:rPr>
        <w:t xml:space="preserve"> proteinidir ve cinsiyet belirleyici gen olan SRY ile ilişkili genlerin görüntülenmesi sırasında tanımlanmıştır. </w:t>
      </w:r>
      <w:r>
        <w:rPr>
          <w:rFonts w:cs="Calibri"/>
        </w:rPr>
        <w:t>Oct-4</w:t>
      </w:r>
      <w:r w:rsidRPr="004D5D75">
        <w:rPr>
          <w:rFonts w:cs="Calibri"/>
        </w:rPr>
        <w:t xml:space="preserve"> ve Sox2 </w:t>
      </w:r>
      <w:proofErr w:type="spellStart"/>
      <w:r w:rsidRPr="004D5D75">
        <w:rPr>
          <w:rFonts w:cs="Calibri"/>
        </w:rPr>
        <w:t>pluripotensiyi</w:t>
      </w:r>
      <w:proofErr w:type="spellEnd"/>
      <w:r w:rsidRPr="004D5D75">
        <w:rPr>
          <w:rFonts w:cs="Calibri"/>
        </w:rPr>
        <w:t xml:space="preserve"> ve farklılaşmayı indükleyici olarak birlikte görev yapan transkripsiyon faktörleridir</w:t>
      </w:r>
      <w:r>
        <w:rPr>
          <w:rFonts w:cs="Calibri"/>
        </w:rPr>
        <w:t xml:space="preserve"> </w:t>
      </w:r>
      <w:r>
        <w:rPr>
          <w:rFonts w:cs="Calibri"/>
        </w:rPr>
        <w:fldChar w:fldCharType="begin"/>
      </w:r>
      <w:r w:rsidR="00AD7FEB">
        <w:rPr>
          <w:rFonts w:cs="Calibri"/>
        </w:rPr>
        <w:instrText xml:space="preserve"> ADDIN EN.CITE &lt;EndNote&gt;&lt;Cite&gt;&lt;Author&gt;Loh&lt;/Author&gt;&lt;Year&gt;2008&lt;/Year&gt;&lt;RecNum&gt;525&lt;/RecNum&gt;&lt;DisplayText&gt;[64]&lt;/DisplayText&gt;&lt;record&gt;&lt;rec-number&gt;525&lt;/rec-number&gt;&lt;foreign-keys&gt;&lt;key app="EN" db-id="20v5xszx02x5dqet5fq529sw9xs2f002frzx" timestamp="1615545857"&gt;525&lt;/key&gt;&lt;/foreign-keys&gt;&lt;ref-type name="Journal Article"&gt;17&lt;/ref-type&gt;&lt;contributors&gt;&lt;authors&gt;&lt;author&gt;Loh, Y. H.&lt;/author&gt;&lt;author&gt;Ng, J. H.&lt;/author&gt;&lt;author&gt;Ng, H. H.&lt;/author&gt;&lt;/authors&gt;&lt;/contributors&gt;&lt;auth-address&gt;Gene Regulation Laboratory, Genome Institute of Singapore, Singapore. yuinhan_loh@scholars.a-star.edu.sg&lt;/auth-address&gt;&lt;titles&gt;&lt;title&gt;Molecular framework underlying pluripotency&lt;/title&gt;&lt;secondary-title&gt;Cell Cycle&lt;/secondary-title&gt;&lt;/titles&gt;&lt;periodical&gt;&lt;full-title&gt;Cell Cycle&lt;/full-title&gt;&lt;/periodical&gt;&lt;pages&gt;885-91&lt;/pages&gt;&lt;volume&gt;7&lt;/volume&gt;&lt;number&gt;7&lt;/number&gt;&lt;edition&gt;2008/04/17&lt;/edition&gt;&lt;keywords&gt;&lt;keyword&gt;Animals&lt;/keyword&gt;&lt;keyword&gt;Cell Differentiation/*physiology&lt;/keyword&gt;&lt;keyword&gt;Epigenesis, Genetic/genetics/*physiology&lt;/keyword&gt;&lt;keyword&gt;Gene Expression Regulation, Developmental/genetics/*physiology&lt;/keyword&gt;&lt;keyword&gt;Humans&lt;/keyword&gt;&lt;keyword&gt;Mice&lt;/keyword&gt;&lt;keyword&gt;Models, Biological&lt;/keyword&gt;&lt;keyword&gt;Pluripotent Stem Cells/metabolism/*physiology&lt;/keyword&gt;&lt;/keywords&gt;&lt;dates&gt;&lt;year&gt;2008&lt;/year&gt;&lt;pub-dates&gt;&lt;date&gt;Apr 1&lt;/date&gt;&lt;/pub-dates&gt;&lt;/dates&gt;&lt;isbn&gt;1551-4005&lt;/isbn&gt;&lt;accession-num&gt;18414030&lt;/accession-num&gt;&lt;urls&gt;&lt;/urls&gt;&lt;electronic-resource-num&gt;10.4161/cc.7.7.5636&lt;/electronic-resource-num&gt;&lt;remote-database-provider&gt;NLM&lt;/remote-database-provider&gt;&lt;language&gt;eng&lt;/language&gt;&lt;/record&gt;&lt;/Cite&gt;&lt;/EndNote&gt;</w:instrText>
      </w:r>
      <w:r>
        <w:rPr>
          <w:rFonts w:cs="Calibri"/>
        </w:rPr>
        <w:fldChar w:fldCharType="separate"/>
      </w:r>
      <w:r w:rsidR="00AD7FEB">
        <w:rPr>
          <w:rFonts w:cs="Calibri"/>
          <w:noProof/>
        </w:rPr>
        <w:t>[</w:t>
      </w:r>
      <w:hyperlink w:anchor="_ENREF_64" w:tooltip="Loh, 2008 #525" w:history="1">
        <w:r w:rsidR="00AD7FEB">
          <w:rPr>
            <w:rFonts w:cs="Calibri"/>
            <w:noProof/>
          </w:rPr>
          <w:t>64</w:t>
        </w:r>
      </w:hyperlink>
      <w:r w:rsidR="00AD7FEB">
        <w:rPr>
          <w:rFonts w:cs="Calibri"/>
          <w:noProof/>
        </w:rPr>
        <w:t>]</w:t>
      </w:r>
      <w:r>
        <w:rPr>
          <w:rFonts w:cs="Calibri"/>
        </w:rPr>
        <w:fldChar w:fldCharType="end"/>
      </w:r>
      <w:r w:rsidRPr="004D5D75">
        <w:rPr>
          <w:rFonts w:cs="Calibri"/>
        </w:rPr>
        <w:t xml:space="preserve">. </w:t>
      </w:r>
      <w:r>
        <w:rPr>
          <w:rFonts w:cs="Calibri"/>
        </w:rPr>
        <w:t>Klf4 ise</w:t>
      </w:r>
      <w:r w:rsidRPr="00196095">
        <w:rPr>
          <w:rFonts w:cs="Calibri"/>
        </w:rPr>
        <w:t xml:space="preserve">, tümör oluşumu sırasında genetik değişiklikten nadiren etkilenir, ancak normal ve tümör hücrelerinde RAS, p53, </w:t>
      </w:r>
      <w:proofErr w:type="spellStart"/>
      <w:r w:rsidRPr="00196095">
        <w:rPr>
          <w:rFonts w:cs="Calibri"/>
        </w:rPr>
        <w:t>survivin</w:t>
      </w:r>
      <w:proofErr w:type="spellEnd"/>
      <w:r w:rsidRPr="00196095">
        <w:rPr>
          <w:rFonts w:cs="Calibri"/>
        </w:rPr>
        <w:t xml:space="preserve"> ve BCL2 </w:t>
      </w:r>
      <w:r>
        <w:rPr>
          <w:rFonts w:cs="Calibri"/>
        </w:rPr>
        <w:t xml:space="preserve">aracılığıyla </w:t>
      </w:r>
      <w:r w:rsidRPr="00196095">
        <w:rPr>
          <w:rFonts w:cs="Calibri"/>
        </w:rPr>
        <w:t>stres yanıt mekanizmasının temel bileşenlerini oluşturur</w:t>
      </w:r>
      <w:r>
        <w:rPr>
          <w:rFonts w:cs="Calibri"/>
        </w:rPr>
        <w:t xml:space="preserve">. </w:t>
      </w:r>
      <w:r w:rsidRPr="00196095">
        <w:rPr>
          <w:rFonts w:cs="Calibri"/>
        </w:rPr>
        <w:t>Tümör hücreleri</w:t>
      </w:r>
      <w:r>
        <w:rPr>
          <w:rFonts w:cs="Calibri"/>
        </w:rPr>
        <w:t xml:space="preserve">nde Klf4, </w:t>
      </w:r>
      <w:r w:rsidRPr="00196095">
        <w:rPr>
          <w:rFonts w:cs="Calibri"/>
        </w:rPr>
        <w:t xml:space="preserve">hücre </w:t>
      </w:r>
      <w:proofErr w:type="spellStart"/>
      <w:r w:rsidRPr="00196095">
        <w:rPr>
          <w:rFonts w:cs="Calibri"/>
        </w:rPr>
        <w:t>proliferasyonunu</w:t>
      </w:r>
      <w:proofErr w:type="spellEnd"/>
      <w:r w:rsidRPr="00196095">
        <w:rPr>
          <w:rFonts w:cs="Calibri"/>
        </w:rPr>
        <w:t>, hücre</w:t>
      </w:r>
      <w:r>
        <w:rPr>
          <w:rFonts w:cs="Calibri"/>
        </w:rPr>
        <w:t>lerin devamlılığını</w:t>
      </w:r>
      <w:r w:rsidRPr="00196095">
        <w:rPr>
          <w:rFonts w:cs="Calibri"/>
        </w:rPr>
        <w:t xml:space="preserve"> ve kanser kök </w:t>
      </w:r>
      <w:r>
        <w:rPr>
          <w:rFonts w:cs="Calibri"/>
        </w:rPr>
        <w:t xml:space="preserve">hücresi </w:t>
      </w:r>
      <w:r w:rsidRPr="00196095">
        <w:rPr>
          <w:rFonts w:cs="Calibri"/>
        </w:rPr>
        <w:t xml:space="preserve">benzeri hücrelerin tümör </w:t>
      </w:r>
      <w:r>
        <w:rPr>
          <w:rFonts w:cs="Calibri"/>
        </w:rPr>
        <w:t>indükleyici</w:t>
      </w:r>
      <w:r w:rsidRPr="00196095">
        <w:rPr>
          <w:rFonts w:cs="Calibri"/>
        </w:rPr>
        <w:t xml:space="preserve"> özelliklerini düzenleyen önemli roller oynar. Bu faktör, tercihen </w:t>
      </w:r>
      <w:r w:rsidR="005C0F02">
        <w:rPr>
          <w:rFonts w:cs="Calibri"/>
        </w:rPr>
        <w:t>EKH</w:t>
      </w:r>
      <w:r w:rsidRPr="00196095">
        <w:rPr>
          <w:rFonts w:cs="Calibri"/>
        </w:rPr>
        <w:t xml:space="preserve"> veya kanser kök </w:t>
      </w:r>
      <w:r>
        <w:rPr>
          <w:rFonts w:cs="Calibri"/>
        </w:rPr>
        <w:t xml:space="preserve">hücresi </w:t>
      </w:r>
      <w:r w:rsidRPr="00196095">
        <w:rPr>
          <w:rFonts w:cs="Calibri"/>
        </w:rPr>
        <w:t xml:space="preserve">benzeri hücrelerde ifade edilebilir. </w:t>
      </w:r>
      <w:r>
        <w:rPr>
          <w:rFonts w:cs="Calibri"/>
        </w:rPr>
        <w:t>Ayrıca</w:t>
      </w:r>
      <w:r w:rsidRPr="00196095">
        <w:rPr>
          <w:rFonts w:cs="Calibri"/>
        </w:rPr>
        <w:t xml:space="preserve"> </w:t>
      </w:r>
      <w:r>
        <w:rPr>
          <w:rFonts w:cs="Calibri"/>
        </w:rPr>
        <w:t>Klf4</w:t>
      </w:r>
      <w:r w:rsidRPr="00196095">
        <w:rPr>
          <w:rFonts w:cs="Calibri"/>
        </w:rPr>
        <w:t xml:space="preserve">, </w:t>
      </w:r>
      <w:proofErr w:type="spellStart"/>
      <w:r w:rsidR="005C0F02">
        <w:rPr>
          <w:rFonts w:cs="Calibri"/>
        </w:rPr>
        <w:t>EKH’de</w:t>
      </w:r>
      <w:proofErr w:type="spellEnd"/>
      <w:r>
        <w:rPr>
          <w:rFonts w:cs="Calibri"/>
        </w:rPr>
        <w:t xml:space="preserve"> </w:t>
      </w:r>
      <w:r w:rsidRPr="00196095">
        <w:rPr>
          <w:rFonts w:cs="Calibri"/>
        </w:rPr>
        <w:t>pluripoten</w:t>
      </w:r>
      <w:r>
        <w:rPr>
          <w:rFonts w:cs="Calibri"/>
        </w:rPr>
        <w:t>si</w:t>
      </w:r>
      <w:r w:rsidRPr="00196095">
        <w:rPr>
          <w:rFonts w:cs="Calibri"/>
        </w:rPr>
        <w:t xml:space="preserve"> ağının anahtar bileşenlerini temsil eder ve yetişkin hücrelerde diğer </w:t>
      </w:r>
      <w:proofErr w:type="spellStart"/>
      <w:r w:rsidRPr="00196095">
        <w:rPr>
          <w:rFonts w:cs="Calibri"/>
        </w:rPr>
        <w:lastRenderedPageBreak/>
        <w:t>Yamanaka</w:t>
      </w:r>
      <w:proofErr w:type="spellEnd"/>
      <w:r w:rsidRPr="00196095">
        <w:rPr>
          <w:rFonts w:cs="Calibri"/>
        </w:rPr>
        <w:t xml:space="preserve"> faktörleri ile birlikte ifade edildiğinde </w:t>
      </w:r>
      <w:proofErr w:type="spellStart"/>
      <w:r w:rsidRPr="00196095">
        <w:rPr>
          <w:rFonts w:cs="Calibri"/>
        </w:rPr>
        <w:t>pluripotensi</w:t>
      </w:r>
      <w:r>
        <w:rPr>
          <w:rFonts w:cs="Calibri"/>
        </w:rPr>
        <w:t>yi</w:t>
      </w:r>
      <w:proofErr w:type="spellEnd"/>
      <w:r w:rsidRPr="00196095">
        <w:rPr>
          <w:rFonts w:cs="Calibri"/>
        </w:rPr>
        <w:t xml:space="preserve"> indükler</w:t>
      </w:r>
      <w:r>
        <w:rPr>
          <w:rFonts w:cs="Calibri"/>
        </w:rPr>
        <w:t xml:space="preserve"> </w:t>
      </w:r>
      <w:r>
        <w:rPr>
          <w:rFonts w:cs="Calibri"/>
        </w:rPr>
        <w:fldChar w:fldCharType="begin">
          <w:fldData xml:space="preserve">PEVuZE5vdGU+PENpdGU+PEF1dGhvcj5GYXJydWdpYTwvQXV0aG9yPjxZZWFyPjIwMTY8L1llYXI+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</w:fldData>
        </w:fldChar>
      </w:r>
      <w:r w:rsidR="00AD7FEB">
        <w:rPr>
          <w:rFonts w:cs="Calibri"/>
        </w:rPr>
        <w:instrText xml:space="preserve"> ADDIN EN.CITE </w:instrText>
      </w:r>
      <w:r w:rsidR="00AD7FEB">
        <w:rPr>
          <w:rFonts w:cs="Calibri"/>
        </w:rPr>
        <w:fldChar w:fldCharType="begin">
          <w:fldData xml:space="preserve">PEVuZE5vdGU+PENpdGU+PEF1dGhvcj5GYXJydWdpYTwvQXV0aG9yPjxZZWFyPjIwMTY8L1llYXI+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</w:fldData>
        </w:fldChar>
      </w:r>
      <w:r w:rsidR="00AD7FEB">
        <w:rPr>
          <w:rFonts w:cs="Calibri"/>
        </w:rPr>
        <w:instrText xml:space="preserve"> ADDIN EN.CITE.DATA </w:instrText>
      </w:r>
      <w:r w:rsidR="00AD7FEB">
        <w:rPr>
          <w:rFonts w:cs="Calibri"/>
        </w:rPr>
      </w:r>
      <w:r w:rsidR="00AD7FEB">
        <w:rPr>
          <w:rFonts w:cs="Calibri"/>
        </w:rPr>
        <w:fldChar w:fldCharType="end"/>
      </w:r>
      <w:r>
        <w:rPr>
          <w:rFonts w:cs="Calibri"/>
        </w:rPr>
      </w:r>
      <w:r>
        <w:rPr>
          <w:rFonts w:cs="Calibri"/>
        </w:rPr>
        <w:fldChar w:fldCharType="separate"/>
      </w:r>
      <w:r w:rsidR="00AD7FEB">
        <w:rPr>
          <w:rFonts w:cs="Calibri"/>
          <w:noProof/>
        </w:rPr>
        <w:t>[</w:t>
      </w:r>
      <w:hyperlink w:anchor="_ENREF_65" w:tooltip="Farrugia, 2016 #522" w:history="1">
        <w:r w:rsidR="00AD7FEB">
          <w:rPr>
            <w:rFonts w:cs="Calibri"/>
            <w:noProof/>
          </w:rPr>
          <w:t>65</w:t>
        </w:r>
      </w:hyperlink>
      <w:r w:rsidR="00AD7FEB">
        <w:rPr>
          <w:rFonts w:cs="Calibri"/>
          <w:noProof/>
        </w:rPr>
        <w:t>]</w:t>
      </w:r>
      <w:r>
        <w:rPr>
          <w:rFonts w:cs="Calibri"/>
        </w:rPr>
        <w:fldChar w:fldCharType="end"/>
      </w:r>
      <w:r w:rsidRPr="004D5D75">
        <w:rPr>
          <w:rFonts w:cs="Calibri"/>
        </w:rPr>
        <w:t xml:space="preserve">. Klf4 İPKH ve </w:t>
      </w:r>
      <w:proofErr w:type="spellStart"/>
      <w:r w:rsidR="005C0F02">
        <w:rPr>
          <w:rFonts w:cs="Calibri"/>
        </w:rPr>
        <w:t>EKH’de</w:t>
      </w:r>
      <w:proofErr w:type="spellEnd"/>
      <w:r w:rsidRPr="004D5D75">
        <w:rPr>
          <w:rFonts w:cs="Calibri"/>
        </w:rPr>
        <w:t xml:space="preserve"> ifade edilen </w:t>
      </w:r>
      <w:r>
        <w:rPr>
          <w:rFonts w:cs="Calibri"/>
        </w:rPr>
        <w:t>Oct-4</w:t>
      </w:r>
      <w:r w:rsidRPr="004D5D75">
        <w:rPr>
          <w:rFonts w:cs="Calibri"/>
        </w:rPr>
        <w:t xml:space="preserve"> ve Sox2 ile direkt olarak ilişki kurmaktadır. Klf4, Oct-4 ve Sox2’nin direkt interaksiyonu bu transkripsiyon faktörlerinin </w:t>
      </w:r>
      <w:proofErr w:type="spellStart"/>
      <w:r w:rsidRPr="004D5D75">
        <w:rPr>
          <w:rFonts w:cs="Calibri"/>
        </w:rPr>
        <w:t>down-regulasyon</w:t>
      </w:r>
      <w:proofErr w:type="spellEnd"/>
      <w:r w:rsidRPr="004D5D75">
        <w:rPr>
          <w:rFonts w:cs="Calibri"/>
        </w:rPr>
        <w:t xml:space="preserve"> ve yeniden programlama fonksiyonlarının olduğunu göstermektedir </w:t>
      </w:r>
      <w:r w:rsidRPr="004D5D75">
        <w:rPr>
          <w:rFonts w:cs="Calibri"/>
        </w:rPr>
        <w:fldChar w:fldCharType="begin"/>
      </w:r>
      <w:r w:rsidR="00AD7FEB">
        <w:rPr>
          <w:rFonts w:cs="Calibri"/>
        </w:rPr>
        <w:instrText xml:space="preserve"> ADDIN EN.CITE &lt;EndNote&gt;&lt;Cite&gt;&lt;Author&gt;Wei&lt;/Author&gt;&lt;Year&gt;2009&lt;/Year&gt;&lt;RecNum&gt;200&lt;/RecNum&gt;&lt;DisplayText&gt;[66]&lt;/DisplayText&gt;&lt;record&gt;&lt;rec-number&gt;200&lt;/rec-number&gt;&lt;foreign-keys&gt;&lt;key app="EN" db-id="20v5xszx02x5dqet5fq529sw9xs2f002frzx" timestamp="1575215089"&gt;200&lt;/key&gt;&lt;/foreign-keys&gt;&lt;ref-type name="Journal Article"&gt;17&lt;/ref-type&gt;&lt;contributors&gt;&lt;authors&gt;&lt;author&gt;Wei, Z.&lt;/author&gt;&lt;author&gt;Yang, Y.&lt;/author&gt;&lt;author&gt;Zhang, P.&lt;/author&gt;&lt;author&gt;Andrianakos, R.&lt;/author&gt;&lt;author&gt;Hasegawa, K.&lt;/author&gt;&lt;author&gt;Lyu, J.&lt;/author&gt;&lt;author&gt;Chen, X.&lt;/author&gt;&lt;author&gt;Bai, G.&lt;/author&gt;&lt;author&gt;Liu, C.&lt;/author&gt;&lt;author&gt;Pera, M.&lt;/author&gt;&lt;author&gt;Lu, W.&lt;/author&gt;&lt;/authors&gt;&lt;/contributors&gt;&lt;auth-address&gt;Eli and Edythe Broad Center for Regenerative Medicine and Stem Cell Research, Keck School of Medicine, University of Southern California, Los Angeles, California 90033, USA.&lt;/auth-address&gt;&lt;titles&gt;&lt;title&gt;Klf4 interacts directly with Oct4 and Sox2 to promote reprogramming&lt;/title&gt;&lt;secondary-title&gt;Stem Cells&lt;/secondary-title&gt;&lt;/titles&gt;&lt;periodical&gt;&lt;full-title&gt;Stem Cells&lt;/full-title&gt;&lt;/periodical&gt;&lt;pages&gt;2969-78&lt;/pages&gt;&lt;volume&gt;27&lt;/volume&gt;&lt;number&gt;12&lt;/number&gt;&lt;edition&gt;2009/10/10&lt;/edition&gt;&lt;keywords&gt;&lt;keyword&gt;Animals&lt;/keyword&gt;&lt;keyword&gt;Cells, Cultured&lt;/keyword&gt;&lt;keyword&gt;*Cellular Reprogramming&lt;/keyword&gt;&lt;keyword&gt;Humans&lt;/keyword&gt;&lt;keyword&gt;Induced Pluripotent Stem Cells/metabolism&lt;/keyword&gt;&lt;keyword&gt;Kruppel-Like Transcription Factors/genetics/*metabolism&lt;/keyword&gt;&lt;keyword&gt;Mice&lt;/keyword&gt;&lt;keyword&gt;Mutation&lt;/keyword&gt;&lt;keyword&gt;Octamer Transcription Factor-3/genetics/*metabolism&lt;/keyword&gt;&lt;keyword&gt;Protein Binding&lt;/keyword&gt;&lt;keyword&gt;SOXB1 Transcription Factors/genetics/*metabolism&lt;/keyword&gt;&lt;/keywords&gt;&lt;dates&gt;&lt;year&gt;2009&lt;/year&gt;&lt;pub-dates&gt;&lt;date&gt;Dec&lt;/date&gt;&lt;/pub-dates&gt;&lt;/dates&gt;&lt;isbn&gt;1066-5099&lt;/isbn&gt;&lt;accession-num&gt;19816951&lt;/accession-num&gt;&lt;urls&gt;&lt;/urls&gt;&lt;electronic-resource-num&gt;10.1002/stem.231&lt;/electronic-resource-num&gt;&lt;remote-database-provider&gt;NLM&lt;/remote-database-provider&gt;&lt;language&gt;eng&lt;/language&gt;&lt;/record&gt;&lt;/Cite&gt;&lt;/EndNote&gt;</w:instrText>
      </w:r>
      <w:r w:rsidRPr="004D5D75">
        <w:rPr>
          <w:rFonts w:cs="Calibri"/>
        </w:rPr>
        <w:fldChar w:fldCharType="separate"/>
      </w:r>
      <w:r w:rsidR="00AD7FEB">
        <w:rPr>
          <w:rFonts w:cs="Calibri"/>
          <w:noProof/>
        </w:rPr>
        <w:t>[</w:t>
      </w:r>
      <w:hyperlink w:anchor="_ENREF_66" w:tooltip="Wei, 2009 #200" w:history="1">
        <w:r w:rsidR="00AD7FEB">
          <w:rPr>
            <w:rFonts w:cs="Calibri"/>
            <w:noProof/>
          </w:rPr>
          <w:t>66</w:t>
        </w:r>
      </w:hyperlink>
      <w:r w:rsidR="00AD7FEB">
        <w:rPr>
          <w:rFonts w:cs="Calibri"/>
          <w:noProof/>
        </w:rPr>
        <w:t>]</w:t>
      </w:r>
      <w:r w:rsidRPr="004D5D75">
        <w:rPr>
          <w:rFonts w:cs="Calibri"/>
        </w:rPr>
        <w:fldChar w:fldCharType="end"/>
      </w:r>
      <w:r w:rsidRPr="004D5D75">
        <w:rPr>
          <w:rFonts w:cs="Calibri"/>
        </w:rPr>
        <w:t>.</w:t>
      </w:r>
      <w:r>
        <w:rPr>
          <w:rFonts w:cs="Calibri"/>
        </w:rPr>
        <w:t xml:space="preserve"> </w:t>
      </w:r>
      <w:r w:rsidRPr="004D5D75">
        <w:rPr>
          <w:rFonts w:cs="Calibri"/>
        </w:rPr>
        <w:t xml:space="preserve">Ek olarak c-Myc transkripsiyon faktörü tüm hücre tiplerinin </w:t>
      </w:r>
      <w:proofErr w:type="spellStart"/>
      <w:r w:rsidRPr="004D5D75">
        <w:rPr>
          <w:rFonts w:cs="Calibri"/>
        </w:rPr>
        <w:t>replikasyonu</w:t>
      </w:r>
      <w:proofErr w:type="spellEnd"/>
      <w:r w:rsidRPr="004D5D75">
        <w:rPr>
          <w:rFonts w:cs="Calibri"/>
        </w:rPr>
        <w:t xml:space="preserve"> ve başarılı bir hücre büyümesi için gereklidir. Ayrıca c-Myc transkripsiyon faktörü </w:t>
      </w:r>
      <w:proofErr w:type="spellStart"/>
      <w:r w:rsidRPr="004D5D75">
        <w:rPr>
          <w:rFonts w:cs="Calibri"/>
        </w:rPr>
        <w:t>apoptoz</w:t>
      </w:r>
      <w:proofErr w:type="spellEnd"/>
      <w:r w:rsidRPr="004D5D75">
        <w:rPr>
          <w:rFonts w:cs="Calibri"/>
        </w:rPr>
        <w:t xml:space="preserve"> ile de ilişkilidir</w:t>
      </w:r>
      <w:r w:rsidR="007A1EE6">
        <w:rPr>
          <w:rFonts w:cs="Calibri"/>
        </w:rPr>
        <w:t xml:space="preserve"> </w:t>
      </w:r>
      <w:r w:rsidR="007A1EE6">
        <w:rPr>
          <w:rFonts w:cs="Calibri"/>
        </w:rPr>
        <w:fldChar w:fldCharType="begin"/>
      </w:r>
      <w:r w:rsidR="00AD7FEB">
        <w:rPr>
          <w:rFonts w:cs="Calibri"/>
        </w:rPr>
        <w:instrText xml:space="preserve"> ADDIN EN.CITE &lt;EndNote&gt;&lt;Cite&gt;&lt;Author&gt;Conacci-Sorrell&lt;/Author&gt;&lt;Year&gt;2014&lt;/Year&gt;&lt;RecNum&gt;452&lt;/RecNum&gt;&lt;DisplayText&gt;[67]&lt;/DisplayText&gt;&lt;record&gt;&lt;rec-number&gt;452&lt;/rec-number&gt;&lt;foreign-keys&gt;&lt;key app="EN" db-id="20v5xszx02x5dqet5fq529sw9xs2f002frzx" timestamp="1603232350"&gt;452&lt;/key&gt;&lt;/foreign-keys&gt;&lt;ref-type name="Journal Article"&gt;17&lt;/ref-type&gt;&lt;contributors&gt;&lt;authors&gt;&lt;author&gt;Conacci-Sorrell, M.&lt;/author&gt;&lt;author&gt;McFerrin, L.&lt;/author&gt;&lt;author&gt;Eisenman, R. N.&lt;/author&gt;&lt;/authors&gt;&lt;/contributors&gt;&lt;auth-address&gt;Division of Basic Sciences, Fred Hutchinson Cancer Research Center, Seattle, Washington 98109.&lt;/auth-address&gt;&lt;titles&gt;&lt;title&gt;An overview of MYC and its interactome&lt;/title&gt;&lt;secondary-title&gt;Cold Spring Harb Perspect Med&lt;/secondary-title&gt;&lt;/titles&gt;&lt;periodical&gt;&lt;full-title&gt;Cold Spring Harb Perspect Med&lt;/full-title&gt;&lt;/periodical&gt;&lt;pages&gt;a014357&lt;/pages&gt;&lt;volume&gt;4&lt;/volume&gt;&lt;number&gt;1&lt;/number&gt;&lt;edition&gt;2014/01/05&lt;/edition&gt;&lt;keywords&gt;&lt;keyword&gt;Animals&lt;/keyword&gt;&lt;keyword&gt;Biological Evolution&lt;/keyword&gt;&lt;keyword&gt;Biomarkers, Tumor/genetics/*metabolism&lt;/keyword&gt;&lt;keyword&gt;Carcinogenesis/*genetics/metabolism&lt;/keyword&gt;&lt;keyword&gt;*Gene Expression Regulation, Neoplastic&lt;/keyword&gt;&lt;keyword&gt;*Gene Regulatory Networks&lt;/keyword&gt;&lt;keyword&gt;Genes, myc/*physiology&lt;/keyword&gt;&lt;keyword&gt;Humans&lt;/keyword&gt;&lt;keyword&gt;Proto-Oncogene Proteins c-myc/genetics/*metabolism&lt;/keyword&gt;&lt;keyword&gt;Repressor Proteins/genetics/metabolism&lt;/keyword&gt;&lt;keyword&gt;Transcription, Genetic&lt;/keyword&gt;&lt;/keywords&gt;&lt;dates&gt;&lt;year&gt;2014&lt;/year&gt;&lt;pub-dates&gt;&lt;date&gt;Jan 1&lt;/date&gt;&lt;/pub-dates&gt;&lt;/dates&gt;&lt;isbn&gt;2157-1422&lt;/isbn&gt;&lt;accession-num&gt;24384812&lt;/accession-num&gt;&lt;urls&gt;&lt;/urls&gt;&lt;custom2&gt;PMC3869278&lt;/custom2&gt;&lt;electronic-resource-num&gt;10.1101/cshperspect.a014357&lt;/electronic-resource-num&gt;&lt;remote-database-provider&gt;NLM&lt;/remote-database-provider&gt;&lt;language&gt;eng&lt;/language&gt;&lt;/record&gt;&lt;/Cite&gt;&lt;/EndNote&gt;</w:instrText>
      </w:r>
      <w:r w:rsidR="007A1EE6">
        <w:rPr>
          <w:rFonts w:cs="Calibri"/>
        </w:rPr>
        <w:fldChar w:fldCharType="separate"/>
      </w:r>
      <w:r w:rsidR="00AD7FEB">
        <w:rPr>
          <w:rFonts w:cs="Calibri"/>
          <w:noProof/>
        </w:rPr>
        <w:t>[</w:t>
      </w:r>
      <w:hyperlink w:anchor="_ENREF_67" w:tooltip="Conacci-Sorrell, 2014 #452" w:history="1">
        <w:r w:rsidR="00AD7FEB">
          <w:rPr>
            <w:rFonts w:cs="Calibri"/>
            <w:noProof/>
          </w:rPr>
          <w:t>67</w:t>
        </w:r>
      </w:hyperlink>
      <w:r w:rsidR="00AD7FEB">
        <w:rPr>
          <w:rFonts w:cs="Calibri"/>
          <w:noProof/>
        </w:rPr>
        <w:t>]</w:t>
      </w:r>
      <w:r w:rsidR="007A1EE6">
        <w:rPr>
          <w:rFonts w:cs="Calibri"/>
        </w:rPr>
        <w:fldChar w:fldCharType="end"/>
      </w:r>
      <w:r w:rsidRPr="004D5D75">
        <w:rPr>
          <w:rFonts w:cs="Calibri"/>
        </w:rPr>
        <w:t xml:space="preserve">. </w:t>
      </w:r>
      <w:proofErr w:type="gramStart"/>
      <w:r w:rsidRPr="004D5D75">
        <w:rPr>
          <w:rFonts w:cs="Calibri"/>
        </w:rPr>
        <w:t>c</w:t>
      </w:r>
      <w:proofErr w:type="gramEnd"/>
      <w:r w:rsidRPr="004D5D75">
        <w:rPr>
          <w:rFonts w:cs="Calibri"/>
        </w:rPr>
        <w:t xml:space="preserve">-Myc transkripsiyon faktörü Oct-4, Klf4 ve Sox2 ile moleküler ilişki halindedir, fakat </w:t>
      </w:r>
      <w:proofErr w:type="spellStart"/>
      <w:r w:rsidRPr="004D5D75">
        <w:rPr>
          <w:rFonts w:cs="Calibri"/>
        </w:rPr>
        <w:t>İPKH’lerin</w:t>
      </w:r>
      <w:proofErr w:type="spellEnd"/>
      <w:r w:rsidRPr="004D5D75">
        <w:rPr>
          <w:rFonts w:cs="Calibri"/>
        </w:rPr>
        <w:t xml:space="preserve"> farklılaşmasında ve yeniden programlanmasında c-Myc’in rolü halen tartışılmaktadır. </w:t>
      </w:r>
    </w:p>
    <w:p w14:paraId="5D1DD14F" w14:textId="23A29142" w:rsidR="004D5D75" w:rsidRPr="004D5D75" w:rsidRDefault="004D5D75" w:rsidP="004D5D75">
      <w:pPr>
        <w:autoSpaceDE w:val="0"/>
        <w:autoSpaceDN w:val="0"/>
        <w:adjustRightInd w:val="0"/>
        <w:spacing w:after="120" w:line="360" w:lineRule="auto"/>
        <w:jc w:val="both"/>
        <w:rPr>
          <w:rFonts w:ascii="Times" w:hAnsi="Times" w:cs="Trebuchet MS"/>
          <w:color w:val="000000"/>
        </w:rPr>
      </w:pPr>
      <w:r w:rsidRPr="004D5D75">
        <w:rPr>
          <w:rFonts w:ascii="Times" w:hAnsi="Times" w:cs="Trebuchet MS"/>
          <w:color w:val="000000"/>
          <w:szCs w:val="48"/>
        </w:rPr>
        <w:t>OSKM transkripsiyon faktörlerine ek olarak</w:t>
      </w:r>
      <w:r w:rsidRPr="004D5D75">
        <w:rPr>
          <w:rFonts w:ascii="Times" w:hAnsi="Times" w:cs="Trebuchet MS"/>
          <w:color w:val="000000"/>
        </w:rPr>
        <w:t xml:space="preserve"> DAZL (</w:t>
      </w:r>
      <w:proofErr w:type="spellStart"/>
      <w:r w:rsidRPr="004D5D75">
        <w:rPr>
          <w:rFonts w:ascii="Times" w:hAnsi="Times" w:cs="Trebuchet MS"/>
          <w:color w:val="000000"/>
        </w:rPr>
        <w:t>Deleted</w:t>
      </w:r>
      <w:proofErr w:type="spellEnd"/>
      <w:r w:rsidRPr="004D5D75">
        <w:rPr>
          <w:rFonts w:ascii="Times" w:hAnsi="Times" w:cs="Trebuchet MS"/>
          <w:color w:val="000000"/>
        </w:rPr>
        <w:t xml:space="preserve"> in </w:t>
      </w:r>
      <w:proofErr w:type="spellStart"/>
      <w:r w:rsidRPr="004D5D75">
        <w:rPr>
          <w:rFonts w:ascii="Times" w:hAnsi="Times" w:cs="Trebuchet MS"/>
          <w:color w:val="000000"/>
        </w:rPr>
        <w:t>Azoospermia-like</w:t>
      </w:r>
      <w:proofErr w:type="spellEnd"/>
      <w:r w:rsidRPr="004D5D75">
        <w:rPr>
          <w:rFonts w:ascii="Times" w:hAnsi="Times" w:cs="Trebuchet MS"/>
          <w:color w:val="000000"/>
        </w:rPr>
        <w:t xml:space="preserve">) da testis dokusunda pluripotensinin devamlılığı için önemli transkripsiyon faktörlerinden bir tanesidir. </w:t>
      </w:r>
      <w:proofErr w:type="spellStart"/>
      <w:r w:rsidRPr="004D5D75">
        <w:rPr>
          <w:rFonts w:ascii="Times" w:hAnsi="Times" w:cs="Trebuchet MS"/>
          <w:color w:val="000000"/>
        </w:rPr>
        <w:t>Spermatogoniumlar</w:t>
      </w:r>
      <w:proofErr w:type="spellEnd"/>
      <w:r w:rsidRPr="004D5D75">
        <w:rPr>
          <w:rFonts w:ascii="Times" w:hAnsi="Times" w:cs="Trebuchet MS"/>
          <w:color w:val="000000"/>
        </w:rPr>
        <w:t xml:space="preserve"> için </w:t>
      </w:r>
      <w:proofErr w:type="spellStart"/>
      <w:r w:rsidRPr="004D5D75">
        <w:rPr>
          <w:rFonts w:ascii="Times" w:hAnsi="Times" w:cs="Trebuchet MS"/>
          <w:color w:val="000000"/>
        </w:rPr>
        <w:t>multifonksiyonel</w:t>
      </w:r>
      <w:proofErr w:type="spellEnd"/>
      <w:r w:rsidRPr="004D5D75">
        <w:rPr>
          <w:rFonts w:ascii="Times" w:hAnsi="Times" w:cs="Trebuchet MS"/>
          <w:color w:val="000000"/>
        </w:rPr>
        <w:t xml:space="preserve"> fakat yüksek derecede spesifik bir markerdir. Eşey hücrelerinin devamlılığının sağlanmasında ve farklılaşmalarında kritik rol oynamaktadır. DAZL testiste </w:t>
      </w:r>
      <w:proofErr w:type="spellStart"/>
      <w:r w:rsidRPr="004D5D75">
        <w:rPr>
          <w:rFonts w:ascii="Times" w:hAnsi="Times" w:cs="Trebuchet MS"/>
          <w:color w:val="000000"/>
        </w:rPr>
        <w:t>translasyonun</w:t>
      </w:r>
      <w:proofErr w:type="spellEnd"/>
      <w:r w:rsidRPr="004D5D75">
        <w:rPr>
          <w:rFonts w:ascii="Times" w:hAnsi="Times" w:cs="Trebuchet MS"/>
          <w:color w:val="000000"/>
        </w:rPr>
        <w:t xml:space="preserve"> doğru regülasyonu için gereklidir</w:t>
      </w:r>
      <w:r w:rsidR="007A1EE6">
        <w:rPr>
          <w:rFonts w:ascii="Times" w:hAnsi="Times" w:cs="Trebuchet MS"/>
          <w:color w:val="000000"/>
        </w:rPr>
        <w:t xml:space="preserve"> </w:t>
      </w:r>
      <w:r w:rsidR="007A1EE6">
        <w:rPr>
          <w:rFonts w:ascii="Times" w:hAnsi="Times" w:cs="Trebuchet MS"/>
          <w:color w:val="000000"/>
        </w:rPr>
        <w:fldChar w:fldCharType="begin"/>
      </w:r>
      <w:r w:rsidR="00AD7FEB">
        <w:rPr>
          <w:rFonts w:ascii="Times" w:hAnsi="Times" w:cs="Trebuchet MS"/>
          <w:color w:val="000000"/>
        </w:rPr>
        <w:instrText xml:space="preserve"> ADDIN EN.CITE &lt;EndNote&gt;&lt;Cite&gt;&lt;Author&gt;Xu&lt;/Author&gt;&lt;Year&gt;2014&lt;/Year&gt;&lt;RecNum&gt;526&lt;/RecNum&gt;&lt;DisplayText&gt;[68]&lt;/DisplayText&gt;&lt;record&gt;&lt;rec-number&gt;526&lt;/rec-number&gt;&lt;foreign-keys&gt;&lt;key app="EN" db-id="20v5xszx02x5dqet5fq529sw9xs2f002frzx" timestamp="1615546176"&gt;526&lt;/key&gt;&lt;/foreign-keys&gt;&lt;ref-type name="Journal Article"&gt;17&lt;/ref-type&gt;&lt;contributors&gt;&lt;authors&gt;&lt;author&gt;Xu, A. M.&lt;/author&gt;&lt;author&gt;Liu, B. J.&lt;/author&gt;&lt;author&gt;Wang, Z. J.&lt;/author&gt;&lt;/authors&gt;&lt;/contributors&gt;&lt;titles&gt;&lt;title&gt;[DAZL and male infertility: an update]&lt;/title&gt;&lt;secondary-title&gt;Zhonghua Nan Ke Xue&lt;/secondary-title&gt;&lt;/titles&gt;&lt;periodical&gt;&lt;full-title&gt;Zhonghua Nan Ke Xue&lt;/full-title&gt;&lt;/periodical&gt;&lt;pages&gt;647-50&lt;/pages&gt;&lt;volume&gt;20&lt;/volume&gt;&lt;number&gt;7&lt;/number&gt;&lt;edition&gt;2014/08/07&lt;/edition&gt;&lt;keywords&gt;&lt;keyword&gt;DNA Methylation&lt;/keyword&gt;&lt;keyword&gt;Humans&lt;/keyword&gt;&lt;keyword&gt;Infertility, Male/*genetics&lt;/keyword&gt;&lt;keyword&gt;Male&lt;/keyword&gt;&lt;keyword&gt;Polymorphism, Single Nucleotide&lt;/keyword&gt;&lt;keyword&gt;RNA-Binding Proteins/*genetics&lt;/keyword&gt;&lt;keyword&gt;Spermatogenesis&lt;/keyword&gt;&lt;/keywords&gt;&lt;dates&gt;&lt;year&gt;2014&lt;/year&gt;&lt;pub-dates&gt;&lt;date&gt;Jul&lt;/date&gt;&lt;/pub-dates&gt;&lt;/dates&gt;&lt;isbn&gt;1009-3591 (Print)&amp;#xD;1009-3591&lt;/isbn&gt;&lt;accession-num&gt;25095623&lt;/accession-num&gt;&lt;urls&gt;&lt;/urls&gt;&lt;remote-database-provider&gt;NLM&lt;/remote-database-provider&gt;&lt;language&gt;chi&lt;/language&gt;&lt;/record&gt;&lt;/Cite&gt;&lt;/EndNote&gt;</w:instrText>
      </w:r>
      <w:r w:rsidR="007A1EE6">
        <w:rPr>
          <w:rFonts w:ascii="Times" w:hAnsi="Times" w:cs="Trebuchet MS"/>
          <w:color w:val="000000"/>
        </w:rPr>
        <w:fldChar w:fldCharType="separate"/>
      </w:r>
      <w:r w:rsidR="00AD7FEB">
        <w:rPr>
          <w:rFonts w:ascii="Times" w:hAnsi="Times" w:cs="Trebuchet MS"/>
          <w:noProof/>
          <w:color w:val="000000"/>
        </w:rPr>
        <w:t>[</w:t>
      </w:r>
      <w:hyperlink w:anchor="_ENREF_68" w:tooltip="Xu, 2014 #526" w:history="1">
        <w:r w:rsidR="00AD7FEB">
          <w:rPr>
            <w:rFonts w:ascii="Times" w:hAnsi="Times" w:cs="Trebuchet MS"/>
            <w:noProof/>
            <w:color w:val="000000"/>
          </w:rPr>
          <w:t>68</w:t>
        </w:r>
      </w:hyperlink>
      <w:r w:rsidR="00AD7FEB">
        <w:rPr>
          <w:rFonts w:ascii="Times" w:hAnsi="Times" w:cs="Trebuchet MS"/>
          <w:noProof/>
          <w:color w:val="000000"/>
        </w:rPr>
        <w:t>]</w:t>
      </w:r>
      <w:r w:rsidR="007A1EE6">
        <w:rPr>
          <w:rFonts w:ascii="Times" w:hAnsi="Times" w:cs="Trebuchet MS"/>
          <w:color w:val="000000"/>
        </w:rPr>
        <w:fldChar w:fldCharType="end"/>
      </w:r>
      <w:r w:rsidRPr="004D5D75">
        <w:rPr>
          <w:rFonts w:ascii="Times" w:hAnsi="Times" w:cs="Trebuchet MS"/>
          <w:color w:val="000000"/>
        </w:rPr>
        <w:t>.</w:t>
      </w:r>
    </w:p>
    <w:p w14:paraId="0DF2A965" w14:textId="2A4CC52F" w:rsidR="007A1EE6" w:rsidRPr="004D5D75" w:rsidRDefault="007A1EE6" w:rsidP="004D5D75">
      <w:pPr>
        <w:spacing w:after="120" w:line="360" w:lineRule="auto"/>
        <w:jc w:val="both"/>
        <w:rPr>
          <w:rFonts w:ascii="Times" w:hAnsi="Times" w:cs="Calibri"/>
          <w:color w:val="000000"/>
        </w:rPr>
      </w:pPr>
      <w:r>
        <w:rPr>
          <w:rFonts w:ascii="Times" w:hAnsi="Times" w:cs="Trebuchet MS"/>
          <w:color w:val="000000"/>
          <w:szCs w:val="48"/>
        </w:rPr>
        <w:t>UTF1</w:t>
      </w:r>
      <w:r w:rsidR="0007137F">
        <w:rPr>
          <w:rFonts w:ascii="Times" w:hAnsi="Times" w:cs="Trebuchet MS"/>
          <w:color w:val="000000"/>
          <w:szCs w:val="48"/>
        </w:rPr>
        <w:t xml:space="preserve"> ise</w:t>
      </w:r>
      <w:r w:rsidRPr="007A1EE6">
        <w:rPr>
          <w:rFonts w:ascii="Times" w:hAnsi="Times" w:cs="Trebuchet MS"/>
          <w:color w:val="000000"/>
          <w:szCs w:val="48"/>
        </w:rPr>
        <w:t xml:space="preserve">, </w:t>
      </w:r>
      <w:r>
        <w:rPr>
          <w:rFonts w:ascii="Times" w:hAnsi="Times" w:cs="Trebuchet MS"/>
          <w:color w:val="000000"/>
          <w:szCs w:val="48"/>
        </w:rPr>
        <w:t xml:space="preserve">EKH ve </w:t>
      </w:r>
      <w:proofErr w:type="spellStart"/>
      <w:r w:rsidR="0007137F">
        <w:rPr>
          <w:rFonts w:ascii="Times" w:hAnsi="Times" w:cs="Trebuchet MS"/>
          <w:color w:val="000000"/>
          <w:szCs w:val="48"/>
        </w:rPr>
        <w:t>PGH’nde</w:t>
      </w:r>
      <w:proofErr w:type="spellEnd"/>
      <w:r w:rsidR="0007137F">
        <w:rPr>
          <w:rFonts w:ascii="Times" w:hAnsi="Times" w:cs="Trebuchet MS"/>
          <w:color w:val="000000"/>
          <w:szCs w:val="48"/>
        </w:rPr>
        <w:t xml:space="preserve"> </w:t>
      </w:r>
      <w:r w:rsidRPr="007A1EE6">
        <w:rPr>
          <w:rFonts w:ascii="Times" w:hAnsi="Times" w:cs="Trebuchet MS"/>
          <w:color w:val="000000"/>
          <w:szCs w:val="48"/>
        </w:rPr>
        <w:t>eksprese edil</w:t>
      </w:r>
      <w:r w:rsidR="0007137F">
        <w:rPr>
          <w:rFonts w:ascii="Times" w:hAnsi="Times" w:cs="Trebuchet MS"/>
          <w:color w:val="000000"/>
          <w:szCs w:val="48"/>
        </w:rPr>
        <w:t>en bir faktördür</w:t>
      </w:r>
      <w:r w:rsidRPr="007A1EE6">
        <w:rPr>
          <w:rFonts w:ascii="Times" w:hAnsi="Times" w:cs="Trebuchet MS"/>
          <w:color w:val="000000"/>
          <w:szCs w:val="48"/>
        </w:rPr>
        <w:t xml:space="preserve">. </w:t>
      </w:r>
      <w:r>
        <w:rPr>
          <w:rFonts w:ascii="Times" w:hAnsi="Times" w:cs="Trebuchet MS"/>
          <w:color w:val="000000"/>
          <w:szCs w:val="48"/>
        </w:rPr>
        <w:t>UTF1</w:t>
      </w:r>
      <w:r w:rsidRPr="007A1EE6">
        <w:rPr>
          <w:rFonts w:ascii="Times" w:hAnsi="Times" w:cs="Trebuchet MS"/>
          <w:color w:val="000000"/>
          <w:szCs w:val="48"/>
        </w:rPr>
        <w:t xml:space="preserve"> ifadesi, </w:t>
      </w:r>
      <w:r w:rsidR="0007137F" w:rsidRPr="007A1EE6">
        <w:rPr>
          <w:rFonts w:ascii="Times" w:hAnsi="Times" w:cs="Trebuchet MS"/>
          <w:color w:val="000000"/>
          <w:szCs w:val="48"/>
        </w:rPr>
        <w:t xml:space="preserve">doğrudan </w:t>
      </w:r>
      <w:r>
        <w:rPr>
          <w:rFonts w:ascii="Times" w:hAnsi="Times" w:cs="Trebuchet MS"/>
          <w:color w:val="000000"/>
          <w:szCs w:val="48"/>
        </w:rPr>
        <w:t>UTF1</w:t>
      </w:r>
      <w:r w:rsidRPr="007A1EE6">
        <w:rPr>
          <w:rFonts w:ascii="Times" w:hAnsi="Times" w:cs="Trebuchet MS"/>
          <w:color w:val="000000"/>
          <w:szCs w:val="48"/>
        </w:rPr>
        <w:t xml:space="preserve"> </w:t>
      </w:r>
      <w:r w:rsidR="0007137F">
        <w:rPr>
          <w:rFonts w:ascii="Times" w:hAnsi="Times" w:cs="Trebuchet MS"/>
          <w:color w:val="000000"/>
          <w:szCs w:val="48"/>
        </w:rPr>
        <w:t xml:space="preserve">geninin </w:t>
      </w:r>
      <w:proofErr w:type="spellStart"/>
      <w:r w:rsidR="0007137F">
        <w:rPr>
          <w:rFonts w:ascii="Times" w:hAnsi="Times" w:cs="Trebuchet MS"/>
          <w:color w:val="000000"/>
          <w:szCs w:val="48"/>
        </w:rPr>
        <w:t>enhansırı</w:t>
      </w:r>
      <w:proofErr w:type="spellEnd"/>
      <w:r w:rsidRPr="007A1EE6">
        <w:rPr>
          <w:rFonts w:ascii="Times" w:hAnsi="Times" w:cs="Trebuchet MS"/>
          <w:color w:val="000000"/>
          <w:szCs w:val="48"/>
        </w:rPr>
        <w:t xml:space="preserve"> ile üçlü bir kompleks oluşturan pluripoten</w:t>
      </w:r>
      <w:r w:rsidR="0007137F">
        <w:rPr>
          <w:rFonts w:ascii="Times" w:hAnsi="Times" w:cs="Trebuchet MS"/>
          <w:color w:val="000000"/>
          <w:szCs w:val="48"/>
        </w:rPr>
        <w:t>si</w:t>
      </w:r>
      <w:r w:rsidRPr="007A1EE6">
        <w:rPr>
          <w:rFonts w:ascii="Times" w:hAnsi="Times" w:cs="Trebuchet MS"/>
          <w:color w:val="000000"/>
          <w:szCs w:val="48"/>
        </w:rPr>
        <w:t xml:space="preserve"> faktörleri Oct</w:t>
      </w:r>
      <w:r w:rsidR="0007137F">
        <w:rPr>
          <w:rFonts w:ascii="Times" w:hAnsi="Times" w:cs="Trebuchet MS"/>
          <w:color w:val="000000"/>
          <w:szCs w:val="48"/>
        </w:rPr>
        <w:t>-</w:t>
      </w:r>
      <w:r w:rsidRPr="007A1EE6">
        <w:rPr>
          <w:rFonts w:ascii="Times" w:hAnsi="Times" w:cs="Trebuchet MS"/>
          <w:color w:val="000000"/>
          <w:szCs w:val="48"/>
        </w:rPr>
        <w:t xml:space="preserve">4 ve Sox2 tarafından kontrol edilir. </w:t>
      </w:r>
      <w:r w:rsidR="0007137F">
        <w:rPr>
          <w:rFonts w:ascii="Times" w:hAnsi="Times" w:cs="Trebuchet MS"/>
          <w:color w:val="000000"/>
          <w:szCs w:val="48"/>
        </w:rPr>
        <w:t>UTF1</w:t>
      </w:r>
      <w:r w:rsidRPr="007A1EE6">
        <w:rPr>
          <w:rFonts w:ascii="Times" w:hAnsi="Times" w:cs="Trebuchet MS"/>
          <w:color w:val="000000"/>
          <w:szCs w:val="48"/>
        </w:rPr>
        <w:t xml:space="preserve"> proteini, in </w:t>
      </w:r>
      <w:proofErr w:type="spellStart"/>
      <w:r w:rsidRPr="007A1EE6">
        <w:rPr>
          <w:rFonts w:ascii="Times" w:hAnsi="Times" w:cs="Trebuchet MS"/>
          <w:color w:val="000000"/>
          <w:szCs w:val="48"/>
        </w:rPr>
        <w:t>vitro</w:t>
      </w:r>
      <w:proofErr w:type="spellEnd"/>
      <w:r w:rsidRPr="007A1EE6">
        <w:rPr>
          <w:rFonts w:ascii="Times" w:hAnsi="Times" w:cs="Trebuchet MS"/>
          <w:color w:val="000000"/>
          <w:szCs w:val="48"/>
        </w:rPr>
        <w:t xml:space="preserve"> </w:t>
      </w:r>
      <w:proofErr w:type="spellStart"/>
      <w:r w:rsidR="0007137F">
        <w:rPr>
          <w:rFonts w:ascii="Times" w:hAnsi="Times" w:cs="Trebuchet MS"/>
          <w:color w:val="000000"/>
          <w:szCs w:val="48"/>
        </w:rPr>
        <w:t>EKH’nde</w:t>
      </w:r>
      <w:proofErr w:type="spellEnd"/>
      <w:r w:rsidRPr="007A1EE6">
        <w:rPr>
          <w:rFonts w:ascii="Times" w:hAnsi="Times" w:cs="Trebuchet MS"/>
          <w:color w:val="000000"/>
          <w:szCs w:val="48"/>
        </w:rPr>
        <w:t xml:space="preserve"> iki</w:t>
      </w:r>
      <w:r w:rsidR="0007137F">
        <w:rPr>
          <w:rFonts w:ascii="Times" w:hAnsi="Times" w:cs="Trebuchet MS"/>
          <w:color w:val="000000"/>
          <w:szCs w:val="48"/>
        </w:rPr>
        <w:t xml:space="preserve">li </w:t>
      </w:r>
      <w:r w:rsidRPr="007A1EE6">
        <w:rPr>
          <w:rFonts w:ascii="Times" w:hAnsi="Times" w:cs="Trebuchet MS"/>
          <w:color w:val="000000"/>
          <w:szCs w:val="48"/>
        </w:rPr>
        <w:t xml:space="preserve">gen ekspresyonunun kromatin organizasyonunda ve </w:t>
      </w:r>
      <w:proofErr w:type="spellStart"/>
      <w:r w:rsidRPr="007A1EE6">
        <w:rPr>
          <w:rFonts w:ascii="Times" w:hAnsi="Times" w:cs="Trebuchet MS"/>
          <w:color w:val="000000"/>
          <w:szCs w:val="48"/>
        </w:rPr>
        <w:t>epigenetik</w:t>
      </w:r>
      <w:proofErr w:type="spellEnd"/>
      <w:r w:rsidRPr="007A1EE6">
        <w:rPr>
          <w:rFonts w:ascii="Times" w:hAnsi="Times" w:cs="Trebuchet MS"/>
          <w:color w:val="000000"/>
          <w:szCs w:val="48"/>
        </w:rPr>
        <w:t xml:space="preserve"> kontrolünde rol oynar ve burada pluripotens</w:t>
      </w:r>
      <w:r w:rsidR="0007137F">
        <w:rPr>
          <w:rFonts w:ascii="Times" w:hAnsi="Times" w:cs="Trebuchet MS"/>
          <w:color w:val="000000"/>
          <w:szCs w:val="48"/>
        </w:rPr>
        <w:t>inin</w:t>
      </w:r>
      <w:r w:rsidRPr="007A1EE6">
        <w:rPr>
          <w:rFonts w:ascii="Times" w:hAnsi="Times" w:cs="Trebuchet MS"/>
          <w:color w:val="000000"/>
          <w:szCs w:val="48"/>
        </w:rPr>
        <w:t xml:space="preserve"> </w:t>
      </w:r>
      <w:r w:rsidR="0007137F">
        <w:rPr>
          <w:rFonts w:ascii="Times" w:hAnsi="Times" w:cs="Trebuchet MS"/>
          <w:color w:val="000000"/>
          <w:szCs w:val="48"/>
        </w:rPr>
        <w:t>sonlanması</w:t>
      </w:r>
      <w:r w:rsidRPr="007A1EE6">
        <w:rPr>
          <w:rFonts w:ascii="Times" w:hAnsi="Times" w:cs="Trebuchet MS"/>
          <w:color w:val="000000"/>
          <w:szCs w:val="48"/>
        </w:rPr>
        <w:t xml:space="preserve"> </w:t>
      </w:r>
      <w:r w:rsidR="0007137F">
        <w:rPr>
          <w:rFonts w:ascii="Times" w:hAnsi="Times" w:cs="Trebuchet MS"/>
          <w:color w:val="000000"/>
          <w:szCs w:val="48"/>
        </w:rPr>
        <w:t>esnasında</w:t>
      </w:r>
      <w:r w:rsidRPr="007A1EE6">
        <w:rPr>
          <w:rFonts w:ascii="Times" w:hAnsi="Times" w:cs="Trebuchet MS"/>
          <w:color w:val="000000"/>
          <w:szCs w:val="48"/>
        </w:rPr>
        <w:t xml:space="preserve"> etkili hücre farklılaşmasın</w:t>
      </w:r>
      <w:r w:rsidR="0007137F">
        <w:rPr>
          <w:rFonts w:ascii="Times" w:hAnsi="Times" w:cs="Trebuchet MS"/>
          <w:color w:val="000000"/>
          <w:szCs w:val="48"/>
        </w:rPr>
        <w:t xml:space="preserve">a destek olur </w:t>
      </w:r>
      <w:r w:rsidR="0007137F">
        <w:rPr>
          <w:rFonts w:ascii="Times" w:hAnsi="Times" w:cs="Trebuchet MS"/>
          <w:color w:val="000000"/>
          <w:szCs w:val="48"/>
        </w:rPr>
        <w:fldChar w:fldCharType="begin">
          <w:fldData xml:space="preserve">PEVuZE5vdGU+PENpdGU+PEF1dGhvcj5CYW88L0F1dGhvcj48WWVhcj4yMDE3PC9ZZWFyPjxSZWNO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</w:fldData>
        </w:fldChar>
      </w:r>
      <w:r w:rsidR="00AD7FEB">
        <w:rPr>
          <w:rFonts w:ascii="Times" w:hAnsi="Times" w:cs="Trebuchet MS"/>
          <w:color w:val="000000"/>
          <w:szCs w:val="48"/>
        </w:rPr>
        <w:instrText xml:space="preserve"> ADDIN EN.CITE </w:instrText>
      </w:r>
      <w:r w:rsidR="00AD7FEB">
        <w:rPr>
          <w:rFonts w:ascii="Times" w:hAnsi="Times" w:cs="Trebuchet MS"/>
          <w:color w:val="000000"/>
          <w:szCs w:val="48"/>
        </w:rPr>
        <w:fldChar w:fldCharType="begin">
          <w:fldData xml:space="preserve">PEVuZE5vdGU+PENpdGU+PEF1dGhvcj5CYW88L0F1dGhvcj48WWVhcj4yMDE3PC9ZZWFyPjxSZWNO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</w:fldData>
        </w:fldChar>
      </w:r>
      <w:r w:rsidR="00AD7FEB">
        <w:rPr>
          <w:rFonts w:ascii="Times" w:hAnsi="Times" w:cs="Trebuchet MS"/>
          <w:color w:val="000000"/>
          <w:szCs w:val="48"/>
        </w:rPr>
        <w:instrText xml:space="preserve"> ADDIN EN.CITE.DATA </w:instrText>
      </w:r>
      <w:r w:rsidR="00AD7FEB">
        <w:rPr>
          <w:rFonts w:ascii="Times" w:hAnsi="Times" w:cs="Trebuchet MS"/>
          <w:color w:val="000000"/>
          <w:szCs w:val="48"/>
        </w:rPr>
      </w:r>
      <w:r w:rsidR="00AD7FEB">
        <w:rPr>
          <w:rFonts w:ascii="Times" w:hAnsi="Times" w:cs="Trebuchet MS"/>
          <w:color w:val="000000"/>
          <w:szCs w:val="48"/>
        </w:rPr>
        <w:fldChar w:fldCharType="end"/>
      </w:r>
      <w:r w:rsidR="0007137F">
        <w:rPr>
          <w:rFonts w:ascii="Times" w:hAnsi="Times" w:cs="Trebuchet MS"/>
          <w:color w:val="000000"/>
          <w:szCs w:val="48"/>
        </w:rPr>
      </w:r>
      <w:r w:rsidR="0007137F">
        <w:rPr>
          <w:rFonts w:ascii="Times" w:hAnsi="Times" w:cs="Trebuchet MS"/>
          <w:color w:val="000000"/>
          <w:szCs w:val="48"/>
        </w:rPr>
        <w:fldChar w:fldCharType="separate"/>
      </w:r>
      <w:r w:rsidR="00AD7FEB">
        <w:rPr>
          <w:rFonts w:ascii="Times" w:hAnsi="Times" w:cs="Trebuchet MS"/>
          <w:noProof/>
          <w:color w:val="000000"/>
          <w:szCs w:val="48"/>
        </w:rPr>
        <w:t>[</w:t>
      </w:r>
      <w:hyperlink w:anchor="_ENREF_69" w:tooltip="Bao, 2017 #527" w:history="1">
        <w:r w:rsidR="00AD7FEB">
          <w:rPr>
            <w:rFonts w:ascii="Times" w:hAnsi="Times" w:cs="Trebuchet MS"/>
            <w:noProof/>
            <w:color w:val="000000"/>
            <w:szCs w:val="48"/>
          </w:rPr>
          <w:t>69</w:t>
        </w:r>
      </w:hyperlink>
      <w:r w:rsidR="00AD7FEB">
        <w:rPr>
          <w:rFonts w:ascii="Times" w:hAnsi="Times" w:cs="Trebuchet MS"/>
          <w:noProof/>
          <w:color w:val="000000"/>
          <w:szCs w:val="48"/>
        </w:rPr>
        <w:t>]</w:t>
      </w:r>
      <w:r w:rsidR="0007137F">
        <w:rPr>
          <w:rFonts w:ascii="Times" w:hAnsi="Times" w:cs="Trebuchet MS"/>
          <w:color w:val="000000"/>
          <w:szCs w:val="48"/>
        </w:rPr>
        <w:fldChar w:fldCharType="end"/>
      </w:r>
      <w:r w:rsidRPr="007A1EE6">
        <w:rPr>
          <w:rFonts w:ascii="Times" w:hAnsi="Times" w:cs="Trebuchet MS"/>
          <w:color w:val="000000"/>
          <w:szCs w:val="48"/>
        </w:rPr>
        <w:t>.</w:t>
      </w:r>
    </w:p>
    <w:p w14:paraId="2B79AE1C" w14:textId="77777777" w:rsidR="004D5D75" w:rsidRPr="00501FB2" w:rsidRDefault="002D2870" w:rsidP="00501FB2">
      <w:pPr>
        <w:pStyle w:val="Balk1"/>
        <w:rPr>
          <w:sz w:val="24"/>
          <w:szCs w:val="24"/>
        </w:rPr>
      </w:pPr>
      <w:bookmarkStart w:id="49" w:name="_Toc63266598"/>
      <w:r w:rsidRPr="00501FB2">
        <w:rPr>
          <w:sz w:val="24"/>
          <w:szCs w:val="24"/>
        </w:rPr>
        <w:t>1.3.</w:t>
      </w:r>
      <w:r w:rsidR="004D5D75" w:rsidRPr="00501FB2">
        <w:rPr>
          <w:sz w:val="24"/>
          <w:szCs w:val="24"/>
        </w:rPr>
        <w:t>KEMOTERAPÖTİK AJANLAR</w:t>
      </w:r>
      <w:bookmarkEnd w:id="49"/>
    </w:p>
    <w:p w14:paraId="76192AB5" w14:textId="49B3B675" w:rsidR="004D5D75" w:rsidRPr="004D5D75" w:rsidRDefault="004D5D75" w:rsidP="004D5D75">
      <w:pPr>
        <w:spacing w:after="240" w:line="360" w:lineRule="auto"/>
        <w:jc w:val="both"/>
        <w:rPr>
          <w:rFonts w:cs="Calibri"/>
        </w:rPr>
      </w:pPr>
      <w:r w:rsidRPr="004D5D75">
        <w:rPr>
          <w:rFonts w:cs="Calibri"/>
        </w:rPr>
        <w:t xml:space="preserve">Kemoterapi, hücrelerin biyokimyasal mekanizmalarını değişikliğe uğratan ve direkt veya endirekt olarak hücrelerin çoğalmasını engelleyen bir tedavi yöntemidir. Vücuttaki sağlıklı hücrelere zarar vermeden sadece anormal hücreleri yok etmek veya tümör gelişimini baskılamak amacıyla cerrahi ve radyoterapi ile veya tek başına kullanılabilen bir yöntem olan kemoterapi, </w:t>
      </w:r>
      <w:proofErr w:type="spellStart"/>
      <w:r w:rsidRPr="004D5D75">
        <w:rPr>
          <w:rFonts w:cs="Calibri"/>
        </w:rPr>
        <w:t>neoplastik</w:t>
      </w:r>
      <w:proofErr w:type="spellEnd"/>
      <w:r w:rsidRPr="004D5D75">
        <w:rPr>
          <w:rFonts w:cs="Calibri"/>
        </w:rPr>
        <w:t xml:space="preserve"> hastalıkların hemen hemen tamamının tedavisinde yaygın bir şekilde kullanılmaktadır </w:t>
      </w:r>
      <w:r w:rsidRPr="004D5D75">
        <w:rPr>
          <w:rFonts w:cs="Calibri"/>
        </w:rPr>
        <w:fldChar w:fldCharType="begin"/>
      </w:r>
      <w:r w:rsidR="00AD7FEB">
        <w:rPr>
          <w:rFonts w:cs="Calibri"/>
        </w:rPr>
        <w:instrText xml:space="preserve"> ADDIN EN.CITE &lt;EndNote&gt;&lt;Cite&gt;&lt;Author&gt;K.&lt;/Author&gt;&lt;Year&gt;2000&lt;/Year&gt;&lt;RecNum&gt;248&lt;/RecNum&gt;&lt;DisplayText&gt;[70, 71]&lt;/DisplayText&gt;&lt;record&gt;&lt;rec-number&gt;248&lt;/rec-number&gt;&lt;foreign-keys&gt;&lt;key app="EN" db-id="20v5xszx02x5dqet5fq529sw9xs2f002frzx" timestamp="1575293417"&gt;248&lt;/key&gt;&lt;/foreign-keys&gt;&lt;ref-type name="Book"&gt;6&lt;/ref-type&gt;&lt;contributors&gt;&lt;authors&gt;&lt;author&gt;Dinçkol K.&lt;/author&gt;&lt;/authors&gt;&lt;tertiary-authors&gt;&lt;author&gt;Topuz E., Aydıner A., Karadeniz AN.&lt;/author&gt;&lt;/tertiary-authors&gt;&lt;/contributors&gt;&lt;titles&gt;&lt;title&gt;Kemoterapide Temel Prensipler&lt;/title&gt;&lt;/titles&gt;&lt;pages&gt;34-47&lt;/pages&gt;&lt;dates&gt;&lt;year&gt;2000&lt;/year&gt;&lt;/dates&gt;&lt;publisher&gt;İstanbul Üniversitesi Onkoloji Enstitüsü Yayınları&lt;/publisher&gt;&lt;urls&gt;&lt;/urls&gt;&lt;/record&gt;&lt;/Cite&gt;&lt;Cite&gt;&lt;Author&gt;G.&lt;/Author&gt;&lt;Year&gt;2003&lt;/Year&gt;&lt;RecNum&gt;249&lt;/RecNum&gt;&lt;record&gt;&lt;rec-number&gt;249&lt;/rec-number&gt;&lt;foreign-keys&gt;&lt;key app="EN" db-id="20v5xszx02x5dqet5fq529sw9xs2f002frzx" timestamp="1575293567"&gt;249&lt;/key&gt;&lt;/foreign-keys&gt;&lt;ref-type name="Book"&gt;6&lt;/ref-type&gt;&lt;contributors&gt;&lt;authors&gt;&lt;author&gt;Can G.&lt;/author&gt;&lt;/authors&gt;&lt;subsidiary-authors&gt;&lt;author&gt;Durna Z., Aydıner A., &lt;/author&gt;&lt;/subsidiary-authors&gt;&lt;/contributors&gt;&lt;titles&gt;&lt;title&gt;Kanser Kemoterapi Rehberi ve Uygulamaya Yönelik Öneriler&lt;/title&gt;&lt;/titles&gt;&lt;dates&gt;&lt;year&gt;2003&lt;/year&gt;&lt;/dates&gt;&lt;pub-location&gt;İstanbul&lt;/pub-location&gt;&lt;publisher&gt;Nobel Tıp Kitabevleri&lt;/publisher&gt;&lt;urls&gt;&lt;/urls&gt;&lt;/record&gt;&lt;/Cite&gt;&lt;/EndNote&gt;</w:instrText>
      </w:r>
      <w:r w:rsidRPr="004D5D75">
        <w:rPr>
          <w:rFonts w:cs="Calibri"/>
        </w:rPr>
        <w:fldChar w:fldCharType="separate"/>
      </w:r>
      <w:r w:rsidR="00AD7FEB">
        <w:rPr>
          <w:rFonts w:cs="Calibri"/>
          <w:noProof/>
        </w:rPr>
        <w:t>[</w:t>
      </w:r>
      <w:hyperlink w:anchor="_ENREF_70" w:tooltip="K., 2000 #248" w:history="1">
        <w:r w:rsidR="00AD7FEB">
          <w:rPr>
            <w:rFonts w:cs="Calibri"/>
            <w:noProof/>
          </w:rPr>
          <w:t>70</w:t>
        </w:r>
      </w:hyperlink>
      <w:r w:rsidR="00AD7FEB">
        <w:rPr>
          <w:rFonts w:cs="Calibri"/>
          <w:noProof/>
        </w:rPr>
        <w:t xml:space="preserve">, </w:t>
      </w:r>
      <w:hyperlink w:anchor="_ENREF_71" w:tooltip="G., 2003 #249" w:history="1">
        <w:r w:rsidR="00AD7FEB">
          <w:rPr>
            <w:rFonts w:cs="Calibri"/>
            <w:noProof/>
          </w:rPr>
          <w:t>71</w:t>
        </w:r>
      </w:hyperlink>
      <w:r w:rsidR="00AD7FEB">
        <w:rPr>
          <w:rFonts w:cs="Calibri"/>
          <w:noProof/>
        </w:rPr>
        <w:t>]</w:t>
      </w:r>
      <w:r w:rsidRPr="004D5D75">
        <w:rPr>
          <w:rFonts w:cs="Calibri"/>
        </w:rPr>
        <w:fldChar w:fldCharType="end"/>
      </w:r>
      <w:r w:rsidRPr="004D5D75">
        <w:rPr>
          <w:rFonts w:cs="Calibri"/>
        </w:rPr>
        <w:t xml:space="preserve">. </w:t>
      </w:r>
    </w:p>
    <w:p w14:paraId="3E8846FC" w14:textId="6DD4AAED" w:rsidR="004D5D75" w:rsidRPr="004D5D75" w:rsidRDefault="004D5D75" w:rsidP="004D5D75">
      <w:pPr>
        <w:spacing w:after="240" w:line="360" w:lineRule="auto"/>
        <w:jc w:val="both"/>
        <w:rPr>
          <w:rFonts w:cs="Calibri"/>
        </w:rPr>
      </w:pPr>
      <w:r w:rsidRPr="004D5D75">
        <w:rPr>
          <w:rFonts w:cs="Calibri"/>
        </w:rPr>
        <w:t xml:space="preserve">Kemoterapötik ajanlar birçok kanser türünün tedavisinde kullanılmaktadır. Kanser tedavisinde göstermiş oldukları yararlar ve potansiyelleri düşünüldüğünde, bu ilaçların vücutta oluşturdukları yan etkiler sıklıkla göz ardı edilmektedir. Kanser tedavisinde kullanılan ilaçların birçoğu çeşitli doku ve organlarda </w:t>
      </w:r>
      <w:proofErr w:type="spellStart"/>
      <w:r w:rsidRPr="004D5D75">
        <w:rPr>
          <w:rFonts w:cs="Calibri"/>
        </w:rPr>
        <w:t>toksisiteye</w:t>
      </w:r>
      <w:proofErr w:type="spellEnd"/>
      <w:r w:rsidRPr="004D5D75">
        <w:rPr>
          <w:rFonts w:cs="Calibri"/>
        </w:rPr>
        <w:t xml:space="preserve"> neden olmaktadır. Kemoterapötik ajanların üreme çağındaki bireylerin testis ve </w:t>
      </w:r>
      <w:proofErr w:type="spellStart"/>
      <w:r w:rsidRPr="004D5D75">
        <w:rPr>
          <w:rFonts w:cs="Calibri"/>
        </w:rPr>
        <w:t>over</w:t>
      </w:r>
      <w:proofErr w:type="spellEnd"/>
      <w:r w:rsidRPr="004D5D75">
        <w:rPr>
          <w:rFonts w:cs="Calibri"/>
        </w:rPr>
        <w:t xml:space="preserve"> dokusunda meydana </w:t>
      </w:r>
      <w:r w:rsidRPr="004D5D75">
        <w:rPr>
          <w:rFonts w:cs="Calibri"/>
        </w:rPr>
        <w:lastRenderedPageBreak/>
        <w:t>getirdiği hasara bağlı olarak üreme yeteneğinin azalması veya kaybolması (</w:t>
      </w:r>
      <w:proofErr w:type="spellStart"/>
      <w:r w:rsidRPr="004D5D75">
        <w:rPr>
          <w:rFonts w:cs="Calibri"/>
        </w:rPr>
        <w:t>infertilite</w:t>
      </w:r>
      <w:proofErr w:type="spellEnd"/>
      <w:r w:rsidRPr="004D5D75">
        <w:rPr>
          <w:rFonts w:cs="Calibri"/>
        </w:rPr>
        <w:t xml:space="preserve">) durumu bu ilaçların en yaygın görülen yan etkilerinden biridir. Testis dokusu hücreleri </w:t>
      </w:r>
      <w:proofErr w:type="spellStart"/>
      <w:r w:rsidRPr="004D5D75">
        <w:rPr>
          <w:rFonts w:cs="Calibri"/>
        </w:rPr>
        <w:t>proliferasyon</w:t>
      </w:r>
      <w:proofErr w:type="spellEnd"/>
      <w:r w:rsidRPr="004D5D75">
        <w:rPr>
          <w:rFonts w:cs="Calibri"/>
        </w:rPr>
        <w:t xml:space="preserve"> ve farklılaşma gibi birçok süreçten geçtiklerinden dolayı </w:t>
      </w:r>
      <w:proofErr w:type="spellStart"/>
      <w:r w:rsidRPr="004D5D75">
        <w:rPr>
          <w:rFonts w:cs="Calibri"/>
        </w:rPr>
        <w:t>kemoterapötik</w:t>
      </w:r>
      <w:proofErr w:type="spellEnd"/>
      <w:r w:rsidRPr="004D5D75">
        <w:rPr>
          <w:rFonts w:cs="Calibri"/>
        </w:rPr>
        <w:t xml:space="preserve"> ajanlara karşı daha hassastırlar. Çeşitli etki mekanizmalarına sahip olan </w:t>
      </w:r>
      <w:proofErr w:type="spellStart"/>
      <w:r w:rsidRPr="004D5D75">
        <w:rPr>
          <w:rFonts w:cs="Calibri"/>
        </w:rPr>
        <w:t>kemoterapötikler</w:t>
      </w:r>
      <w:proofErr w:type="spellEnd"/>
      <w:r w:rsidRPr="004D5D75">
        <w:rPr>
          <w:rFonts w:cs="Calibri"/>
        </w:rPr>
        <w:t xml:space="preserve"> </w:t>
      </w:r>
      <w:proofErr w:type="spellStart"/>
      <w:r w:rsidRPr="004D5D75">
        <w:rPr>
          <w:rFonts w:cs="Calibri"/>
        </w:rPr>
        <w:t>alkilleyici</w:t>
      </w:r>
      <w:proofErr w:type="spellEnd"/>
      <w:r w:rsidRPr="004D5D75">
        <w:rPr>
          <w:rFonts w:cs="Calibri"/>
        </w:rPr>
        <w:t xml:space="preserve"> ajanlar, </w:t>
      </w:r>
      <w:proofErr w:type="spellStart"/>
      <w:r w:rsidRPr="004D5D75">
        <w:rPr>
          <w:rFonts w:cs="Calibri"/>
        </w:rPr>
        <w:t>antimetabolitler</w:t>
      </w:r>
      <w:proofErr w:type="spellEnd"/>
      <w:r w:rsidRPr="004D5D75">
        <w:rPr>
          <w:rFonts w:cs="Calibri"/>
        </w:rPr>
        <w:t xml:space="preserve">, </w:t>
      </w:r>
      <w:proofErr w:type="spellStart"/>
      <w:r w:rsidRPr="004D5D75">
        <w:rPr>
          <w:rFonts w:cs="Calibri"/>
        </w:rPr>
        <w:t>mitotik</w:t>
      </w:r>
      <w:proofErr w:type="spellEnd"/>
      <w:r w:rsidRPr="004D5D75">
        <w:rPr>
          <w:rFonts w:cs="Calibri"/>
        </w:rPr>
        <w:t xml:space="preserve"> inhibitörler, antibiyotikler, enzimler, hormonlar ve hormon </w:t>
      </w:r>
      <w:proofErr w:type="spellStart"/>
      <w:r w:rsidRPr="004D5D75">
        <w:rPr>
          <w:rFonts w:cs="Calibri"/>
        </w:rPr>
        <w:t>antogonistleri</w:t>
      </w:r>
      <w:proofErr w:type="spellEnd"/>
      <w:r w:rsidRPr="004D5D75">
        <w:rPr>
          <w:rFonts w:cs="Calibri"/>
        </w:rPr>
        <w:t xml:space="preserve"> gibi çeşitli kategorilerde değerlendirilmektedir </w:t>
      </w:r>
      <w:r w:rsidRPr="004D5D75">
        <w:rPr>
          <w:rFonts w:cs="Calibri"/>
        </w:rPr>
        <w:fldChar w:fldCharType="begin"/>
      </w:r>
      <w:r w:rsidR="00AD7FEB">
        <w:rPr>
          <w:rFonts w:cs="Calibri"/>
        </w:rPr>
        <w:instrText xml:space="preserve"> ADDIN EN.CITE &lt;EndNote&gt;&lt;Cite&gt;&lt;Author&gt;Atabenli Erdemli E.&lt;/Author&gt;&lt;Year&gt;1999&lt;/Year&gt;&lt;RecNum&gt;250&lt;/RecNum&gt;&lt;DisplayText&gt;[72]&lt;/DisplayText&gt;&lt;record&gt;&lt;rec-number&gt;250&lt;/rec-number&gt;&lt;foreign-keys&gt;&lt;key app="EN" db-id="20v5xszx02x5dqet5fq529sw9xs2f002frzx" timestamp="1575294715"&gt;250&lt;/key&gt;&lt;/foreign-keys&gt;&lt;ref-type name="Book"&gt;6&lt;/ref-type&gt;&lt;contributors&gt;&lt;authors&gt;&lt;author&gt;Atabenli Erdemli E., Ergeneci D., Atahan Ş., Işıkay L.&lt;/author&gt;&lt;/authors&gt;&lt;/contributors&gt;&lt;titles&gt;&lt;title&gt;Cisplatin’in sıçan böbrek ve testisleri üzerine etkileri&lt;/title&gt;&lt;/titles&gt;&lt;pages&gt;13145&lt;/pages&gt;&lt;volume&gt;52&lt;/volume&gt;&lt;dates&gt;&lt;year&gt;1999&lt;/year&gt;&lt;/dates&gt;&lt;pub-location&gt;Ankara&lt;/pub-location&gt;&lt;publisher&gt;Ankara Üniversitesi Tıp Fakültesi Mecmuası&lt;/publisher&gt;&lt;urls&gt;&lt;/urls&gt;&lt;/record&gt;&lt;/Cite&gt;&lt;/EndNote&gt;</w:instrText>
      </w:r>
      <w:r w:rsidRPr="004D5D75">
        <w:rPr>
          <w:rFonts w:cs="Calibri"/>
        </w:rPr>
        <w:fldChar w:fldCharType="separate"/>
      </w:r>
      <w:r w:rsidR="00AD7FEB">
        <w:rPr>
          <w:rFonts w:cs="Calibri"/>
          <w:noProof/>
        </w:rPr>
        <w:t>[</w:t>
      </w:r>
      <w:hyperlink w:anchor="_ENREF_72" w:tooltip="Atabenli Erdemli E., 1999 #250" w:history="1">
        <w:r w:rsidR="00AD7FEB">
          <w:rPr>
            <w:rFonts w:cs="Calibri"/>
            <w:noProof/>
          </w:rPr>
          <w:t>72</w:t>
        </w:r>
      </w:hyperlink>
      <w:r w:rsidR="00AD7FEB">
        <w:rPr>
          <w:rFonts w:cs="Calibri"/>
          <w:noProof/>
        </w:rPr>
        <w:t>]</w:t>
      </w:r>
      <w:r w:rsidRPr="004D5D75">
        <w:rPr>
          <w:rFonts w:cs="Calibri"/>
        </w:rPr>
        <w:fldChar w:fldCharType="end"/>
      </w:r>
      <w:r w:rsidRPr="004D5D75">
        <w:rPr>
          <w:rFonts w:cs="Calibri"/>
        </w:rPr>
        <w:t xml:space="preserve">. </w:t>
      </w:r>
    </w:p>
    <w:p w14:paraId="0D17F450" w14:textId="77777777" w:rsidR="004D5D75" w:rsidRPr="00501FB2" w:rsidRDefault="004D5D75" w:rsidP="00501FB2">
      <w:pPr>
        <w:pStyle w:val="Balk1"/>
        <w:rPr>
          <w:sz w:val="24"/>
          <w:szCs w:val="24"/>
        </w:rPr>
      </w:pPr>
      <w:bookmarkStart w:id="50" w:name="_Toc63266599"/>
      <w:r w:rsidRPr="00501FB2">
        <w:rPr>
          <w:sz w:val="24"/>
          <w:szCs w:val="24"/>
        </w:rPr>
        <w:t>1.3.1. Adriamycin</w:t>
      </w:r>
      <w:bookmarkEnd w:id="50"/>
    </w:p>
    <w:p w14:paraId="037012A1" w14:textId="4A1615A2" w:rsidR="00D05706" w:rsidRDefault="00D05706" w:rsidP="004D5D75">
      <w:pPr>
        <w:spacing w:after="120" w:line="360" w:lineRule="auto"/>
        <w:jc w:val="both"/>
        <w:rPr>
          <w:rFonts w:ascii="Times" w:hAnsi="Times" w:cs="Calibri"/>
        </w:rPr>
      </w:pPr>
      <w:r>
        <w:rPr>
          <w:rFonts w:ascii="Times" w:hAnsi="Times" w:cs="Calibri"/>
        </w:rPr>
        <w:t xml:space="preserve">ADR veya DOX </w:t>
      </w:r>
      <w:proofErr w:type="spellStart"/>
      <w:r w:rsidR="004D5D75" w:rsidRPr="004D5D75">
        <w:rPr>
          <w:rFonts w:ascii="Times" w:hAnsi="Times" w:cs="Calibri"/>
        </w:rPr>
        <w:t>antrasiklin</w:t>
      </w:r>
      <w:proofErr w:type="spellEnd"/>
      <w:r w:rsidR="004D5D75" w:rsidRPr="004D5D75">
        <w:rPr>
          <w:rFonts w:ascii="Times" w:hAnsi="Times" w:cs="Calibri"/>
        </w:rPr>
        <w:t xml:space="preserve"> antibiyotik sınıfında bulunan ve 30 yılı aşkın süredir kanser tedavisinde yaygın olarak kullanılan bir </w:t>
      </w:r>
      <w:proofErr w:type="spellStart"/>
      <w:r w:rsidR="004D5D75" w:rsidRPr="004D5D75">
        <w:rPr>
          <w:rFonts w:ascii="Times" w:hAnsi="Times" w:cs="Calibri"/>
        </w:rPr>
        <w:t>kemoterapötiktir</w:t>
      </w:r>
      <w:proofErr w:type="spellEnd"/>
      <w:r w:rsidR="004D5D75" w:rsidRPr="004D5D75">
        <w:rPr>
          <w:rFonts w:ascii="Times" w:hAnsi="Times" w:cs="Calibri"/>
        </w:rPr>
        <w:t xml:space="preserve">. </w:t>
      </w:r>
      <w:r w:rsidR="00B125E5">
        <w:rPr>
          <w:rFonts w:ascii="Times" w:hAnsi="Times" w:cs="Calibri"/>
        </w:rPr>
        <w:t>ADR</w:t>
      </w:r>
      <w:r w:rsidR="004D5D75" w:rsidRPr="004D5D75">
        <w:rPr>
          <w:rFonts w:ascii="Times" w:hAnsi="Times" w:cs="Calibri"/>
        </w:rPr>
        <w:t xml:space="preserve"> ilk olarak bir mantar türü olan </w:t>
      </w:r>
      <w:proofErr w:type="spellStart"/>
      <w:r w:rsidR="004D5D75" w:rsidRPr="004D5D75">
        <w:rPr>
          <w:rFonts w:ascii="Times" w:hAnsi="Times" w:cs="Calibri"/>
          <w:i/>
          <w:iCs/>
        </w:rPr>
        <w:t>Streptomyces</w:t>
      </w:r>
      <w:proofErr w:type="spellEnd"/>
      <w:r w:rsidR="004D5D75" w:rsidRPr="004D5D75">
        <w:rPr>
          <w:rFonts w:ascii="Times" w:hAnsi="Times" w:cs="Calibri"/>
          <w:i/>
          <w:iCs/>
        </w:rPr>
        <w:t xml:space="preserve"> </w:t>
      </w:r>
      <w:proofErr w:type="spellStart"/>
      <w:r w:rsidR="004D5D75" w:rsidRPr="004D5D75">
        <w:rPr>
          <w:rFonts w:ascii="Times" w:hAnsi="Times" w:cs="Calibri"/>
          <w:i/>
          <w:iCs/>
        </w:rPr>
        <w:t>peucetius</w:t>
      </w:r>
      <w:r w:rsidR="004D5D75" w:rsidRPr="004D5D75">
        <w:rPr>
          <w:rFonts w:ascii="Times" w:hAnsi="Times" w:cs="Calibri"/>
        </w:rPr>
        <w:t>’tan</w:t>
      </w:r>
      <w:proofErr w:type="spellEnd"/>
      <w:r w:rsidR="004D5D75" w:rsidRPr="004D5D75">
        <w:rPr>
          <w:rFonts w:ascii="Times" w:hAnsi="Times" w:cs="Calibri"/>
        </w:rPr>
        <w:t xml:space="preserve"> elde edilmiştir</w:t>
      </w:r>
      <w:r w:rsidR="00117070">
        <w:rPr>
          <w:rFonts w:ascii="Times" w:hAnsi="Times" w:cs="Calibri"/>
        </w:rPr>
        <w:t xml:space="preserve"> (Şekil 1.6)</w:t>
      </w:r>
      <w:r w:rsidR="004D5D75" w:rsidRPr="004D5D75">
        <w:rPr>
          <w:rFonts w:ascii="Times" w:hAnsi="Times" w:cs="Calibri"/>
        </w:rPr>
        <w:t xml:space="preserve">. Solid tümörlere karşı tedavide en yaygın kullanılan ilaç olan </w:t>
      </w:r>
      <w:r w:rsidR="00B125E5">
        <w:rPr>
          <w:rFonts w:ascii="Times" w:hAnsi="Times" w:cs="Calibri"/>
        </w:rPr>
        <w:t>ADR</w:t>
      </w:r>
      <w:r w:rsidR="004D5D75" w:rsidRPr="004D5D75">
        <w:rPr>
          <w:rFonts w:ascii="Times" w:hAnsi="Times" w:cs="Calibri"/>
        </w:rPr>
        <w:t xml:space="preserve"> </w:t>
      </w:r>
      <w:proofErr w:type="spellStart"/>
      <w:r w:rsidR="004D5D75" w:rsidRPr="004D5D75">
        <w:rPr>
          <w:rFonts w:ascii="Times" w:hAnsi="Times" w:cs="Calibri"/>
        </w:rPr>
        <w:t>lenfoma</w:t>
      </w:r>
      <w:proofErr w:type="spellEnd"/>
      <w:r w:rsidR="004D5D75" w:rsidRPr="004D5D75">
        <w:rPr>
          <w:rFonts w:ascii="Times" w:hAnsi="Times" w:cs="Calibri"/>
        </w:rPr>
        <w:t xml:space="preserve">, mesane ve </w:t>
      </w:r>
      <w:r w:rsidR="004D5D75" w:rsidRPr="004D5D75">
        <w:rPr>
          <w:rFonts w:ascii="Times" w:hAnsi="Times" w:cs="Calibri" w:hint="eastAsia"/>
        </w:rPr>
        <w:t>göğüs</w:t>
      </w:r>
      <w:r w:rsidR="004D5D75" w:rsidRPr="004D5D75">
        <w:rPr>
          <w:rFonts w:ascii="Times" w:hAnsi="Times" w:cs="Calibri"/>
        </w:rPr>
        <w:t xml:space="preserve"> kanseri gibi birçok kanser türünün tedavisinde de yaygın olarak kullanılan </w:t>
      </w:r>
      <w:proofErr w:type="spellStart"/>
      <w:r w:rsidR="004D5D75" w:rsidRPr="004D5D75">
        <w:rPr>
          <w:rFonts w:ascii="Times" w:hAnsi="Times" w:cs="Calibri"/>
        </w:rPr>
        <w:t>antrasiklin</w:t>
      </w:r>
      <w:proofErr w:type="spellEnd"/>
      <w:r w:rsidR="004D5D75" w:rsidRPr="004D5D75">
        <w:rPr>
          <w:rFonts w:ascii="Times" w:hAnsi="Times" w:cs="Calibri"/>
        </w:rPr>
        <w:t xml:space="preserve"> antibiyotiklerden biridir </w:t>
      </w:r>
      <w:r w:rsidR="004D5D75" w:rsidRPr="004D5D75">
        <w:rPr>
          <w:rFonts w:ascii="Times" w:hAnsi="Times" w:cs="Calibri"/>
        </w:rPr>
        <w:fldChar w:fldCharType="begin">
          <w:fldData xml:space="preserve">PEVuZE5vdGU+PENpdGU+PEF1dGhvcj5Eb3Jvc2hvdzwvQXV0aG9yPjxZZWFyPjE5ODA8L1llYXI+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PEVuZE5vdGU+PENpdGU+PEF1dGhvcj5Eb3Jvc2hvdzwvQXV0aG9yPjxZZWFyPjE5ODA8L1llYXI+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AD7FEB">
        <w:rPr>
          <w:rFonts w:ascii="Times" w:hAnsi="Times" w:cs="Calibri"/>
          <w:noProof/>
        </w:rPr>
        <w:t>[</w:t>
      </w:r>
      <w:hyperlink w:anchor="_ENREF_73" w:tooltip="Doroshow, 1980 #267" w:history="1">
        <w:r w:rsidR="00AD7FEB">
          <w:rPr>
            <w:rFonts w:ascii="Times" w:hAnsi="Times" w:cs="Calibri"/>
            <w:noProof/>
          </w:rPr>
          <w:t>73-76</w:t>
        </w:r>
      </w:hyperlink>
      <w:r w:rsidR="00AD7FEB">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r>
        <w:rPr>
          <w:rFonts w:ascii="Times" w:hAnsi="Times" w:cs="Calibri"/>
        </w:rPr>
        <w:t xml:space="preserve"> </w:t>
      </w:r>
      <w:proofErr w:type="spellStart"/>
      <w:r>
        <w:rPr>
          <w:rFonts w:ascii="Times" w:hAnsi="Times" w:cs="Calibri"/>
        </w:rPr>
        <w:t>ADR’nin</w:t>
      </w:r>
      <w:proofErr w:type="spellEnd"/>
      <w:r w:rsidRPr="00D05706">
        <w:rPr>
          <w:rFonts w:ascii="Times" w:hAnsi="Times" w:cs="Calibri"/>
        </w:rPr>
        <w:t xml:space="preserve"> etki mekanizması karmaşıktır ve hala </w:t>
      </w:r>
      <w:r>
        <w:rPr>
          <w:rFonts w:ascii="Times" w:hAnsi="Times" w:cs="Calibri"/>
        </w:rPr>
        <w:t>tam olarak aydınlatılamamıştır</w:t>
      </w:r>
      <w:r w:rsidRPr="00D05706">
        <w:rPr>
          <w:rFonts w:ascii="Times" w:hAnsi="Times" w:cs="Calibri"/>
        </w:rPr>
        <w:t xml:space="preserve">. </w:t>
      </w:r>
      <w:r>
        <w:rPr>
          <w:rFonts w:ascii="Times" w:hAnsi="Times" w:cs="Calibri"/>
        </w:rPr>
        <w:t>ADR</w:t>
      </w:r>
      <w:r w:rsidRPr="00D05706">
        <w:rPr>
          <w:rFonts w:ascii="Times" w:hAnsi="Times" w:cs="Calibri"/>
        </w:rPr>
        <w:t xml:space="preserve">, DNA ile </w:t>
      </w:r>
      <w:proofErr w:type="spellStart"/>
      <w:r w:rsidRPr="00D05706">
        <w:rPr>
          <w:rFonts w:ascii="Times" w:hAnsi="Times" w:cs="Calibri"/>
        </w:rPr>
        <w:t>interkalasyon</w:t>
      </w:r>
      <w:proofErr w:type="spellEnd"/>
      <w:r w:rsidRPr="00D05706">
        <w:rPr>
          <w:rFonts w:ascii="Times" w:hAnsi="Times" w:cs="Calibri"/>
        </w:rPr>
        <w:t xml:space="preserve"> yoluyla etkileşime girerek </w:t>
      </w:r>
      <w:proofErr w:type="spellStart"/>
      <w:r w:rsidRPr="00D05706">
        <w:rPr>
          <w:rFonts w:ascii="Times" w:hAnsi="Times" w:cs="Calibri"/>
        </w:rPr>
        <w:t>makromoleküler</w:t>
      </w:r>
      <w:proofErr w:type="spellEnd"/>
      <w:r w:rsidRPr="00D05706">
        <w:rPr>
          <w:rFonts w:ascii="Times" w:hAnsi="Times" w:cs="Calibri"/>
        </w:rPr>
        <w:t xml:space="preserve"> </w:t>
      </w:r>
      <w:proofErr w:type="spellStart"/>
      <w:r w:rsidRPr="00D05706">
        <w:rPr>
          <w:rFonts w:ascii="Times" w:hAnsi="Times" w:cs="Calibri"/>
        </w:rPr>
        <w:t>biyosentezi</w:t>
      </w:r>
      <w:proofErr w:type="spellEnd"/>
      <w:r w:rsidRPr="00D05706">
        <w:rPr>
          <w:rFonts w:ascii="Times" w:hAnsi="Times" w:cs="Calibri"/>
        </w:rPr>
        <w:t xml:space="preserve"> </w:t>
      </w:r>
      <w:proofErr w:type="spellStart"/>
      <w:r w:rsidRPr="00D05706">
        <w:rPr>
          <w:rFonts w:ascii="Times" w:hAnsi="Times" w:cs="Calibri"/>
        </w:rPr>
        <w:t>inhibe</w:t>
      </w:r>
      <w:proofErr w:type="spellEnd"/>
      <w:r w:rsidRPr="00D05706">
        <w:rPr>
          <w:rFonts w:ascii="Times" w:hAnsi="Times" w:cs="Calibri"/>
        </w:rPr>
        <w:t xml:space="preserve"> eder. </w:t>
      </w:r>
      <w:r>
        <w:rPr>
          <w:rFonts w:ascii="Times" w:hAnsi="Times" w:cs="Calibri"/>
        </w:rPr>
        <w:t>ADR</w:t>
      </w:r>
      <w:r w:rsidRPr="00D05706">
        <w:rPr>
          <w:rFonts w:ascii="Times" w:hAnsi="Times" w:cs="Calibri"/>
        </w:rPr>
        <w:t>,</w:t>
      </w:r>
      <w:r>
        <w:rPr>
          <w:rFonts w:ascii="Times" w:hAnsi="Times" w:cs="Calibri"/>
        </w:rPr>
        <w:t xml:space="preserve"> </w:t>
      </w:r>
      <w:proofErr w:type="spellStart"/>
      <w:r>
        <w:rPr>
          <w:rFonts w:ascii="Times" w:hAnsi="Times" w:cs="Calibri"/>
        </w:rPr>
        <w:t>replikasyon</w:t>
      </w:r>
      <w:proofErr w:type="spellEnd"/>
      <w:r>
        <w:rPr>
          <w:rFonts w:ascii="Times" w:hAnsi="Times" w:cs="Calibri"/>
        </w:rPr>
        <w:t xml:space="preserve"> sırasında açılan</w:t>
      </w:r>
      <w:r w:rsidRPr="00D05706">
        <w:rPr>
          <w:rFonts w:ascii="Times" w:hAnsi="Times" w:cs="Calibri"/>
        </w:rPr>
        <w:t xml:space="preserve"> DNA çift sarmalının yeniden kapanmasını önleyerek</w:t>
      </w:r>
      <w:r>
        <w:rPr>
          <w:rFonts w:ascii="Times" w:hAnsi="Times" w:cs="Calibri"/>
        </w:rPr>
        <w:t xml:space="preserve"> </w:t>
      </w:r>
      <w:proofErr w:type="spellStart"/>
      <w:r w:rsidRPr="00D05706">
        <w:rPr>
          <w:rFonts w:ascii="Times" w:hAnsi="Times" w:cs="Calibri"/>
        </w:rPr>
        <w:t>topoizomeraz</w:t>
      </w:r>
      <w:proofErr w:type="spellEnd"/>
      <w:r w:rsidRPr="00D05706">
        <w:rPr>
          <w:rFonts w:ascii="Times" w:hAnsi="Times" w:cs="Calibri"/>
        </w:rPr>
        <w:t xml:space="preserve"> II kompleksini stabilize eder ve </w:t>
      </w:r>
      <w:proofErr w:type="spellStart"/>
      <w:r w:rsidRPr="00D05706">
        <w:rPr>
          <w:rFonts w:ascii="Times" w:hAnsi="Times" w:cs="Calibri"/>
        </w:rPr>
        <w:t>replikasyon</w:t>
      </w:r>
      <w:proofErr w:type="spellEnd"/>
      <w:r w:rsidRPr="00D05706">
        <w:rPr>
          <w:rFonts w:ascii="Times" w:hAnsi="Times" w:cs="Calibri"/>
        </w:rPr>
        <w:t xml:space="preserve"> sürecini durdurur</w:t>
      </w:r>
      <w:r w:rsidR="00117070">
        <w:rPr>
          <w:rFonts w:ascii="Times" w:hAnsi="Times" w:cs="Calibri"/>
        </w:rPr>
        <w:t xml:space="preserve"> (Şekil 1.7)</w:t>
      </w:r>
      <w:r w:rsidRPr="00D05706">
        <w:rPr>
          <w:rFonts w:ascii="Times" w:hAnsi="Times" w:cs="Calibri"/>
        </w:rPr>
        <w:t>.</w:t>
      </w:r>
      <w:r w:rsidR="004D5D75" w:rsidRPr="004D5D75">
        <w:rPr>
          <w:rFonts w:ascii="Times" w:hAnsi="Times" w:cs="Calibri"/>
        </w:rPr>
        <w:t xml:space="preserve"> </w:t>
      </w:r>
    </w:p>
    <w:p w14:paraId="6B044E77" w14:textId="648A3530"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Kanser hücrelerinin çoğalmasını engellemesinin yanı sıra birçok yan etkiye de sahip olan </w:t>
      </w:r>
      <w:r w:rsidR="00511809">
        <w:rPr>
          <w:rFonts w:ascii="Times" w:hAnsi="Times" w:cs="Calibri"/>
        </w:rPr>
        <w:t>ADR</w:t>
      </w:r>
      <w:r w:rsidRPr="004D5D75">
        <w:rPr>
          <w:rFonts w:ascii="Times" w:hAnsi="Times" w:cs="Calibri"/>
        </w:rPr>
        <w:t xml:space="preserve">, </w:t>
      </w:r>
      <w:r w:rsidR="00511809">
        <w:rPr>
          <w:rFonts w:ascii="Times" w:hAnsi="Times" w:cs="Calibri"/>
        </w:rPr>
        <w:t xml:space="preserve">sağlıklı hücrelerde </w:t>
      </w:r>
      <w:proofErr w:type="spellStart"/>
      <w:r w:rsidRPr="004D5D75">
        <w:rPr>
          <w:rFonts w:ascii="Times" w:hAnsi="Times" w:cs="Calibri"/>
        </w:rPr>
        <w:t>quinon</w:t>
      </w:r>
      <w:proofErr w:type="spellEnd"/>
      <w:r w:rsidRPr="004D5D75">
        <w:rPr>
          <w:rFonts w:ascii="Times" w:hAnsi="Times" w:cs="Calibri"/>
        </w:rPr>
        <w:t xml:space="preserve"> tip serbest radikallerin oluşumunu arttırarak </w:t>
      </w:r>
      <w:proofErr w:type="spellStart"/>
      <w:r w:rsidRPr="004D5D75">
        <w:rPr>
          <w:rFonts w:ascii="Times" w:hAnsi="Times" w:cs="Calibri"/>
        </w:rPr>
        <w:t>sitotoksik</w:t>
      </w:r>
      <w:proofErr w:type="spellEnd"/>
      <w:r w:rsidRPr="004D5D75">
        <w:rPr>
          <w:rFonts w:ascii="Times" w:hAnsi="Times" w:cs="Calibri"/>
        </w:rPr>
        <w:t xml:space="preserve"> etki de oluşturmaktadır</w:t>
      </w:r>
      <w:r w:rsidR="00511809">
        <w:rPr>
          <w:rFonts w:ascii="Times" w:hAnsi="Times" w:cs="Calibri"/>
        </w:rPr>
        <w:t>.</w:t>
      </w:r>
      <w:r w:rsidRPr="004D5D75">
        <w:rPr>
          <w:rFonts w:ascii="Times" w:hAnsi="Times" w:cs="Calibri"/>
        </w:rPr>
        <w:t xml:space="preserve"> </w:t>
      </w:r>
      <w:r w:rsidR="00511809">
        <w:rPr>
          <w:rFonts w:ascii="Times" w:hAnsi="Times" w:cs="Calibri"/>
        </w:rPr>
        <w:t xml:space="preserve">ADR </w:t>
      </w:r>
      <w:r w:rsidRPr="004D5D75">
        <w:rPr>
          <w:rFonts w:ascii="Times" w:hAnsi="Times" w:cs="Calibri"/>
        </w:rPr>
        <w:t xml:space="preserve">kardiyak </w:t>
      </w:r>
      <w:proofErr w:type="spellStart"/>
      <w:r w:rsidRPr="004D5D75">
        <w:rPr>
          <w:rFonts w:ascii="Times" w:hAnsi="Times" w:cs="Calibri"/>
        </w:rPr>
        <w:t>disfonksiyon</w:t>
      </w:r>
      <w:proofErr w:type="spellEnd"/>
      <w:r w:rsidRPr="004D5D75">
        <w:rPr>
          <w:rFonts w:ascii="Times" w:hAnsi="Times" w:cs="Calibri"/>
        </w:rPr>
        <w:t xml:space="preserve">, </w:t>
      </w:r>
      <w:proofErr w:type="spellStart"/>
      <w:r w:rsidRPr="004D5D75">
        <w:rPr>
          <w:rFonts w:ascii="Times" w:hAnsi="Times" w:cs="Calibri"/>
        </w:rPr>
        <w:t>nefrotoksisite</w:t>
      </w:r>
      <w:proofErr w:type="spellEnd"/>
      <w:r w:rsidRPr="004D5D75">
        <w:rPr>
          <w:rFonts w:ascii="Times" w:hAnsi="Times" w:cs="Calibri"/>
        </w:rPr>
        <w:t xml:space="preserve"> ve testiküler </w:t>
      </w:r>
      <w:proofErr w:type="spellStart"/>
      <w:r w:rsidRPr="004D5D75">
        <w:rPr>
          <w:rFonts w:ascii="Times" w:hAnsi="Times" w:cs="Calibri"/>
        </w:rPr>
        <w:t>toksisite</w:t>
      </w:r>
      <w:proofErr w:type="spellEnd"/>
      <w:r w:rsidRPr="004D5D75">
        <w:rPr>
          <w:rFonts w:ascii="Times" w:hAnsi="Times" w:cs="Calibri"/>
        </w:rPr>
        <w:t xml:space="preserve"> gibi birçok </w:t>
      </w:r>
      <w:proofErr w:type="spellStart"/>
      <w:r w:rsidRPr="004D5D75">
        <w:rPr>
          <w:rFonts w:ascii="Times" w:hAnsi="Times" w:cs="Calibri"/>
        </w:rPr>
        <w:t>sitotoksik</w:t>
      </w:r>
      <w:proofErr w:type="spellEnd"/>
      <w:r w:rsidRPr="004D5D75">
        <w:rPr>
          <w:rFonts w:ascii="Times" w:hAnsi="Times" w:cs="Calibri"/>
        </w:rPr>
        <w:t xml:space="preserve"> etkiye sahiptir</w:t>
      </w:r>
      <w:r w:rsidR="00511809">
        <w:rPr>
          <w:rFonts w:ascii="Times" w:hAnsi="Times" w:cs="Calibri"/>
        </w:rPr>
        <w:t xml:space="preserve"> </w:t>
      </w:r>
      <w:r w:rsidR="00511809">
        <w:rPr>
          <w:rFonts w:ascii="Times" w:hAnsi="Times" w:cs="Calibri"/>
        </w:rPr>
        <w:fldChar w:fldCharType="begin"/>
      </w:r>
      <w:r w:rsidR="00AD7FEB">
        <w:rPr>
          <w:rFonts w:ascii="Times" w:hAnsi="Times" w:cs="Calibri"/>
        </w:rPr>
        <w:instrText xml:space="preserve"> ADDIN EN.CITE &lt;EndNote&gt;&lt;Cite&gt;&lt;Author&gt;Rivankar&lt;/Author&gt;&lt;Year&gt;2014&lt;/Year&gt;&lt;RecNum&gt;528&lt;/RecNum&gt;&lt;DisplayText&gt;[77]&lt;/DisplayText&gt;&lt;record&gt;&lt;rec-number&gt;528&lt;/rec-number&gt;&lt;foreign-keys&gt;&lt;key app="EN" db-id="20v5xszx02x5dqet5fq529sw9xs2f002frzx" timestamp="1615547827"&gt;528&lt;/key&gt;&lt;/foreign-keys&gt;&lt;ref-type name="Journal Article"&gt;17&lt;/ref-type&gt;&lt;contributors&gt;&lt;authors&gt;&lt;author&gt;Rivankar, S.&lt;/author&gt;&lt;/authors&gt;&lt;/contributors&gt;&lt;auth-address&gt;Department of Research and Development, Bharat Serums and Vaccines Limited, R and D Centre, Mumbai, Maharashtra, India.&lt;/auth-address&gt;&lt;titles&gt;&lt;title&gt;An overview of doxorubicin formulations in cancer therapy&lt;/title&gt;&lt;secondary-title&gt;J Cancer Res Ther&lt;/secondary-title&gt;&lt;/titles&gt;&lt;periodical&gt;&lt;full-title&gt;J Cancer Res Ther&lt;/full-title&gt;&lt;/periodical&gt;&lt;pages&gt;853-8&lt;/pages&gt;&lt;volume&gt;10&lt;/volume&gt;&lt;number&gt;4&lt;/number&gt;&lt;edition&gt;2015/01/13&lt;/edition&gt;&lt;keywords&gt;&lt;keyword&gt;Antibiotics, Antineoplastic/*pharmacology&lt;/keyword&gt;&lt;keyword&gt;Doxorubicin/*analogs &amp;amp; derivatives/*pharmacology&lt;/keyword&gt;&lt;keyword&gt;Humans&lt;/keyword&gt;&lt;keyword&gt;Neoplasms/*drug therapy&lt;/keyword&gt;&lt;keyword&gt;Polyethylene Glycols/pharmacology&lt;/keyword&gt;&lt;/keywords&gt;&lt;dates&gt;&lt;year&gt;2014&lt;/year&gt;&lt;pub-dates&gt;&lt;date&gt;Oct-Dec&lt;/date&gt;&lt;/pub-dates&gt;&lt;/dates&gt;&lt;isbn&gt;1998-4138&lt;/isbn&gt;&lt;accession-num&gt;25579518&lt;/accession-num&gt;&lt;urls&gt;&lt;/urls&gt;&lt;electronic-resource-num&gt;10.4103/0973-1482.139267&lt;/electronic-resource-num&gt;&lt;remote-database-provider&gt;NLM&lt;/remote-database-provider&gt;&lt;language&gt;eng&lt;/language&gt;&lt;/record&gt;&lt;/Cite&gt;&lt;/EndNote&gt;</w:instrText>
      </w:r>
      <w:r w:rsidR="00511809">
        <w:rPr>
          <w:rFonts w:ascii="Times" w:hAnsi="Times" w:cs="Calibri"/>
        </w:rPr>
        <w:fldChar w:fldCharType="separate"/>
      </w:r>
      <w:r w:rsidR="00AD7FEB">
        <w:rPr>
          <w:rFonts w:ascii="Times" w:hAnsi="Times" w:cs="Calibri"/>
          <w:noProof/>
        </w:rPr>
        <w:t>[</w:t>
      </w:r>
      <w:hyperlink w:anchor="_ENREF_77" w:tooltip="Rivankar, 2014 #528" w:history="1">
        <w:r w:rsidR="00AD7FEB">
          <w:rPr>
            <w:rFonts w:ascii="Times" w:hAnsi="Times" w:cs="Calibri"/>
            <w:noProof/>
          </w:rPr>
          <w:t>77</w:t>
        </w:r>
      </w:hyperlink>
      <w:r w:rsidR="00AD7FEB">
        <w:rPr>
          <w:rFonts w:ascii="Times" w:hAnsi="Times" w:cs="Calibri"/>
          <w:noProof/>
        </w:rPr>
        <w:t>]</w:t>
      </w:r>
      <w:r w:rsidR="00511809">
        <w:rPr>
          <w:rFonts w:ascii="Times" w:hAnsi="Times" w:cs="Calibri"/>
        </w:rPr>
        <w:fldChar w:fldCharType="end"/>
      </w:r>
      <w:r w:rsidRPr="004D5D75">
        <w:rPr>
          <w:rFonts w:ascii="Times" w:hAnsi="Times" w:cs="Calibri"/>
        </w:rPr>
        <w:t xml:space="preserve">. </w:t>
      </w:r>
      <w:proofErr w:type="spellStart"/>
      <w:r w:rsidR="00B125E5">
        <w:rPr>
          <w:rFonts w:ascii="Times" w:hAnsi="Times" w:cs="Calibri"/>
        </w:rPr>
        <w:t>ADR’ye</w:t>
      </w:r>
      <w:proofErr w:type="spellEnd"/>
      <w:r w:rsidRPr="004D5D75">
        <w:rPr>
          <w:rFonts w:ascii="Times" w:hAnsi="Times" w:cs="Calibri"/>
        </w:rPr>
        <w:t xml:space="preserve"> bağlı testiküler </w:t>
      </w:r>
      <w:proofErr w:type="spellStart"/>
      <w:r w:rsidRPr="004D5D75">
        <w:rPr>
          <w:rFonts w:ascii="Times" w:hAnsi="Times" w:cs="Calibri"/>
        </w:rPr>
        <w:t>toksisitenin</w:t>
      </w:r>
      <w:proofErr w:type="spellEnd"/>
      <w:r w:rsidRPr="004D5D75">
        <w:rPr>
          <w:rFonts w:ascii="Times" w:hAnsi="Times" w:cs="Calibri"/>
        </w:rPr>
        <w:t xml:space="preserve"> mekanizması oksidatif </w:t>
      </w:r>
      <w:proofErr w:type="spellStart"/>
      <w:r w:rsidRPr="004D5D75">
        <w:rPr>
          <w:rFonts w:ascii="Times" w:hAnsi="Times" w:cs="Calibri"/>
        </w:rPr>
        <w:t>stress</w:t>
      </w:r>
      <w:proofErr w:type="spellEnd"/>
      <w:r w:rsidRPr="004D5D75">
        <w:rPr>
          <w:rFonts w:ascii="Times" w:hAnsi="Times" w:cs="Calibri"/>
        </w:rPr>
        <w:t xml:space="preserve"> indüksiyonu, </w:t>
      </w:r>
      <w:proofErr w:type="spellStart"/>
      <w:r w:rsidRPr="004D5D75">
        <w:rPr>
          <w:rFonts w:ascii="Times" w:hAnsi="Times" w:cs="Calibri"/>
        </w:rPr>
        <w:t>proinflamatuvar</w:t>
      </w:r>
      <w:proofErr w:type="spellEnd"/>
      <w:r w:rsidRPr="004D5D75">
        <w:rPr>
          <w:rFonts w:ascii="Times" w:hAnsi="Times" w:cs="Calibri"/>
        </w:rPr>
        <w:t xml:space="preserve"> sitokinlerin artan salınımı ve spermatositlerdeki apoptozisin indüklenmesidir. Bu etkiler </w:t>
      </w:r>
      <w:proofErr w:type="spellStart"/>
      <w:r w:rsidRPr="004D5D75">
        <w:rPr>
          <w:rFonts w:ascii="Times" w:hAnsi="Times" w:cs="Calibri"/>
        </w:rPr>
        <w:t>gonad</w:t>
      </w:r>
      <w:proofErr w:type="spellEnd"/>
      <w:r w:rsidRPr="004D5D75">
        <w:rPr>
          <w:rFonts w:ascii="Times" w:hAnsi="Times" w:cs="Calibri"/>
        </w:rPr>
        <w:t xml:space="preserve"> hasarına neden olabilmekte ve erkek bireylerde </w:t>
      </w:r>
      <w:proofErr w:type="spellStart"/>
      <w:r w:rsidRPr="004D5D75">
        <w:rPr>
          <w:rFonts w:ascii="Times" w:hAnsi="Times" w:cs="Calibri"/>
        </w:rPr>
        <w:t>fertiliteyi</w:t>
      </w:r>
      <w:proofErr w:type="spellEnd"/>
      <w:r w:rsidRPr="004D5D75">
        <w:rPr>
          <w:rFonts w:ascii="Times" w:hAnsi="Times" w:cs="Calibri"/>
        </w:rPr>
        <w:t xml:space="preserve"> ciddi derecede etkilemektedir </w:t>
      </w:r>
      <w:r w:rsidR="00C808FA">
        <w:rPr>
          <w:rFonts w:ascii="Times" w:hAnsi="Times" w:cs="Calibri"/>
        </w:rPr>
        <w:fldChar w:fldCharType="begin"/>
      </w:r>
      <w:r w:rsidR="00AD7FEB">
        <w:rPr>
          <w:rFonts w:ascii="Times" w:hAnsi="Times" w:cs="Calibri"/>
        </w:rPr>
        <w:instrText xml:space="preserve"> ADDIN EN.CITE &lt;EndNote&gt;&lt;Cite&gt;&lt;Author&gt;Carvalho&lt;/Author&gt;&lt;Year&gt;2009&lt;/Year&gt;&lt;RecNum&gt;107&lt;/RecNum&gt;&lt;DisplayText&gt;[78]&lt;/DisplayText&gt;&lt;record&gt;&lt;rec-number&gt;107&lt;/rec-number&gt;&lt;foreign-keys&gt;&lt;key app="EN" db-id="20v5xszx02x5dqet5fq529sw9xs2f002frzx" timestamp="1570041024"&gt;107&lt;/key&gt;&lt;/foreign-keys&gt;&lt;ref-type name="Journal Article"&gt;17&lt;/ref-type&gt;&lt;contributors&gt;&lt;authors&gt;&lt;author&gt;Carvalho, C.&lt;/author&gt;&lt;author&gt;Santos, R. X.&lt;/author&gt;&lt;author&gt;Cardoso, S.&lt;/author&gt;&lt;author&gt;Correia, S.&lt;/author&gt;&lt;author&gt;Oliveira, P. J.&lt;/author&gt;&lt;author&gt;Santos, M. S.&lt;/author&gt;&lt;author&gt;Moreira, P. I.&lt;/author&gt;&lt;/authors&gt;&lt;/contributors&gt;&lt;auth-address&gt;Center for Neuroscience and Cell Biology, University of Coimbra, Coimbra, Portugal.&lt;/auth-address&gt;&lt;titles&gt;&lt;title&gt;Doxorubicin: the good, the bad and the ugly effect&lt;/title&gt;&lt;secondary-title&gt;Curr Med Chem&lt;/secondary-title&gt;&lt;/titles&gt;&lt;periodical&gt;&lt;full-title&gt;Curr Med Chem&lt;/full-title&gt;&lt;/periodical&gt;&lt;pages&gt;3267-85&lt;/pages&gt;&lt;volume&gt;16&lt;/volume&gt;&lt;number&gt;25&lt;/number&gt;&lt;edition&gt;2009/06/25&lt;/edition&gt;&lt;keywords&gt;&lt;keyword&gt;Antibiotics, Antineoplastic/*adverse effects/chemistry/*therapeutic use&lt;/keyword&gt;&lt;keyword&gt;Doxorubicin/*adverse effects/chemistry/*therapeutic use&lt;/keyword&gt;&lt;keyword&gt;Humans&lt;/keyword&gt;&lt;keyword&gt;Molecular Conformation&lt;/keyword&gt;&lt;keyword&gt;Neoplasms/*drug therapy&lt;/keyword&gt;&lt;/keywords&gt;&lt;dates&gt;&lt;year&gt;2009&lt;/year&gt;&lt;/dates&gt;&lt;isbn&gt;0929-8673&lt;/isbn&gt;&lt;accession-num&gt;19548866&lt;/accession-num&gt;&lt;urls&gt;&lt;/urls&gt;&lt;electronic-resource-num&gt;10.2174/092986709788803312&lt;/electronic-resource-num&gt;&lt;remote-database-provider&gt;NLM&lt;/remote-database-provider&gt;&lt;language&gt;eng&lt;/language&gt;&lt;/record&gt;&lt;/Cite&gt;&lt;/EndNote&gt;</w:instrText>
      </w:r>
      <w:r w:rsidR="00C808FA">
        <w:rPr>
          <w:rFonts w:ascii="Times" w:hAnsi="Times" w:cs="Calibri"/>
        </w:rPr>
        <w:fldChar w:fldCharType="separate"/>
      </w:r>
      <w:r w:rsidR="00AD7FEB">
        <w:rPr>
          <w:rFonts w:ascii="Times" w:hAnsi="Times" w:cs="Calibri"/>
          <w:noProof/>
        </w:rPr>
        <w:t>[</w:t>
      </w:r>
      <w:hyperlink w:anchor="_ENREF_78" w:tooltip="Carvalho, 2009 #107" w:history="1">
        <w:r w:rsidR="00AD7FEB">
          <w:rPr>
            <w:rFonts w:ascii="Times" w:hAnsi="Times" w:cs="Calibri"/>
            <w:noProof/>
          </w:rPr>
          <w:t>78</w:t>
        </w:r>
      </w:hyperlink>
      <w:r w:rsidR="00AD7FEB">
        <w:rPr>
          <w:rFonts w:ascii="Times" w:hAnsi="Times" w:cs="Calibri"/>
          <w:noProof/>
        </w:rPr>
        <w:t>]</w:t>
      </w:r>
      <w:r w:rsidR="00C808FA">
        <w:rPr>
          <w:rFonts w:ascii="Times" w:hAnsi="Times" w:cs="Calibri"/>
        </w:rPr>
        <w:fldChar w:fldCharType="end"/>
      </w:r>
      <w:r w:rsidR="00C808FA">
        <w:rPr>
          <w:rFonts w:ascii="Times" w:hAnsi="Times" w:cs="Calibri"/>
        </w:rPr>
        <w:t>.</w:t>
      </w:r>
    </w:p>
    <w:p w14:paraId="1F432E48" w14:textId="77777777" w:rsidR="004D5D75" w:rsidRPr="004D5D75" w:rsidRDefault="004D5D75" w:rsidP="004D5D75">
      <w:pPr>
        <w:spacing w:after="120" w:line="360" w:lineRule="auto"/>
        <w:jc w:val="center"/>
        <w:rPr>
          <w:rFonts w:ascii="Times" w:hAnsi="Times" w:cs="Calibri"/>
        </w:rPr>
      </w:pPr>
      <w:r>
        <w:rPr>
          <w:rFonts w:ascii="Times" w:hAnsi="Times" w:cs="Calibri"/>
          <w:noProof/>
          <w:lang w:eastAsia="tr-TR"/>
        </w:rPr>
        <w:lastRenderedPageBreak/>
        <w:drawing>
          <wp:inline distT="0" distB="0" distL="0" distR="0" wp14:anchorId="6500E914" wp14:editId="214547F1">
            <wp:extent cx="3702867" cy="2647377"/>
            <wp:effectExtent l="0" t="0" r="5715" b="0"/>
            <wp:docPr id="6" name="Resim 1265"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65" descr="metin içeren bir resim&#10;&#10;Açıklama otomatik olarak oluşturuldu"/>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07817" cy="2650916"/>
                    </a:xfrm>
                    <a:prstGeom prst="rect">
                      <a:avLst/>
                    </a:prstGeom>
                    <a:noFill/>
                    <a:ln>
                      <a:noFill/>
                    </a:ln>
                  </pic:spPr>
                </pic:pic>
              </a:graphicData>
            </a:graphic>
          </wp:inline>
        </w:drawing>
      </w:r>
    </w:p>
    <w:p w14:paraId="6F534E27" w14:textId="72038567" w:rsidR="004D5D75" w:rsidRPr="00703B1C" w:rsidRDefault="004D5D75" w:rsidP="00283A01">
      <w:pPr>
        <w:pStyle w:val="ekiller"/>
        <w:spacing w:before="120" w:after="360" w:line="240" w:lineRule="auto"/>
        <w:jc w:val="center"/>
        <w:rPr>
          <w:sz w:val="24"/>
        </w:rPr>
      </w:pPr>
      <w:bookmarkStart w:id="51" w:name="_Toc63266688"/>
      <w:r w:rsidRPr="00703B1C">
        <w:rPr>
          <w:bCs/>
          <w:sz w:val="24"/>
        </w:rPr>
        <w:t>Şekil 1.6</w:t>
      </w:r>
      <w:r w:rsidRPr="00703B1C">
        <w:rPr>
          <w:sz w:val="24"/>
        </w:rPr>
        <w:t xml:space="preserve">. Adriamycin’in kimyasal yapısı </w:t>
      </w:r>
      <w:r w:rsidRPr="00703B1C">
        <w:rPr>
          <w:sz w:val="24"/>
        </w:rPr>
        <w:fldChar w:fldCharType="begin"/>
      </w:r>
      <w:r w:rsidR="00AD7FEB" w:rsidRPr="00703B1C">
        <w:rPr>
          <w:sz w:val="24"/>
        </w:rPr>
        <w:instrText xml:space="preserve"> ADDIN EN.CITE &lt;EndNote&gt;&lt;Cite&gt;&lt;Author&gt;Wallace&lt;/Author&gt;&lt;Year&gt;2003&lt;/Year&gt;&lt;RecNum&gt;264&lt;/RecNum&gt;&lt;DisplayText&gt;[76]&lt;/DisplayText&gt;&lt;record&gt;&lt;rec-number&gt;264&lt;/rec-number&gt;&lt;foreign-keys&gt;&lt;key app="EN" db-id="20v5xszx02x5dqet5fq529sw9xs2f002frzx" timestamp="1575803731"&gt;264&lt;/key&gt;&lt;/foreign-keys&gt;&lt;ref-type name="Journal Article"&gt;17&lt;/ref-type&gt;&lt;contributors&gt;&lt;authors&gt;&lt;author&gt;Wallace, KB&lt;/author&gt;&lt;/authors&gt;&lt;/contributors&gt;&lt;titles&gt;&lt;title&gt;Doxorubicin-induced cardiac mitochondrionopathy&lt;/title&gt;&lt;secondary-title&gt;Pharmacology and Toxicology&lt;/secondary-title&gt;&lt;/titles&gt;&lt;periodical&gt;&lt;full-title&gt;Pharmacology and Toxicology&lt;/full-title&gt;&lt;/periodical&gt;&lt;pages&gt;105-115&lt;/pages&gt;&lt;volume&gt;93&lt;/volume&gt;&lt;number&gt;3&lt;/number&gt;&lt;dates&gt;&lt;year&gt;2003&lt;/year&gt;&lt;/dates&gt;&lt;urls&gt;&lt;/urls&gt;&lt;/record&gt;&lt;/Cite&gt;&lt;/EndNote&gt;</w:instrText>
      </w:r>
      <w:r w:rsidRPr="00703B1C">
        <w:rPr>
          <w:sz w:val="24"/>
        </w:rPr>
        <w:fldChar w:fldCharType="separate"/>
      </w:r>
      <w:r w:rsidR="00AD7FEB" w:rsidRPr="00703B1C">
        <w:rPr>
          <w:noProof/>
          <w:sz w:val="24"/>
        </w:rPr>
        <w:t>[</w:t>
      </w:r>
      <w:hyperlink w:anchor="_ENREF_76" w:tooltip="Wallace, 2003 #264" w:history="1">
        <w:r w:rsidR="00AD7FEB" w:rsidRPr="00703B1C">
          <w:rPr>
            <w:noProof/>
            <w:sz w:val="24"/>
          </w:rPr>
          <w:t>76</w:t>
        </w:r>
      </w:hyperlink>
      <w:r w:rsidR="00AD7FEB" w:rsidRPr="00703B1C">
        <w:rPr>
          <w:noProof/>
          <w:sz w:val="24"/>
        </w:rPr>
        <w:t>]</w:t>
      </w:r>
      <w:r w:rsidRPr="00703B1C">
        <w:rPr>
          <w:sz w:val="24"/>
        </w:rPr>
        <w:fldChar w:fldCharType="end"/>
      </w:r>
      <w:r w:rsidRPr="00703B1C">
        <w:rPr>
          <w:sz w:val="24"/>
        </w:rPr>
        <w:t>.</w:t>
      </w:r>
      <w:bookmarkEnd w:id="51"/>
    </w:p>
    <w:p w14:paraId="7BC745DF" w14:textId="77777777" w:rsidR="00C808FA" w:rsidRPr="00C808FA" w:rsidRDefault="00C808FA" w:rsidP="00C808FA"/>
    <w:p w14:paraId="69EA31BD" w14:textId="77777777" w:rsidR="004D5D75" w:rsidRPr="004D5D75" w:rsidRDefault="004D5D75" w:rsidP="004D5D75">
      <w:pPr>
        <w:spacing w:after="120" w:line="360" w:lineRule="auto"/>
        <w:jc w:val="center"/>
        <w:rPr>
          <w:rFonts w:ascii="Times" w:hAnsi="Times" w:cs="Calibri"/>
        </w:rPr>
      </w:pPr>
      <w:r>
        <w:rPr>
          <w:rFonts w:cs="Calibri"/>
          <w:noProof/>
          <w:lang w:eastAsia="tr-TR"/>
        </w:rPr>
        <mc:AlternateContent>
          <mc:Choice Requires="wps">
            <w:drawing>
              <wp:anchor distT="0" distB="0" distL="114300" distR="114300" simplePos="0" relativeHeight="251664896" behindDoc="0" locked="0" layoutInCell="1" allowOverlap="1" wp14:anchorId="1D0F091A" wp14:editId="0B62C475">
                <wp:simplePos x="0" y="0"/>
                <wp:positionH relativeFrom="column">
                  <wp:posOffset>4143375</wp:posOffset>
                </wp:positionH>
                <wp:positionV relativeFrom="paragraph">
                  <wp:posOffset>321945</wp:posOffset>
                </wp:positionV>
                <wp:extent cx="665480" cy="121920"/>
                <wp:effectExtent l="0" t="0" r="1270" b="0"/>
                <wp:wrapNone/>
                <wp:docPr id="1278" name="Metin Kutusu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65480" cy="121920"/>
                        </a:xfrm>
                        <a:prstGeom prst="rect">
                          <a:avLst/>
                        </a:prstGeom>
                        <a:solidFill>
                          <a:srgbClr val="F79646">
                            <a:lumMod val="40000"/>
                            <a:lumOff val="60000"/>
                          </a:srgbClr>
                        </a:solidFill>
                        <a:ln w="6350">
                          <a:noFill/>
                        </a:ln>
                      </wps:spPr>
                      <wps:txbx>
                        <w:txbxContent>
                          <w:p w14:paraId="5B6C51B4" w14:textId="77777777" w:rsidR="00187BD8" w:rsidRPr="00F718D6" w:rsidRDefault="00187BD8" w:rsidP="004D5D75">
                            <w:pPr>
                              <w:rPr>
                                <w:rFonts w:ascii="Calibri" w:hAnsi="Calibri"/>
                                <w:sz w:val="15"/>
                                <w:szCs w:val="13"/>
                              </w:rPr>
                            </w:pPr>
                            <w:r w:rsidRPr="00F718D6">
                              <w:rPr>
                                <w:rFonts w:ascii="Calibri" w:hAnsi="Calibri" w:cs="Arial"/>
                                <w:b/>
                                <w:bCs/>
                                <w:sz w:val="15"/>
                                <w:szCs w:val="13"/>
                              </w:rPr>
                              <w:t>DNA</w:t>
                            </w:r>
                            <w:r w:rsidRPr="00F718D6">
                              <w:rPr>
                                <w:rFonts w:ascii="Calibri" w:hAnsi="Calibri"/>
                                <w:sz w:val="15"/>
                                <w:szCs w:val="13"/>
                              </w:rPr>
                              <w:t xml:space="preserve"> </w:t>
                            </w:r>
                            <w:r w:rsidRPr="00F718D6">
                              <w:rPr>
                                <w:rFonts w:ascii="Calibri" w:hAnsi="Calibri" w:cs="Arial"/>
                                <w:b/>
                                <w:bCs/>
                                <w:sz w:val="15"/>
                                <w:szCs w:val="13"/>
                              </w:rPr>
                              <w:t>Sentezi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F091A" id="Metin Kutusu 18" o:spid="_x0000_s1036" type="#_x0000_t202" style="position:absolute;left:0;text-align:left;margin-left:326.25pt;margin-top:25.35pt;width:52.4pt;height:9.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" fillcolor="#fcd5b5" stroked="f" strokeweight=".5pt">
                <v:textbox inset="0,0,0,0">
                  <w:txbxContent>
                    <w:p w14:paraId="5B6C51B4" w14:textId="77777777" w:rsidR="00187BD8" w:rsidRPr="00F718D6" w:rsidRDefault="00187BD8" w:rsidP="004D5D75">
                      <w:pPr>
                        <w:rPr>
                          <w:rFonts w:ascii="Calibri" w:hAnsi="Calibri"/>
                          <w:sz w:val="15"/>
                          <w:szCs w:val="13"/>
                        </w:rPr>
                      </w:pPr>
                      <w:r w:rsidRPr="00F718D6">
                        <w:rPr>
                          <w:rFonts w:ascii="Calibri" w:hAnsi="Calibri" w:cs="Arial"/>
                          <w:b/>
                          <w:bCs/>
                          <w:sz w:val="15"/>
                          <w:szCs w:val="13"/>
                        </w:rPr>
                        <w:t>DNA</w:t>
                      </w:r>
                      <w:r w:rsidRPr="00F718D6">
                        <w:rPr>
                          <w:rFonts w:ascii="Calibri" w:hAnsi="Calibri"/>
                          <w:sz w:val="15"/>
                          <w:szCs w:val="13"/>
                        </w:rPr>
                        <w:t xml:space="preserve"> </w:t>
                      </w:r>
                      <w:r w:rsidRPr="00F718D6">
                        <w:rPr>
                          <w:rFonts w:ascii="Calibri" w:hAnsi="Calibri" w:cs="Arial"/>
                          <w:b/>
                          <w:bCs/>
                          <w:sz w:val="15"/>
                          <w:szCs w:val="13"/>
                        </w:rPr>
                        <w:t>Sentezi</w:t>
                      </w:r>
                    </w:p>
                  </w:txbxContent>
                </v:textbox>
              </v:shape>
            </w:pict>
          </mc:Fallback>
        </mc:AlternateContent>
      </w:r>
      <w:r>
        <w:rPr>
          <w:rFonts w:cs="Calibri"/>
          <w:noProof/>
          <w:lang w:eastAsia="tr-TR"/>
        </w:rPr>
        <mc:AlternateContent>
          <mc:Choice Requires="wps">
            <w:drawing>
              <wp:anchor distT="0" distB="0" distL="114300" distR="114300" simplePos="0" relativeHeight="251666944" behindDoc="0" locked="0" layoutInCell="1" allowOverlap="1" wp14:anchorId="08AD733D" wp14:editId="67177E84">
                <wp:simplePos x="0" y="0"/>
                <wp:positionH relativeFrom="column">
                  <wp:posOffset>2277745</wp:posOffset>
                </wp:positionH>
                <wp:positionV relativeFrom="paragraph">
                  <wp:posOffset>3440430</wp:posOffset>
                </wp:positionV>
                <wp:extent cx="858520" cy="254635"/>
                <wp:effectExtent l="0" t="0" r="0" b="0"/>
                <wp:wrapNone/>
                <wp:docPr id="1277" name="Metin Kutusu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858520" cy="254635"/>
                        </a:xfrm>
                        <a:prstGeom prst="rect">
                          <a:avLst/>
                        </a:prstGeom>
                        <a:solidFill>
                          <a:srgbClr val="F79646">
                            <a:lumMod val="40000"/>
                            <a:lumOff val="60000"/>
                          </a:srgbClr>
                        </a:solidFill>
                        <a:ln w="6350">
                          <a:noFill/>
                        </a:ln>
                      </wps:spPr>
                      <wps:txbx>
                        <w:txbxContent>
                          <w:p w14:paraId="102B0F72" w14:textId="77777777" w:rsidR="00187BD8" w:rsidRPr="00F718D6" w:rsidRDefault="00187BD8" w:rsidP="004D5D75">
                            <w:pPr>
                              <w:spacing w:line="240" w:lineRule="auto"/>
                              <w:jc w:val="center"/>
                              <w:rPr>
                                <w:rFonts w:ascii="Calibri" w:hAnsi="Calibri"/>
                                <w:b/>
                                <w:bCs/>
                                <w:sz w:val="15"/>
                                <w:szCs w:val="13"/>
                              </w:rPr>
                            </w:pPr>
                            <w:r w:rsidRPr="00F718D6">
                              <w:rPr>
                                <w:rFonts w:ascii="Calibri" w:hAnsi="Calibri" w:cs="Arial"/>
                                <w:b/>
                                <w:bCs/>
                                <w:sz w:val="15"/>
                                <w:szCs w:val="13"/>
                              </w:rPr>
                              <w:t>DNA</w:t>
                            </w:r>
                            <w:r w:rsidRPr="00F718D6">
                              <w:rPr>
                                <w:rFonts w:ascii="Calibri" w:hAnsi="Calibri"/>
                                <w:b/>
                                <w:bCs/>
                                <w:sz w:val="15"/>
                                <w:szCs w:val="13"/>
                              </w:rPr>
                              <w:t>-</w:t>
                            </w:r>
                            <w:proofErr w:type="spellStart"/>
                            <w:r w:rsidRPr="00F718D6">
                              <w:rPr>
                                <w:rFonts w:ascii="Calibri" w:hAnsi="Calibri"/>
                                <w:b/>
                                <w:bCs/>
                                <w:sz w:val="15"/>
                                <w:szCs w:val="13"/>
                              </w:rPr>
                              <w:t>Doxorubicin</w:t>
                            </w:r>
                            <w:proofErr w:type="spellEnd"/>
                            <w:r w:rsidRPr="00F718D6">
                              <w:rPr>
                                <w:rFonts w:ascii="Calibri" w:hAnsi="Calibri"/>
                                <w:b/>
                                <w:bCs/>
                                <w:sz w:val="15"/>
                                <w:szCs w:val="13"/>
                              </w:rPr>
                              <w:t xml:space="preserve"> Kompleksi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D733D" id="Metin Kutusu 20" o:spid="_x0000_s1037" type="#_x0000_t202" style="position:absolute;left:0;text-align:left;margin-left:179.35pt;margin-top:270.9pt;width:67.6pt;height:20.0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" fillcolor="#fcd5b5" stroked="f" strokeweight=".5pt">
                <v:textbox inset="0,0,0,0">
                  <w:txbxContent>
                    <w:p w14:paraId="102B0F72" w14:textId="77777777" w:rsidR="00187BD8" w:rsidRPr="00F718D6" w:rsidRDefault="00187BD8" w:rsidP="004D5D75">
                      <w:pPr>
                        <w:spacing w:line="240" w:lineRule="auto"/>
                        <w:jc w:val="center"/>
                        <w:rPr>
                          <w:rFonts w:ascii="Calibri" w:hAnsi="Calibri"/>
                          <w:b/>
                          <w:bCs/>
                          <w:sz w:val="15"/>
                          <w:szCs w:val="13"/>
                        </w:rPr>
                      </w:pPr>
                      <w:r w:rsidRPr="00F718D6">
                        <w:rPr>
                          <w:rFonts w:ascii="Calibri" w:hAnsi="Calibri" w:cs="Arial"/>
                          <w:b/>
                          <w:bCs/>
                          <w:sz w:val="15"/>
                          <w:szCs w:val="13"/>
                        </w:rPr>
                        <w:t>DNA</w:t>
                      </w:r>
                      <w:r w:rsidRPr="00F718D6">
                        <w:rPr>
                          <w:rFonts w:ascii="Calibri" w:hAnsi="Calibri"/>
                          <w:b/>
                          <w:bCs/>
                          <w:sz w:val="15"/>
                          <w:szCs w:val="13"/>
                        </w:rPr>
                        <w:t>-</w:t>
                      </w:r>
                      <w:proofErr w:type="spellStart"/>
                      <w:r w:rsidRPr="00F718D6">
                        <w:rPr>
                          <w:rFonts w:ascii="Calibri" w:hAnsi="Calibri"/>
                          <w:b/>
                          <w:bCs/>
                          <w:sz w:val="15"/>
                          <w:szCs w:val="13"/>
                        </w:rPr>
                        <w:t>Doxorubicin</w:t>
                      </w:r>
                      <w:proofErr w:type="spellEnd"/>
                      <w:r w:rsidRPr="00F718D6">
                        <w:rPr>
                          <w:rFonts w:ascii="Calibri" w:hAnsi="Calibri"/>
                          <w:b/>
                          <w:bCs/>
                          <w:sz w:val="15"/>
                          <w:szCs w:val="13"/>
                        </w:rPr>
                        <w:t xml:space="preserve"> Kompleksi</w:t>
                      </w:r>
                    </w:p>
                  </w:txbxContent>
                </v:textbox>
              </v:shape>
            </w:pict>
          </mc:Fallback>
        </mc:AlternateContent>
      </w:r>
      <w:r>
        <w:rPr>
          <w:rFonts w:cs="Calibri"/>
          <w:noProof/>
          <w:lang w:eastAsia="tr-TR"/>
        </w:rPr>
        <mc:AlternateContent>
          <mc:Choice Requires="wps">
            <w:drawing>
              <wp:anchor distT="0" distB="0" distL="114300" distR="114300" simplePos="0" relativeHeight="251667968" behindDoc="0" locked="0" layoutInCell="1" allowOverlap="1" wp14:anchorId="594E7952" wp14:editId="0B5D68C5">
                <wp:simplePos x="0" y="0"/>
                <wp:positionH relativeFrom="column">
                  <wp:posOffset>2395855</wp:posOffset>
                </wp:positionH>
                <wp:positionV relativeFrom="paragraph">
                  <wp:posOffset>1041400</wp:posOffset>
                </wp:positionV>
                <wp:extent cx="619125" cy="121920"/>
                <wp:effectExtent l="0" t="0" r="9525" b="0"/>
                <wp:wrapNone/>
                <wp:docPr id="1276" name="Metin Kutusu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19125" cy="121920"/>
                        </a:xfrm>
                        <a:prstGeom prst="rect">
                          <a:avLst/>
                        </a:prstGeom>
                        <a:solidFill>
                          <a:srgbClr val="FEF7CE"/>
                        </a:solidFill>
                        <a:ln w="6350">
                          <a:noFill/>
                        </a:ln>
                      </wps:spPr>
                      <wps:txbx>
                        <w:txbxContent>
                          <w:p w14:paraId="0F053AD2" w14:textId="77777777" w:rsidR="00187BD8" w:rsidRPr="00EC2A5F" w:rsidRDefault="00187BD8" w:rsidP="004D5D75">
                            <w:pPr>
                              <w:jc w:val="center"/>
                              <w:rPr>
                                <w:rFonts w:ascii="Calibri" w:hAnsi="Calibri"/>
                                <w:sz w:val="15"/>
                                <w:szCs w:val="13"/>
                              </w:rPr>
                            </w:pPr>
                            <w:proofErr w:type="spellStart"/>
                            <w:r w:rsidRPr="00EC2A5F">
                              <w:rPr>
                                <w:rFonts w:ascii="Calibri" w:hAnsi="Calibri" w:cs="Arial"/>
                                <w:b/>
                                <w:bCs/>
                                <w:sz w:val="15"/>
                                <w:szCs w:val="13"/>
                              </w:rPr>
                              <w:t>İnterkalasyon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E7952" id="Metin Kutusu 21" o:spid="_x0000_s1038" type="#_x0000_t202" style="position:absolute;left:0;text-align:left;margin-left:188.65pt;margin-top:82pt;width:48.75pt;height:9.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" fillcolor="#fef7ce" stroked="f" strokeweight=".5pt">
                <v:textbox inset="0,0,0,0">
                  <w:txbxContent>
                    <w:p w14:paraId="0F053AD2" w14:textId="77777777" w:rsidR="00187BD8" w:rsidRPr="00EC2A5F" w:rsidRDefault="00187BD8" w:rsidP="004D5D75">
                      <w:pPr>
                        <w:jc w:val="center"/>
                        <w:rPr>
                          <w:rFonts w:ascii="Calibri" w:hAnsi="Calibri"/>
                          <w:sz w:val="15"/>
                          <w:szCs w:val="13"/>
                        </w:rPr>
                      </w:pPr>
                      <w:proofErr w:type="spellStart"/>
                      <w:r w:rsidRPr="00EC2A5F">
                        <w:rPr>
                          <w:rFonts w:ascii="Calibri" w:hAnsi="Calibri" w:cs="Arial"/>
                          <w:b/>
                          <w:bCs/>
                          <w:sz w:val="15"/>
                          <w:szCs w:val="13"/>
                        </w:rPr>
                        <w:t>İnterkalasyon</w:t>
                      </w:r>
                      <w:proofErr w:type="spellEnd"/>
                    </w:p>
                  </w:txbxContent>
                </v:textbox>
              </v:shape>
            </w:pict>
          </mc:Fallback>
        </mc:AlternateContent>
      </w:r>
      <w:r>
        <w:rPr>
          <w:rFonts w:cs="Calibri"/>
          <w:noProof/>
          <w:lang w:eastAsia="tr-TR"/>
        </w:rPr>
        <mc:AlternateContent>
          <mc:Choice Requires="wps">
            <w:drawing>
              <wp:anchor distT="0" distB="0" distL="114300" distR="114300" simplePos="0" relativeHeight="251665920" behindDoc="0" locked="0" layoutInCell="1" allowOverlap="1" wp14:anchorId="03313837" wp14:editId="198906BD">
                <wp:simplePos x="0" y="0"/>
                <wp:positionH relativeFrom="column">
                  <wp:posOffset>3995420</wp:posOffset>
                </wp:positionH>
                <wp:positionV relativeFrom="paragraph">
                  <wp:posOffset>2612390</wp:posOffset>
                </wp:positionV>
                <wp:extent cx="665480" cy="121920"/>
                <wp:effectExtent l="0" t="0" r="1270" b="0"/>
                <wp:wrapNone/>
                <wp:docPr id="1275" name="Metin Kutus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665480" cy="121920"/>
                        </a:xfrm>
                        <a:prstGeom prst="rect">
                          <a:avLst/>
                        </a:prstGeom>
                        <a:solidFill>
                          <a:srgbClr val="F79646">
                            <a:lumMod val="40000"/>
                            <a:lumOff val="60000"/>
                          </a:srgbClr>
                        </a:solidFill>
                        <a:ln w="6350">
                          <a:noFill/>
                        </a:ln>
                      </wps:spPr>
                      <wps:txbx>
                        <w:txbxContent>
                          <w:p w14:paraId="7644F135" w14:textId="77777777" w:rsidR="00187BD8" w:rsidRPr="00F718D6" w:rsidRDefault="00187BD8" w:rsidP="004D5D75">
                            <w:pPr>
                              <w:rPr>
                                <w:rFonts w:ascii="Calibri" w:hAnsi="Calibri"/>
                                <w:sz w:val="15"/>
                                <w:szCs w:val="13"/>
                              </w:rPr>
                            </w:pPr>
                            <w:r w:rsidRPr="00F718D6">
                              <w:rPr>
                                <w:rFonts w:ascii="Calibri" w:hAnsi="Calibri" w:cs="Arial"/>
                                <w:b/>
                                <w:bCs/>
                                <w:sz w:val="15"/>
                                <w:szCs w:val="13"/>
                              </w:rPr>
                              <w:t>DNA</w:t>
                            </w:r>
                            <w:r w:rsidRPr="00F718D6">
                              <w:rPr>
                                <w:rFonts w:ascii="Calibri" w:hAnsi="Calibri"/>
                                <w:sz w:val="15"/>
                                <w:szCs w:val="13"/>
                              </w:rPr>
                              <w:t xml:space="preserve"> </w:t>
                            </w:r>
                            <w:r w:rsidRPr="00F718D6">
                              <w:rPr>
                                <w:rFonts w:ascii="Calibri" w:hAnsi="Calibri" w:cs="Arial"/>
                                <w:b/>
                                <w:bCs/>
                                <w:sz w:val="15"/>
                                <w:szCs w:val="13"/>
                              </w:rPr>
                              <w:t>Sentezi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313837" id="Metin Kutusu 19" o:spid="_x0000_s1039" type="#_x0000_t202" style="position:absolute;left:0;text-align:left;margin-left:314.6pt;margin-top:205.7pt;width:52.4pt;height:9.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" fillcolor="#fcd5b5" stroked="f" strokeweight=".5pt">
                <v:textbox inset="0,0,0,0">
                  <w:txbxContent>
                    <w:p w14:paraId="7644F135" w14:textId="77777777" w:rsidR="00187BD8" w:rsidRPr="00F718D6" w:rsidRDefault="00187BD8" w:rsidP="004D5D75">
                      <w:pPr>
                        <w:rPr>
                          <w:rFonts w:ascii="Calibri" w:hAnsi="Calibri"/>
                          <w:sz w:val="15"/>
                          <w:szCs w:val="13"/>
                        </w:rPr>
                      </w:pPr>
                      <w:r w:rsidRPr="00F718D6">
                        <w:rPr>
                          <w:rFonts w:ascii="Calibri" w:hAnsi="Calibri" w:cs="Arial"/>
                          <w:b/>
                          <w:bCs/>
                          <w:sz w:val="15"/>
                          <w:szCs w:val="13"/>
                        </w:rPr>
                        <w:t>DNA</w:t>
                      </w:r>
                      <w:r w:rsidRPr="00F718D6">
                        <w:rPr>
                          <w:rFonts w:ascii="Calibri" w:hAnsi="Calibri"/>
                          <w:sz w:val="15"/>
                          <w:szCs w:val="13"/>
                        </w:rPr>
                        <w:t xml:space="preserve"> </w:t>
                      </w:r>
                      <w:r w:rsidRPr="00F718D6">
                        <w:rPr>
                          <w:rFonts w:ascii="Calibri" w:hAnsi="Calibri" w:cs="Arial"/>
                          <w:b/>
                          <w:bCs/>
                          <w:sz w:val="15"/>
                          <w:szCs w:val="13"/>
                        </w:rPr>
                        <w:t>Sentezi</w:t>
                      </w:r>
                    </w:p>
                  </w:txbxContent>
                </v:textbox>
              </v:shape>
            </w:pict>
          </mc:Fallback>
        </mc:AlternateContent>
      </w:r>
      <w:r>
        <w:rPr>
          <w:rFonts w:cs="Calibri"/>
          <w:b/>
          <w:noProof/>
          <w:lang w:eastAsia="tr-TR"/>
        </w:rPr>
        <w:drawing>
          <wp:inline distT="0" distB="0" distL="0" distR="0" wp14:anchorId="2D1283F7" wp14:editId="38D44AD7">
            <wp:extent cx="4343400" cy="3867150"/>
            <wp:effectExtent l="0" t="0" r="0" b="0"/>
            <wp:docPr id="7" name="Resim 12"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descr="metin içeren bir resim&#10;&#10;Açıklama otomatik olarak oluşturuldu"/>
                    <pic:cNvPicPr>
                      <a:picLocks noChangeAspect="1" noChangeArrowheads="1"/>
                    </pic:cNvPicPr>
                  </pic:nvPicPr>
                  <pic:blipFill>
                    <a:blip r:embed="rId17">
                      <a:extLst>
                        <a:ext uri="{28A0092B-C50C-407E-A947-70E740481C1C}">
                          <a14:useLocalDpi xmlns:a14="http://schemas.microsoft.com/office/drawing/2010/main" val="0"/>
                        </a:ext>
                      </a:extLst>
                    </a:blip>
                    <a:srcRect l="14433" t="2126" r="13795" b="9370"/>
                    <a:stretch>
                      <a:fillRect/>
                    </a:stretch>
                  </pic:blipFill>
                  <pic:spPr bwMode="auto">
                    <a:xfrm>
                      <a:off x="0" y="0"/>
                      <a:ext cx="4343400" cy="3867150"/>
                    </a:xfrm>
                    <a:prstGeom prst="rect">
                      <a:avLst/>
                    </a:prstGeom>
                    <a:noFill/>
                    <a:ln>
                      <a:noFill/>
                    </a:ln>
                  </pic:spPr>
                </pic:pic>
              </a:graphicData>
            </a:graphic>
          </wp:inline>
        </w:drawing>
      </w:r>
    </w:p>
    <w:p w14:paraId="1BFD57B7" w14:textId="77777777" w:rsidR="00703B1C" w:rsidRDefault="004D5D75" w:rsidP="00501FB2">
      <w:pPr>
        <w:pStyle w:val="ekiller"/>
        <w:spacing w:before="120" w:after="360" w:line="240" w:lineRule="auto"/>
        <w:rPr>
          <w:sz w:val="24"/>
        </w:rPr>
      </w:pPr>
      <w:bookmarkStart w:id="52" w:name="_Toc63266689"/>
      <w:r w:rsidRPr="00703B1C">
        <w:rPr>
          <w:bCs/>
          <w:sz w:val="24"/>
        </w:rPr>
        <w:t>Şekil 1.7.</w:t>
      </w:r>
      <w:r w:rsidRPr="00501FB2">
        <w:rPr>
          <w:sz w:val="24"/>
        </w:rPr>
        <w:t xml:space="preserve"> Adriamycin’in</w:t>
      </w:r>
      <w:r w:rsidR="00C808FA">
        <w:rPr>
          <w:sz w:val="24"/>
        </w:rPr>
        <w:t xml:space="preserve"> (</w:t>
      </w:r>
      <w:proofErr w:type="spellStart"/>
      <w:r w:rsidR="00C808FA">
        <w:rPr>
          <w:sz w:val="24"/>
        </w:rPr>
        <w:t>doxorubicin</w:t>
      </w:r>
      <w:proofErr w:type="spellEnd"/>
      <w:r w:rsidR="00C808FA">
        <w:rPr>
          <w:sz w:val="24"/>
        </w:rPr>
        <w:t>-DOX)</w:t>
      </w:r>
      <w:r w:rsidRPr="00501FB2">
        <w:rPr>
          <w:sz w:val="24"/>
        </w:rPr>
        <w:t xml:space="preserve"> hızlı çoğalan kanser hücre </w:t>
      </w:r>
      <w:proofErr w:type="spellStart"/>
      <w:r w:rsidRPr="00501FB2">
        <w:rPr>
          <w:sz w:val="24"/>
        </w:rPr>
        <w:t>replikasyonu</w:t>
      </w:r>
      <w:proofErr w:type="spellEnd"/>
      <w:r w:rsidRPr="00501FB2">
        <w:rPr>
          <w:sz w:val="24"/>
        </w:rPr>
        <w:t xml:space="preserve"> üzerine etkisi. (A) Topoizomeraz-2b enziminin DNA çift sarmalını açması sonucu </w:t>
      </w:r>
      <w:proofErr w:type="spellStart"/>
      <w:r w:rsidRPr="00501FB2">
        <w:rPr>
          <w:sz w:val="24"/>
        </w:rPr>
        <w:t>replikasyonun</w:t>
      </w:r>
      <w:proofErr w:type="spellEnd"/>
      <w:r w:rsidR="00CB69A8">
        <w:rPr>
          <w:sz w:val="24"/>
        </w:rPr>
        <w:t xml:space="preserve"> gerçekleşmesi</w:t>
      </w:r>
      <w:r w:rsidRPr="00501FB2">
        <w:rPr>
          <w:sz w:val="24"/>
        </w:rPr>
        <w:t xml:space="preserve">, (B) </w:t>
      </w:r>
      <w:proofErr w:type="spellStart"/>
      <w:r w:rsidR="00C808FA">
        <w:rPr>
          <w:sz w:val="24"/>
        </w:rPr>
        <w:t>Doxorubicin’in</w:t>
      </w:r>
      <w:proofErr w:type="spellEnd"/>
      <w:r w:rsidRPr="00501FB2">
        <w:rPr>
          <w:sz w:val="24"/>
        </w:rPr>
        <w:t xml:space="preserve"> DNA</w:t>
      </w:r>
      <w:r w:rsidR="00CB69A8">
        <w:rPr>
          <w:sz w:val="24"/>
        </w:rPr>
        <w:t xml:space="preserve"> çift sarmalı</w:t>
      </w:r>
      <w:r w:rsidRPr="00501FB2">
        <w:rPr>
          <w:sz w:val="24"/>
        </w:rPr>
        <w:t xml:space="preserve"> ile </w:t>
      </w:r>
      <w:proofErr w:type="spellStart"/>
      <w:r w:rsidRPr="00501FB2">
        <w:rPr>
          <w:sz w:val="24"/>
        </w:rPr>
        <w:t>interkalasyonu</w:t>
      </w:r>
      <w:proofErr w:type="spellEnd"/>
      <w:r w:rsidRPr="00501FB2">
        <w:rPr>
          <w:sz w:val="24"/>
        </w:rPr>
        <w:t xml:space="preserve"> sonucu DNA </w:t>
      </w:r>
      <w:proofErr w:type="spellStart"/>
      <w:r w:rsidRPr="00501FB2">
        <w:rPr>
          <w:sz w:val="24"/>
        </w:rPr>
        <w:t>replikasyonunun</w:t>
      </w:r>
      <w:proofErr w:type="spellEnd"/>
      <w:r w:rsidRPr="00501FB2">
        <w:rPr>
          <w:sz w:val="24"/>
        </w:rPr>
        <w:t xml:space="preserve"> engellenmesi </w:t>
      </w:r>
      <w:r w:rsidRPr="00501FB2">
        <w:rPr>
          <w:sz w:val="24"/>
        </w:rPr>
        <w:fldChar w:fldCharType="begin"/>
      </w:r>
      <w:r w:rsidR="00AD7FEB">
        <w:rPr>
          <w:sz w:val="24"/>
        </w:rPr>
        <w:instrText xml:space="preserve"> ADDIN EN.CITE &lt;EndNote&gt;&lt;Cite&gt;&lt;Author&gt;Mobaraki&lt;/Author&gt;&lt;Year&gt;2017&lt;/Year&gt;&lt;RecNum&gt;251&lt;/RecNum&gt;&lt;DisplayText&gt;[79]&lt;/DisplayText&gt;&lt;record&gt;&lt;rec-number&gt;251&lt;/rec-number&gt;&lt;foreign-keys&gt;&lt;key app="EN" db-id="20v5xszx02x5dqet5fq529sw9xs2f002frzx" timestamp="1575296712"&gt;251&lt;/key&gt;&lt;/foreign-keys&gt;&lt;ref-type name="Journal Article"&gt;17&lt;/ref-type&gt;&lt;contributors&gt;&lt;authors&gt;&lt;author&gt;Mobaraki, Maryam&lt;/author&gt;&lt;author&gt;Faraji, Abolfazl&lt;/author&gt;&lt;author&gt;Zare, Mahkameh&lt;/author&gt;&lt;author&gt;Manshadi, H.&lt;/author&gt;&lt;/authors&gt;&lt;/contributors&gt;&lt;titles&gt;&lt;title&gt;Molecular Mechanisms of Cardiotoxicity: A Review on Major Side-effect of Doxorubicin&lt;/title&gt;&lt;secondary-title&gt;Indian Journal of Pharmaceutical Sciences&lt;/secondary-title&gt;&lt;/titles&gt;&lt;periodical&gt;&lt;full-title&gt;Indian Journal of Pharmaceutical Sciences&lt;/full-title&gt;&lt;/periodical&gt;&lt;volume&gt;79&lt;/volume&gt;&lt;dates&gt;&lt;year&gt;2017&lt;/year&gt;&lt;pub-dates&gt;&lt;date&gt;05/01&lt;/date&gt;&lt;/pub-dates&gt;&lt;/dates&gt;&lt;urls&gt;&lt;/urls&gt;&lt;electronic-resource-num&gt;10.4172/pharmaceutical-sciences.1000235&lt;/electronic-resource-num&gt;&lt;/record&gt;&lt;/Cite&gt;&lt;/EndNote&gt;</w:instrText>
      </w:r>
      <w:r w:rsidRPr="00501FB2">
        <w:rPr>
          <w:sz w:val="24"/>
        </w:rPr>
        <w:fldChar w:fldCharType="separate"/>
      </w:r>
      <w:r w:rsidR="00AD7FEB">
        <w:rPr>
          <w:noProof/>
          <w:sz w:val="24"/>
        </w:rPr>
        <w:t>[</w:t>
      </w:r>
      <w:hyperlink w:anchor="_ENREF_79" w:tooltip="Mobaraki, 2017 #251" w:history="1">
        <w:r w:rsidR="00AD7FEB">
          <w:rPr>
            <w:noProof/>
            <w:sz w:val="24"/>
          </w:rPr>
          <w:t>79</w:t>
        </w:r>
      </w:hyperlink>
      <w:r w:rsidR="00AD7FEB">
        <w:rPr>
          <w:noProof/>
          <w:sz w:val="24"/>
        </w:rPr>
        <w:t>]</w:t>
      </w:r>
      <w:r w:rsidRPr="00501FB2">
        <w:rPr>
          <w:sz w:val="24"/>
        </w:rPr>
        <w:fldChar w:fldCharType="end"/>
      </w:r>
      <w:r w:rsidRPr="00501FB2">
        <w:rPr>
          <w:sz w:val="24"/>
        </w:rPr>
        <w:t>.</w:t>
      </w:r>
      <w:bookmarkStart w:id="53" w:name="_Toc487809999"/>
      <w:bookmarkEnd w:id="52"/>
    </w:p>
    <w:p w14:paraId="611AB675" w14:textId="77777777" w:rsidR="00703B1C" w:rsidRPr="00703B1C" w:rsidRDefault="00703B1C" w:rsidP="00703B1C">
      <w:pPr>
        <w:sectPr w:rsidR="00703B1C" w:rsidRPr="00703B1C" w:rsidSect="00815DAD">
          <w:pgSz w:w="11906" w:h="16838"/>
          <w:pgMar w:top="1985" w:right="1134" w:bottom="1134" w:left="2268" w:header="709" w:footer="709" w:gutter="0"/>
          <w:pgNumType w:start="5"/>
          <w:cols w:space="708"/>
          <w:docGrid w:linePitch="360"/>
        </w:sectPr>
      </w:pPr>
    </w:p>
    <w:bookmarkStart w:id="54" w:name="_Toc63266600"/>
    <w:bookmarkEnd w:id="53"/>
    <w:p w14:paraId="6A258E62" w14:textId="788913B2" w:rsidR="004D5D75" w:rsidRPr="00283A01" w:rsidRDefault="00703B1C" w:rsidP="00283A01">
      <w:pPr>
        <w:pStyle w:val="Balk1"/>
        <w:spacing w:line="360" w:lineRule="auto"/>
        <w:jc w:val="center"/>
        <w:rPr>
          <w:rFonts w:cs="Calibri"/>
        </w:rPr>
      </w:pPr>
      <w:r>
        <w:rPr>
          <w:rFonts w:cs="Calibri"/>
          <w:noProof/>
          <w:lang w:val="tr-TR" w:eastAsia="tr-TR"/>
        </w:rPr>
        <w:lastRenderedPageBreak/>
        <mc:AlternateContent>
          <mc:Choice Requires="wps">
            <w:drawing>
              <wp:anchor distT="0" distB="0" distL="114300" distR="114300" simplePos="0" relativeHeight="251701760" behindDoc="0" locked="0" layoutInCell="1" allowOverlap="1" wp14:anchorId="3DC5821C" wp14:editId="596D3A26">
                <wp:simplePos x="0" y="0"/>
                <wp:positionH relativeFrom="column">
                  <wp:posOffset>5077851</wp:posOffset>
                </wp:positionH>
                <wp:positionV relativeFrom="paragraph">
                  <wp:posOffset>-2203792</wp:posOffset>
                </wp:positionV>
                <wp:extent cx="550984" cy="644769"/>
                <wp:effectExtent l="0" t="0" r="1905" b="3175"/>
                <wp:wrapNone/>
                <wp:docPr id="50" name="Metin Kutusu 50"/>
                <wp:cNvGraphicFramePr/>
                <a:graphic xmlns:a="http://schemas.openxmlformats.org/drawingml/2006/main">
                  <a:graphicData uri="http://schemas.microsoft.com/office/word/2010/wordprocessingShape">
                    <wps:wsp>
                      <wps:cNvSpPr txBox="1"/>
                      <wps:spPr>
                        <a:xfrm>
                          <a:off x="0" y="0"/>
                          <a:ext cx="550984" cy="6447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6F22A9" w14:textId="77777777" w:rsidR="00187BD8" w:rsidRDefault="00187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C5821C" id="Metin Kutusu 50" o:spid="_x0000_s1040" type="#_x0000_t202" style="position:absolute;left:0;text-align:left;margin-left:399.85pt;margin-top:-173.55pt;width:43.4pt;height:50.75pt;z-index:25170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" fillcolor="white [3201]" stroked="f" strokeweight=".5pt">
                <v:textbox>
                  <w:txbxContent>
                    <w:p w14:paraId="7D6F22A9" w14:textId="77777777" w:rsidR="00187BD8" w:rsidRDefault="00187BD8"/>
                  </w:txbxContent>
                </v:textbox>
              </v:shape>
            </w:pict>
          </mc:Fallback>
        </mc:AlternateContent>
      </w:r>
      <w:r w:rsidR="004D5D75" w:rsidRPr="00283A01">
        <w:rPr>
          <w:rFonts w:cs="Calibri"/>
        </w:rPr>
        <w:t>2.  BÖLÜM</w:t>
      </w:r>
      <w:bookmarkEnd w:id="54"/>
    </w:p>
    <w:p w14:paraId="3DD42F40" w14:textId="77777777" w:rsidR="004D5D75" w:rsidRPr="00283A01" w:rsidRDefault="004D5D75" w:rsidP="00283A01">
      <w:pPr>
        <w:pStyle w:val="Balk1"/>
        <w:spacing w:line="360" w:lineRule="auto"/>
        <w:jc w:val="center"/>
        <w:rPr>
          <w:rFonts w:cs="Calibri"/>
        </w:rPr>
      </w:pPr>
      <w:bookmarkStart w:id="55" w:name="_Toc63266601"/>
      <w:r w:rsidRPr="00283A01">
        <w:rPr>
          <w:rFonts w:cs="Calibri"/>
        </w:rPr>
        <w:t>YÖNTEM VE MATERYAL</w:t>
      </w:r>
      <w:bookmarkEnd w:id="55"/>
    </w:p>
    <w:p w14:paraId="10258870" w14:textId="2629F172" w:rsidR="004D5D75" w:rsidRPr="004D5D75" w:rsidRDefault="004D5D75" w:rsidP="004D5D75">
      <w:pPr>
        <w:spacing w:after="120" w:line="360" w:lineRule="auto"/>
        <w:ind w:hanging="2"/>
        <w:jc w:val="both"/>
        <w:rPr>
          <w:rFonts w:cs="Calibri"/>
        </w:rPr>
      </w:pPr>
      <w:r w:rsidRPr="004D5D75">
        <w:rPr>
          <w:rFonts w:cs="Calibri"/>
        </w:rPr>
        <w:t xml:space="preserve">Bu çalışma, Erciyes Üniversitesi </w:t>
      </w:r>
      <w:r w:rsidR="00C808FA">
        <w:rPr>
          <w:rFonts w:cs="Calibri"/>
        </w:rPr>
        <w:t xml:space="preserve">Hayvan </w:t>
      </w:r>
      <w:r w:rsidRPr="004D5D75">
        <w:rPr>
          <w:rFonts w:cs="Calibri"/>
        </w:rPr>
        <w:t>Deneyleri Yerel Etik Kurul</w:t>
      </w:r>
      <w:r w:rsidR="00C808FA">
        <w:rPr>
          <w:rFonts w:cs="Calibri"/>
        </w:rPr>
        <w:t xml:space="preserve">u </w:t>
      </w:r>
      <w:r w:rsidRPr="004D5D75">
        <w:rPr>
          <w:rFonts w:cs="Calibri"/>
        </w:rPr>
        <w:t xml:space="preserve">onayı doğrultusunda Erciyes Üniversitesi Fen Fakültesi Biyoloji Bölümü’nde planlandı ve Erciyes Üniversitesi Tıp Fakültesi Histoloji-Embriyoloji Anabilim Dalı’nda </w:t>
      </w:r>
      <w:r w:rsidR="00C808FA">
        <w:rPr>
          <w:rFonts w:cs="Calibri"/>
        </w:rPr>
        <w:t>gerçekleştirildi</w:t>
      </w:r>
      <w:r w:rsidRPr="004D5D75">
        <w:rPr>
          <w:rFonts w:cs="Calibri"/>
        </w:rPr>
        <w:t xml:space="preserve">. Tüm işlemler Uluslararası Hayvan Hakları Evrensel Beyannamesine uygun olarak, Erciyes Üniversitesi </w:t>
      </w:r>
      <w:r w:rsidR="00C808FA">
        <w:rPr>
          <w:rFonts w:cs="Calibri"/>
        </w:rPr>
        <w:t xml:space="preserve">Hayvan </w:t>
      </w:r>
      <w:r w:rsidRPr="004D5D75">
        <w:rPr>
          <w:rFonts w:cs="Calibri"/>
        </w:rPr>
        <w:t>Deney</w:t>
      </w:r>
      <w:r w:rsidR="00C808FA">
        <w:rPr>
          <w:rFonts w:cs="Calibri"/>
        </w:rPr>
        <w:t>leri Yerel Etik Kurulu’nun</w:t>
      </w:r>
      <w:r w:rsidRPr="004D5D75">
        <w:rPr>
          <w:rFonts w:cs="Calibri"/>
        </w:rPr>
        <w:t xml:space="preserve"> 14.02.2018 tarihli ve 18/029 </w:t>
      </w:r>
      <w:proofErr w:type="spellStart"/>
      <w:r w:rsidRPr="004D5D75">
        <w:rPr>
          <w:rFonts w:cs="Calibri"/>
        </w:rPr>
        <w:t>nolu</w:t>
      </w:r>
      <w:proofErr w:type="spellEnd"/>
      <w:r w:rsidRPr="004D5D75">
        <w:rPr>
          <w:rFonts w:cs="Calibri"/>
        </w:rPr>
        <w:t xml:space="preserve"> Etik Kurul onayı ile gerçekleştirildi. Tez çalışmasının deney hayvanları üzerindeki uygulamaları içeren aşamaları Erciyes Üniversitesi Deneysel Araştırmalar Uygulama ve Araştırma Merkezinde (DEKAM) uygulandı. Diğer deneylerin ve işlemlerin tamamı ise Genom ve Kök Hücre Merkezi ve Erciyes Üniversitesi Tıp Fakültesi Histoloji-Embriyoloji Anabilim Dalı’nda gerçekleştirildi. Ayrıca bu tez çalışması Erciyes Üniversitesi Bilimsel Araştırma Projeleri </w:t>
      </w:r>
      <w:r w:rsidR="00E07B52">
        <w:rPr>
          <w:rFonts w:cs="Calibri"/>
        </w:rPr>
        <w:t>Koordinasyon Birimi</w:t>
      </w:r>
      <w:r w:rsidRPr="004D5D75">
        <w:rPr>
          <w:rFonts w:cs="Calibri"/>
        </w:rPr>
        <w:t xml:space="preserve"> </w:t>
      </w:r>
      <w:r w:rsidR="00C808FA">
        <w:rPr>
          <w:rFonts w:cs="Calibri"/>
        </w:rPr>
        <w:t>t</w:t>
      </w:r>
      <w:r w:rsidRPr="004D5D75">
        <w:rPr>
          <w:rFonts w:cs="Calibri"/>
        </w:rPr>
        <w:t>arafından TDK-2018-8165 kodlu proje ile desteklenmiştir.</w:t>
      </w:r>
      <w:bookmarkStart w:id="56" w:name="_2981zbj" w:colFirst="0" w:colLast="0"/>
      <w:bookmarkStart w:id="57" w:name="_Toc487810003"/>
      <w:bookmarkEnd w:id="56"/>
    </w:p>
    <w:p w14:paraId="0AEFF088" w14:textId="77777777" w:rsidR="004D5D75" w:rsidRPr="00501FB2" w:rsidRDefault="004D5D75" w:rsidP="00501FB2">
      <w:pPr>
        <w:pStyle w:val="Balk1"/>
        <w:spacing w:line="360" w:lineRule="auto"/>
        <w:rPr>
          <w:sz w:val="24"/>
          <w:szCs w:val="24"/>
        </w:rPr>
      </w:pPr>
      <w:bookmarkStart w:id="58" w:name="_Toc63266602"/>
      <w:r w:rsidRPr="00501FB2">
        <w:rPr>
          <w:sz w:val="24"/>
          <w:szCs w:val="24"/>
        </w:rPr>
        <w:t xml:space="preserve">2.1. </w:t>
      </w:r>
      <w:bookmarkEnd w:id="57"/>
      <w:r w:rsidRPr="00501FB2">
        <w:rPr>
          <w:sz w:val="24"/>
          <w:szCs w:val="24"/>
        </w:rPr>
        <w:t>DENEYSEL PROSEDÜR</w:t>
      </w:r>
      <w:bookmarkEnd w:id="58"/>
    </w:p>
    <w:p w14:paraId="1EEFE0E2" w14:textId="77777777" w:rsidR="00703B1C" w:rsidRDefault="004D5D75" w:rsidP="004D5D75">
      <w:pPr>
        <w:spacing w:after="120" w:line="360" w:lineRule="auto"/>
        <w:ind w:hanging="2"/>
        <w:jc w:val="both"/>
        <w:rPr>
          <w:rFonts w:cs="Calibri"/>
        </w:rPr>
        <w:sectPr w:rsidR="00703B1C" w:rsidSect="00703B1C">
          <w:pgSz w:w="11906" w:h="16838"/>
          <w:pgMar w:top="3969" w:right="1134" w:bottom="1134" w:left="2268" w:header="709" w:footer="709" w:gutter="0"/>
          <w:pgNumType w:start="21"/>
          <w:cols w:space="708"/>
          <w:docGrid w:linePitch="360"/>
        </w:sectPr>
      </w:pPr>
      <w:r w:rsidRPr="004D5D75">
        <w:rPr>
          <w:rFonts w:cs="Calibri"/>
        </w:rPr>
        <w:t>Bu çalışmada</w:t>
      </w:r>
      <w:r w:rsidR="00E07B52">
        <w:rPr>
          <w:rFonts w:cs="Calibri"/>
        </w:rPr>
        <w:t>,</w:t>
      </w:r>
      <w:r w:rsidRPr="004D5D75">
        <w:rPr>
          <w:rFonts w:cs="Calibri"/>
        </w:rPr>
        <w:t xml:space="preserve"> </w:t>
      </w:r>
      <w:proofErr w:type="spellStart"/>
      <w:r w:rsidRPr="004D5D75">
        <w:rPr>
          <w:rFonts w:cs="Calibri"/>
        </w:rPr>
        <w:t>DEKAM’da</w:t>
      </w:r>
      <w:proofErr w:type="spellEnd"/>
      <w:r w:rsidRPr="004D5D75">
        <w:rPr>
          <w:rFonts w:cs="Calibri"/>
        </w:rPr>
        <w:t xml:space="preserve"> yetiştirilen 30 adet 8 haftalık 1</w:t>
      </w:r>
      <w:r w:rsidR="0097439A">
        <w:rPr>
          <w:rFonts w:cs="Calibri"/>
        </w:rPr>
        <w:t>00</w:t>
      </w:r>
      <w:r w:rsidRPr="004D5D75">
        <w:rPr>
          <w:rFonts w:cs="Calibri"/>
        </w:rPr>
        <w:t xml:space="preserve">-200 gr ağırlığında yetişkin </w:t>
      </w:r>
      <w:proofErr w:type="spellStart"/>
      <w:r w:rsidRPr="004D5D75">
        <w:rPr>
          <w:rFonts w:cs="Calibri"/>
        </w:rPr>
        <w:t>Wistar</w:t>
      </w:r>
      <w:proofErr w:type="spellEnd"/>
      <w:r w:rsidRPr="004D5D75">
        <w:rPr>
          <w:rFonts w:cs="Calibri"/>
        </w:rPr>
        <w:t xml:space="preserve"> </w:t>
      </w:r>
      <w:r w:rsidR="00E07B52">
        <w:rPr>
          <w:rFonts w:cs="Calibri"/>
        </w:rPr>
        <w:t>a</w:t>
      </w:r>
      <w:r w:rsidRPr="004D5D75">
        <w:rPr>
          <w:rFonts w:cs="Calibri"/>
        </w:rPr>
        <w:t xml:space="preserve">lbino </w:t>
      </w:r>
      <w:r w:rsidR="00E07B52">
        <w:rPr>
          <w:rFonts w:cs="Calibri"/>
        </w:rPr>
        <w:t>ırkı</w:t>
      </w:r>
      <w:r w:rsidRPr="004D5D75">
        <w:rPr>
          <w:rFonts w:cs="Calibri"/>
        </w:rPr>
        <w:t xml:space="preserve"> erkek sıçanlar kullanıldı. Kafesler içinde tutulan sıçanlara günün normal düzeninde 21 </w:t>
      </w:r>
      <w:r w:rsidRPr="004D5D75">
        <w:rPr>
          <w:rFonts w:cs="Calibri"/>
          <w:vertAlign w:val="superscript"/>
        </w:rPr>
        <w:t>0</w:t>
      </w:r>
      <w:r w:rsidRPr="004D5D75">
        <w:rPr>
          <w:rFonts w:cs="Calibri"/>
        </w:rPr>
        <w:t xml:space="preserve">C ve 12 saatlik aydınlık/karanlık ortamında su ve besin ihtiyaçları sağlandı. </w:t>
      </w:r>
      <w:r w:rsidR="00E07B52">
        <w:rPr>
          <w:rFonts w:cs="Calibri"/>
        </w:rPr>
        <w:t>Sıçanların ağırlıkları tartıldıktan sonra deney grupları oluşturuldu</w:t>
      </w:r>
      <w:r w:rsidRPr="004D5D75">
        <w:rPr>
          <w:rFonts w:cs="Calibri"/>
        </w:rPr>
        <w:t xml:space="preserve">. Hayvanlara kafesler içerisinde daha elverişli bir ortam sağlamak amacıyla bir kafese en fazla 5 adet sıçan </w:t>
      </w:r>
      <w:r w:rsidR="00117070">
        <w:rPr>
          <w:rFonts w:cs="Calibri"/>
        </w:rPr>
        <w:t>konuldu</w:t>
      </w:r>
      <w:r w:rsidRPr="004D5D75">
        <w:rPr>
          <w:rFonts w:cs="Calibri"/>
        </w:rPr>
        <w:t xml:space="preserve"> ve ait oldukları gruplar kafeslerin üzerindeki etiketlerde belirtildi. Çalışmada kullanılan hayvanların </w:t>
      </w:r>
      <w:proofErr w:type="spellStart"/>
      <w:r w:rsidRPr="004D5D75">
        <w:rPr>
          <w:rFonts w:cs="Calibri"/>
        </w:rPr>
        <w:t>DEKAM’da</w:t>
      </w:r>
      <w:proofErr w:type="spellEnd"/>
      <w:r w:rsidRPr="004D5D75">
        <w:rPr>
          <w:rFonts w:cs="Calibri"/>
        </w:rPr>
        <w:t xml:space="preserve"> barındırıldıkları kafesler Şekil 2.1’de gösterilmiştir.</w:t>
      </w:r>
    </w:p>
    <w:p w14:paraId="1DEB31E1" w14:textId="77777777" w:rsidR="004D5D75" w:rsidRPr="004D5D75" w:rsidRDefault="004D5D75" w:rsidP="004D5D75">
      <w:pPr>
        <w:spacing w:after="120" w:line="360" w:lineRule="auto"/>
        <w:jc w:val="center"/>
        <w:rPr>
          <w:rFonts w:cs="Calibri"/>
        </w:rPr>
      </w:pPr>
      <w:r>
        <w:rPr>
          <w:rFonts w:cs="Calibri"/>
          <w:noProof/>
          <w:lang w:eastAsia="tr-TR"/>
        </w:rPr>
        <w:lastRenderedPageBreak/>
        <w:drawing>
          <wp:inline distT="0" distB="0" distL="0" distR="0" wp14:anchorId="06A26509" wp14:editId="3963A83A">
            <wp:extent cx="4705350" cy="3543300"/>
            <wp:effectExtent l="0" t="0" r="0" b="0"/>
            <wp:docPr id="8"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05350" cy="3543300"/>
                    </a:xfrm>
                    <a:prstGeom prst="rect">
                      <a:avLst/>
                    </a:prstGeom>
                    <a:noFill/>
                    <a:ln>
                      <a:noFill/>
                    </a:ln>
                  </pic:spPr>
                </pic:pic>
              </a:graphicData>
            </a:graphic>
          </wp:inline>
        </w:drawing>
      </w:r>
    </w:p>
    <w:p w14:paraId="62E54ADF" w14:textId="77777777" w:rsidR="004D5D75" w:rsidRPr="00703B1C" w:rsidRDefault="004D5D75" w:rsidP="00501FB2">
      <w:pPr>
        <w:pStyle w:val="ekiller"/>
        <w:spacing w:before="120" w:after="360" w:line="240" w:lineRule="auto"/>
        <w:rPr>
          <w:noProof/>
          <w:sz w:val="24"/>
        </w:rPr>
      </w:pPr>
      <w:bookmarkStart w:id="59" w:name="_Toc63266690"/>
      <w:r w:rsidRPr="00703B1C">
        <w:rPr>
          <w:bCs/>
          <w:noProof/>
          <w:sz w:val="24"/>
        </w:rPr>
        <w:t>Şekil 2.1.</w:t>
      </w:r>
      <w:r w:rsidRPr="00703B1C">
        <w:rPr>
          <w:noProof/>
          <w:sz w:val="24"/>
        </w:rPr>
        <w:t xml:space="preserve"> </w:t>
      </w:r>
      <w:r w:rsidRPr="00703B1C">
        <w:rPr>
          <w:sz w:val="24"/>
        </w:rPr>
        <w:t>Erciyes Üniversitesi Deneysel Araştırmalar Uygulama ve Araştırma Merkezinde deney hayvanlarının barındırıldığı kafesler.</w:t>
      </w:r>
      <w:bookmarkEnd w:id="59"/>
    </w:p>
    <w:p w14:paraId="11762774" w14:textId="6DCB9469" w:rsidR="004D5D75" w:rsidRPr="004D5D75" w:rsidRDefault="004D5D75" w:rsidP="004D5D75">
      <w:pPr>
        <w:spacing w:after="240" w:line="360" w:lineRule="auto"/>
        <w:jc w:val="both"/>
        <w:rPr>
          <w:rFonts w:ascii="Times" w:hAnsi="Times" w:cs="Calibri"/>
          <w:noProof/>
        </w:rPr>
      </w:pPr>
      <w:r w:rsidRPr="004D5D75">
        <w:rPr>
          <w:rFonts w:ascii="Times" w:hAnsi="Times" w:cs="Calibri"/>
          <w:noProof/>
        </w:rPr>
        <w:t xml:space="preserve">Bu tez çalışmasında kullanılan 30 adet Wistar </w:t>
      </w:r>
      <w:r w:rsidR="00E07B52">
        <w:rPr>
          <w:rFonts w:ascii="Times" w:hAnsi="Times" w:cs="Calibri"/>
          <w:noProof/>
        </w:rPr>
        <w:t>a</w:t>
      </w:r>
      <w:r w:rsidRPr="004D5D75">
        <w:rPr>
          <w:rFonts w:ascii="Times" w:hAnsi="Times" w:cs="Calibri"/>
          <w:noProof/>
        </w:rPr>
        <w:t xml:space="preserve">lbino </w:t>
      </w:r>
      <w:r w:rsidR="00E07B52">
        <w:rPr>
          <w:rFonts w:ascii="Times" w:hAnsi="Times" w:cs="Calibri"/>
          <w:noProof/>
        </w:rPr>
        <w:t>ırkı</w:t>
      </w:r>
      <w:r w:rsidRPr="004D5D75">
        <w:rPr>
          <w:rFonts w:ascii="Times" w:hAnsi="Times" w:cs="Calibri"/>
          <w:noProof/>
        </w:rPr>
        <w:t xml:space="preserve"> erkek sıçanın gruplandırılması ve bu hayvanlar üzerinde gerçekleştirilen</w:t>
      </w:r>
      <w:r w:rsidR="00E07B52">
        <w:rPr>
          <w:rFonts w:ascii="Times" w:hAnsi="Times" w:cs="Calibri"/>
          <w:noProof/>
        </w:rPr>
        <w:t xml:space="preserve"> </w:t>
      </w:r>
      <w:r w:rsidRPr="004D5D75">
        <w:rPr>
          <w:rFonts w:ascii="Times" w:hAnsi="Times" w:cs="Calibri"/>
          <w:noProof/>
        </w:rPr>
        <w:t xml:space="preserve">uygulamalar Tablo 2.1’de verilen deneysel prosedüre göre </w:t>
      </w:r>
      <w:r w:rsidR="00E07B52">
        <w:rPr>
          <w:rFonts w:ascii="Times" w:hAnsi="Times" w:cs="Calibri"/>
          <w:noProof/>
        </w:rPr>
        <w:t>gerçekleştirildi</w:t>
      </w:r>
      <w:r w:rsidRPr="004D5D75">
        <w:rPr>
          <w:rFonts w:ascii="Times" w:hAnsi="Times" w:cs="Calibri"/>
          <w:noProof/>
        </w:rPr>
        <w:t xml:space="preserve">. Çalışmanın temelini oluşturan testiküler hasar modelinin gerçekleştirilmesi amacıyla kullanılan </w:t>
      </w:r>
      <w:r w:rsidR="00B125E5">
        <w:rPr>
          <w:rFonts w:ascii="Times" w:hAnsi="Times" w:cs="Calibri"/>
          <w:noProof/>
        </w:rPr>
        <w:t>ADR</w:t>
      </w:r>
      <w:r w:rsidR="00E07B52">
        <w:rPr>
          <w:rFonts w:ascii="Times" w:hAnsi="Times" w:cs="Calibri"/>
          <w:noProof/>
        </w:rPr>
        <w:t xml:space="preserve"> (Adrimisin, SABA İlaç</w:t>
      </w:r>
      <w:r w:rsidR="00340AA6">
        <w:rPr>
          <w:rFonts w:ascii="Times" w:hAnsi="Times" w:cs="Calibri"/>
          <w:noProof/>
        </w:rPr>
        <w:t xml:space="preserve"> Sanayi ve Ticaret A.Ş.)</w:t>
      </w:r>
      <w:r w:rsidRPr="004D5D75">
        <w:rPr>
          <w:rFonts w:ascii="Times" w:hAnsi="Times" w:cs="Calibri"/>
          <w:noProof/>
        </w:rPr>
        <w:t xml:space="preserve">, Erciyes Üniversitesi </w:t>
      </w:r>
      <w:proofErr w:type="spellStart"/>
      <w:r w:rsidRPr="004D5D75">
        <w:rPr>
          <w:rFonts w:ascii="Times" w:hAnsi="Times" w:cs="Calibri"/>
          <w:color w:val="000000"/>
          <w:shd w:val="clear" w:color="auto" w:fill="FFFFFF"/>
        </w:rPr>
        <w:t>Nazende</w:t>
      </w:r>
      <w:proofErr w:type="spellEnd"/>
      <w:r w:rsidRPr="004D5D75">
        <w:rPr>
          <w:rFonts w:ascii="Times" w:hAnsi="Times" w:cs="Calibri"/>
          <w:color w:val="000000"/>
          <w:shd w:val="clear" w:color="auto" w:fill="FFFFFF"/>
        </w:rPr>
        <w:t>-Nuri Özkaya Onkoloji Gündüz Tedavi Merkezi İlaç Hazırlama Ünitesi’nden</w:t>
      </w:r>
      <w:r w:rsidRPr="004D5D75">
        <w:rPr>
          <w:rFonts w:ascii="Times" w:hAnsi="Times" w:cs="Calibri"/>
        </w:rPr>
        <w:t xml:space="preserve"> </w:t>
      </w:r>
      <w:r w:rsidRPr="004D5D75">
        <w:rPr>
          <w:rFonts w:ascii="Times" w:hAnsi="Times" w:cs="Calibri"/>
          <w:noProof/>
        </w:rPr>
        <w:t xml:space="preserve">elde edilmiştir. </w:t>
      </w:r>
      <w:r w:rsidR="00340AA6">
        <w:rPr>
          <w:rFonts w:ascii="Times" w:hAnsi="Times" w:cs="Calibri"/>
          <w:noProof/>
        </w:rPr>
        <w:t>D</w:t>
      </w:r>
      <w:r w:rsidRPr="004D5D75">
        <w:rPr>
          <w:rFonts w:ascii="Times" w:hAnsi="Times" w:cs="Calibri"/>
          <w:noProof/>
        </w:rPr>
        <w:t xml:space="preserve">eney hayvanları her grupta 10 adet hayvan olacak şekilde 3 eşit gruba ayrılmıştır. </w:t>
      </w:r>
    </w:p>
    <w:p w14:paraId="7CD449D4" w14:textId="77777777" w:rsidR="004D5D75" w:rsidRPr="00703B1C" w:rsidRDefault="004D5D75" w:rsidP="00501FB2">
      <w:pPr>
        <w:pStyle w:val="tablolar"/>
        <w:spacing w:before="360" w:after="120" w:line="240" w:lineRule="auto"/>
        <w:rPr>
          <w:noProof/>
          <w:sz w:val="24"/>
        </w:rPr>
      </w:pPr>
      <w:bookmarkStart w:id="60" w:name="_Toc66958943"/>
      <w:r w:rsidRPr="00703B1C">
        <w:rPr>
          <w:bCs/>
          <w:noProof/>
          <w:sz w:val="24"/>
        </w:rPr>
        <w:t>Tablo 2.1.</w:t>
      </w:r>
      <w:r w:rsidRPr="00703B1C">
        <w:rPr>
          <w:noProof/>
          <w:sz w:val="24"/>
        </w:rPr>
        <w:t xml:space="preserve"> Deney hayvanlarına uygulanan deneysel prosedür.</w:t>
      </w:r>
      <w:bookmarkEnd w:id="60"/>
    </w:p>
    <w:tbl>
      <w:tblPr>
        <w:tblW w:w="8441"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951"/>
        <w:gridCol w:w="1883"/>
        <w:gridCol w:w="2379"/>
        <w:gridCol w:w="2228"/>
      </w:tblGrid>
      <w:tr w:rsidR="004D5D75" w:rsidRPr="004D5D75" w14:paraId="1168AEDE" w14:textId="77777777" w:rsidTr="00187BD8">
        <w:trPr>
          <w:trHeight w:val="289"/>
        </w:trPr>
        <w:tc>
          <w:tcPr>
            <w:tcW w:w="1951" w:type="dxa"/>
            <w:tcBorders>
              <w:bottom w:val="single" w:sz="4" w:space="0" w:color="auto"/>
            </w:tcBorders>
            <w:shd w:val="clear" w:color="auto" w:fill="auto"/>
          </w:tcPr>
          <w:p w14:paraId="77214F29" w14:textId="77777777" w:rsidR="004D5D75" w:rsidRPr="004D5D75" w:rsidRDefault="004D5D75" w:rsidP="004D5D75">
            <w:pPr>
              <w:spacing w:before="60" w:after="60" w:line="360" w:lineRule="auto"/>
              <w:jc w:val="both"/>
              <w:rPr>
                <w:rFonts w:ascii="Times" w:hAnsi="Times" w:cs="Calibri"/>
                <w:b/>
                <w:sz w:val="20"/>
              </w:rPr>
            </w:pPr>
            <w:r w:rsidRPr="004D5D75">
              <w:rPr>
                <w:rFonts w:ascii="Times" w:hAnsi="Times" w:cs="Calibri"/>
                <w:b/>
                <w:sz w:val="20"/>
              </w:rPr>
              <w:t xml:space="preserve">Grup </w:t>
            </w:r>
          </w:p>
        </w:tc>
        <w:tc>
          <w:tcPr>
            <w:tcW w:w="1883" w:type="dxa"/>
            <w:tcBorders>
              <w:bottom w:val="single" w:sz="4" w:space="0" w:color="auto"/>
            </w:tcBorders>
            <w:shd w:val="clear" w:color="auto" w:fill="auto"/>
          </w:tcPr>
          <w:p w14:paraId="53E6CF8E" w14:textId="77777777" w:rsidR="004D5D75" w:rsidRPr="004D5D75" w:rsidRDefault="004D5D75" w:rsidP="004D5D75">
            <w:pPr>
              <w:spacing w:before="60" w:after="60" w:line="360" w:lineRule="auto"/>
              <w:jc w:val="center"/>
              <w:rPr>
                <w:rFonts w:ascii="Times" w:hAnsi="Times" w:cs="Calibri"/>
                <w:b/>
                <w:sz w:val="20"/>
              </w:rPr>
            </w:pPr>
            <w:r w:rsidRPr="004D5D75">
              <w:rPr>
                <w:rFonts w:ascii="Times" w:hAnsi="Times" w:cs="Calibri"/>
                <w:b/>
                <w:sz w:val="20"/>
              </w:rPr>
              <w:t>Kontrol</w:t>
            </w:r>
          </w:p>
        </w:tc>
        <w:tc>
          <w:tcPr>
            <w:tcW w:w="2379" w:type="dxa"/>
            <w:tcBorders>
              <w:bottom w:val="single" w:sz="4" w:space="0" w:color="auto"/>
            </w:tcBorders>
            <w:shd w:val="clear" w:color="auto" w:fill="auto"/>
          </w:tcPr>
          <w:p w14:paraId="58B55792" w14:textId="77777777" w:rsidR="004D5D75" w:rsidRPr="004D5D75" w:rsidRDefault="004D5D75" w:rsidP="004D5D75">
            <w:pPr>
              <w:spacing w:before="60" w:after="60" w:line="360" w:lineRule="auto"/>
              <w:jc w:val="center"/>
              <w:rPr>
                <w:rFonts w:ascii="Times" w:hAnsi="Times" w:cs="Calibri"/>
                <w:b/>
                <w:sz w:val="20"/>
              </w:rPr>
            </w:pPr>
            <w:r w:rsidRPr="004D5D75">
              <w:rPr>
                <w:rFonts w:ascii="Times" w:hAnsi="Times" w:cs="Calibri"/>
                <w:b/>
                <w:sz w:val="20"/>
              </w:rPr>
              <w:t>Kronik ADR</w:t>
            </w:r>
          </w:p>
        </w:tc>
        <w:tc>
          <w:tcPr>
            <w:tcW w:w="2228" w:type="dxa"/>
            <w:tcBorders>
              <w:bottom w:val="single" w:sz="4" w:space="0" w:color="auto"/>
            </w:tcBorders>
            <w:shd w:val="clear" w:color="auto" w:fill="auto"/>
          </w:tcPr>
          <w:p w14:paraId="3FED65D7" w14:textId="77777777" w:rsidR="004D5D75" w:rsidRPr="004D5D75" w:rsidRDefault="004D5D75" w:rsidP="004D5D75">
            <w:pPr>
              <w:spacing w:before="60" w:after="60" w:line="360" w:lineRule="auto"/>
              <w:jc w:val="center"/>
              <w:rPr>
                <w:rFonts w:ascii="Times" w:hAnsi="Times" w:cs="Calibri"/>
                <w:b/>
                <w:sz w:val="20"/>
              </w:rPr>
            </w:pPr>
            <w:r w:rsidRPr="004D5D75">
              <w:rPr>
                <w:rFonts w:ascii="Times" w:hAnsi="Times" w:cs="Calibri"/>
                <w:b/>
                <w:sz w:val="20"/>
              </w:rPr>
              <w:t>Akut ADR</w:t>
            </w:r>
          </w:p>
        </w:tc>
      </w:tr>
      <w:tr w:rsidR="004D5D75" w:rsidRPr="004D5D75" w14:paraId="00368603" w14:textId="77777777" w:rsidTr="00187BD8">
        <w:trPr>
          <w:trHeight w:val="335"/>
        </w:trPr>
        <w:tc>
          <w:tcPr>
            <w:tcW w:w="1951" w:type="dxa"/>
            <w:tcBorders>
              <w:bottom w:val="nil"/>
            </w:tcBorders>
            <w:shd w:val="clear" w:color="auto" w:fill="auto"/>
          </w:tcPr>
          <w:p w14:paraId="7809323E" w14:textId="77777777" w:rsidR="004D5D75" w:rsidRPr="004D5D75" w:rsidRDefault="004D5D75" w:rsidP="004D5D75">
            <w:pPr>
              <w:spacing w:before="60" w:after="60" w:line="360" w:lineRule="auto"/>
              <w:jc w:val="both"/>
              <w:rPr>
                <w:rFonts w:ascii="Times" w:hAnsi="Times" w:cs="Calibri"/>
                <w:b/>
                <w:sz w:val="20"/>
              </w:rPr>
            </w:pPr>
            <w:r w:rsidRPr="004D5D75">
              <w:rPr>
                <w:rFonts w:ascii="Times" w:hAnsi="Times" w:cs="Calibri"/>
                <w:b/>
                <w:sz w:val="20"/>
              </w:rPr>
              <w:t>İlaç</w:t>
            </w:r>
          </w:p>
        </w:tc>
        <w:tc>
          <w:tcPr>
            <w:tcW w:w="1883" w:type="dxa"/>
            <w:tcBorders>
              <w:bottom w:val="nil"/>
            </w:tcBorders>
            <w:shd w:val="clear" w:color="auto" w:fill="auto"/>
          </w:tcPr>
          <w:p w14:paraId="13D96C30" w14:textId="77777777"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Uygulama yok</w:t>
            </w:r>
          </w:p>
        </w:tc>
        <w:tc>
          <w:tcPr>
            <w:tcW w:w="2379" w:type="dxa"/>
            <w:tcBorders>
              <w:bottom w:val="nil"/>
            </w:tcBorders>
            <w:shd w:val="clear" w:color="auto" w:fill="auto"/>
          </w:tcPr>
          <w:p w14:paraId="17182410" w14:textId="77777777"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Her 3 günde bir, 2 mg/kg</w:t>
            </w:r>
          </w:p>
        </w:tc>
        <w:tc>
          <w:tcPr>
            <w:tcW w:w="2228" w:type="dxa"/>
            <w:tcBorders>
              <w:bottom w:val="nil"/>
            </w:tcBorders>
            <w:shd w:val="clear" w:color="auto" w:fill="auto"/>
          </w:tcPr>
          <w:p w14:paraId="142C3D40" w14:textId="77777777"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Tek doz, 15 mg/kg</w:t>
            </w:r>
          </w:p>
        </w:tc>
      </w:tr>
      <w:tr w:rsidR="004D5D75" w:rsidRPr="004D5D75" w14:paraId="2574E061" w14:textId="77777777" w:rsidTr="00187BD8">
        <w:trPr>
          <w:trHeight w:val="324"/>
        </w:trPr>
        <w:tc>
          <w:tcPr>
            <w:tcW w:w="1951" w:type="dxa"/>
            <w:tcBorders>
              <w:top w:val="nil"/>
              <w:bottom w:val="nil"/>
            </w:tcBorders>
            <w:shd w:val="clear" w:color="auto" w:fill="auto"/>
          </w:tcPr>
          <w:p w14:paraId="46BFD8B0" w14:textId="77777777" w:rsidR="004D5D75" w:rsidRPr="004D5D75" w:rsidRDefault="004D5D75" w:rsidP="004D5D75">
            <w:pPr>
              <w:spacing w:before="60" w:after="60" w:line="360" w:lineRule="auto"/>
              <w:jc w:val="both"/>
              <w:rPr>
                <w:rFonts w:ascii="Times" w:hAnsi="Times" w:cs="Calibri"/>
                <w:b/>
                <w:sz w:val="20"/>
              </w:rPr>
            </w:pPr>
            <w:r w:rsidRPr="004D5D75">
              <w:rPr>
                <w:rFonts w:ascii="Times" w:hAnsi="Times" w:cs="Calibri"/>
                <w:b/>
                <w:sz w:val="20"/>
              </w:rPr>
              <w:t>Gün</w:t>
            </w:r>
          </w:p>
        </w:tc>
        <w:tc>
          <w:tcPr>
            <w:tcW w:w="1883" w:type="dxa"/>
            <w:tcBorders>
              <w:top w:val="nil"/>
              <w:bottom w:val="nil"/>
            </w:tcBorders>
            <w:shd w:val="clear" w:color="auto" w:fill="auto"/>
          </w:tcPr>
          <w:p w14:paraId="48E8A93C" w14:textId="77777777"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30 gün</w:t>
            </w:r>
          </w:p>
        </w:tc>
        <w:tc>
          <w:tcPr>
            <w:tcW w:w="2379" w:type="dxa"/>
            <w:tcBorders>
              <w:top w:val="nil"/>
              <w:bottom w:val="nil"/>
            </w:tcBorders>
            <w:shd w:val="clear" w:color="auto" w:fill="auto"/>
          </w:tcPr>
          <w:p w14:paraId="20B14E19" w14:textId="587ABBAA"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30 gün</w:t>
            </w:r>
            <w:r w:rsidR="00187BD8">
              <w:rPr>
                <w:rFonts w:ascii="Times" w:hAnsi="Times" w:cs="Calibri"/>
                <w:sz w:val="20"/>
              </w:rPr>
              <w:t xml:space="preserve"> boyunca</w:t>
            </w:r>
          </w:p>
        </w:tc>
        <w:tc>
          <w:tcPr>
            <w:tcW w:w="2228" w:type="dxa"/>
            <w:tcBorders>
              <w:top w:val="nil"/>
              <w:bottom w:val="nil"/>
            </w:tcBorders>
            <w:shd w:val="clear" w:color="auto" w:fill="auto"/>
          </w:tcPr>
          <w:p w14:paraId="4D0DCCC1" w14:textId="77777777" w:rsidR="004D5D75" w:rsidRPr="004D5D75" w:rsidRDefault="004D5D75" w:rsidP="004D5D75">
            <w:pPr>
              <w:spacing w:before="60" w:after="60" w:line="360" w:lineRule="auto"/>
              <w:jc w:val="center"/>
              <w:rPr>
                <w:rFonts w:ascii="Times" w:hAnsi="Times" w:cs="Calibri"/>
                <w:sz w:val="20"/>
              </w:rPr>
            </w:pPr>
            <w:r w:rsidRPr="004D5D75">
              <w:rPr>
                <w:rFonts w:ascii="Times" w:hAnsi="Times" w:cs="Calibri"/>
                <w:sz w:val="20"/>
              </w:rPr>
              <w:t>Deneyin ilk günü</w:t>
            </w:r>
          </w:p>
        </w:tc>
      </w:tr>
      <w:tr w:rsidR="004D5D75" w:rsidRPr="004D5D75" w14:paraId="77F4D6DB" w14:textId="77777777" w:rsidTr="00187BD8">
        <w:trPr>
          <w:trHeight w:val="118"/>
        </w:trPr>
        <w:tc>
          <w:tcPr>
            <w:tcW w:w="1951" w:type="dxa"/>
            <w:tcBorders>
              <w:top w:val="nil"/>
            </w:tcBorders>
            <w:shd w:val="clear" w:color="auto" w:fill="auto"/>
          </w:tcPr>
          <w:p w14:paraId="1A62B5BB" w14:textId="77777777" w:rsidR="004D5D75" w:rsidRDefault="004D5D75" w:rsidP="004D5D75">
            <w:pPr>
              <w:spacing w:before="60" w:after="60" w:line="360" w:lineRule="auto"/>
              <w:jc w:val="both"/>
              <w:rPr>
                <w:rFonts w:ascii="Times" w:hAnsi="Times" w:cs="Calibri"/>
                <w:b/>
                <w:sz w:val="20"/>
              </w:rPr>
            </w:pPr>
            <w:r w:rsidRPr="004D5D75">
              <w:rPr>
                <w:rFonts w:ascii="Times" w:hAnsi="Times" w:cs="Calibri"/>
                <w:b/>
                <w:sz w:val="20"/>
              </w:rPr>
              <w:t>Toplam Doz</w:t>
            </w:r>
          </w:p>
          <w:p w14:paraId="0FD0C208" w14:textId="3A8B7D71" w:rsidR="00187BD8" w:rsidRPr="004D5D75" w:rsidRDefault="00187BD8" w:rsidP="004D5D75">
            <w:pPr>
              <w:spacing w:before="60" w:after="60" w:line="360" w:lineRule="auto"/>
              <w:jc w:val="both"/>
              <w:rPr>
                <w:rFonts w:ascii="Times" w:hAnsi="Times" w:cs="Calibri"/>
                <w:b/>
                <w:sz w:val="20"/>
              </w:rPr>
            </w:pPr>
            <w:proofErr w:type="spellStart"/>
            <w:r>
              <w:rPr>
                <w:rFonts w:ascii="Times" w:hAnsi="Times" w:cs="Calibri"/>
                <w:b/>
                <w:sz w:val="20"/>
              </w:rPr>
              <w:t>Sakrifikasyo</w:t>
            </w:r>
            <w:proofErr w:type="spellEnd"/>
            <w:r>
              <w:rPr>
                <w:rFonts w:ascii="Times" w:hAnsi="Times" w:cs="Calibri"/>
                <w:b/>
                <w:sz w:val="20"/>
              </w:rPr>
              <w:t xml:space="preserve"> Günü</w:t>
            </w:r>
          </w:p>
        </w:tc>
        <w:tc>
          <w:tcPr>
            <w:tcW w:w="1883" w:type="dxa"/>
            <w:tcBorders>
              <w:top w:val="nil"/>
            </w:tcBorders>
            <w:shd w:val="clear" w:color="auto" w:fill="auto"/>
          </w:tcPr>
          <w:p w14:paraId="5A7C4AE5" w14:textId="77777777" w:rsidR="004D5D75" w:rsidRDefault="004D5D75" w:rsidP="004D5D75">
            <w:pPr>
              <w:spacing w:before="60" w:after="60" w:line="360" w:lineRule="auto"/>
              <w:jc w:val="center"/>
              <w:rPr>
                <w:rFonts w:ascii="Times" w:hAnsi="Times" w:cs="Calibri"/>
                <w:sz w:val="20"/>
              </w:rPr>
            </w:pPr>
            <w:r w:rsidRPr="004D5D75">
              <w:rPr>
                <w:rFonts w:ascii="Times" w:hAnsi="Times" w:cs="Calibri"/>
                <w:sz w:val="20"/>
              </w:rPr>
              <w:t>-</w:t>
            </w:r>
          </w:p>
          <w:p w14:paraId="56B069BF" w14:textId="33EEE0B4" w:rsidR="00187BD8" w:rsidRPr="004D5D75" w:rsidRDefault="00187BD8" w:rsidP="004D5D75">
            <w:pPr>
              <w:spacing w:before="60" w:after="60" w:line="360" w:lineRule="auto"/>
              <w:jc w:val="center"/>
              <w:rPr>
                <w:rFonts w:ascii="Times" w:hAnsi="Times" w:cs="Calibri"/>
                <w:sz w:val="20"/>
              </w:rPr>
            </w:pPr>
            <w:r>
              <w:rPr>
                <w:rFonts w:ascii="Times" w:hAnsi="Times" w:cs="Calibri"/>
                <w:sz w:val="20"/>
              </w:rPr>
              <w:t>30. gün</w:t>
            </w:r>
          </w:p>
        </w:tc>
        <w:tc>
          <w:tcPr>
            <w:tcW w:w="2379" w:type="dxa"/>
            <w:tcBorders>
              <w:top w:val="nil"/>
            </w:tcBorders>
            <w:shd w:val="clear" w:color="auto" w:fill="auto"/>
          </w:tcPr>
          <w:p w14:paraId="235A3548" w14:textId="77777777" w:rsidR="004D5D75" w:rsidRDefault="004D5D75" w:rsidP="004D5D75">
            <w:pPr>
              <w:spacing w:before="60" w:after="60" w:line="360" w:lineRule="auto"/>
              <w:jc w:val="center"/>
              <w:rPr>
                <w:rFonts w:ascii="Times" w:hAnsi="Times" w:cs="Calibri"/>
                <w:sz w:val="20"/>
              </w:rPr>
            </w:pPr>
            <w:r w:rsidRPr="004D5D75">
              <w:rPr>
                <w:rFonts w:ascii="Times" w:hAnsi="Times" w:cs="Calibri"/>
                <w:sz w:val="20"/>
              </w:rPr>
              <w:t>20 mg/kg</w:t>
            </w:r>
          </w:p>
          <w:p w14:paraId="48D5B11C" w14:textId="5A0EB631" w:rsidR="00187BD8" w:rsidRPr="004D5D75" w:rsidRDefault="00187BD8" w:rsidP="004D5D75">
            <w:pPr>
              <w:spacing w:before="60" w:after="60" w:line="360" w:lineRule="auto"/>
              <w:jc w:val="center"/>
              <w:rPr>
                <w:rFonts w:ascii="Times" w:hAnsi="Times" w:cs="Calibri"/>
                <w:sz w:val="20"/>
              </w:rPr>
            </w:pPr>
            <w:r>
              <w:rPr>
                <w:rFonts w:ascii="Times" w:hAnsi="Times" w:cs="Calibri"/>
                <w:sz w:val="20"/>
              </w:rPr>
              <w:t>30. gün</w:t>
            </w:r>
          </w:p>
        </w:tc>
        <w:tc>
          <w:tcPr>
            <w:tcW w:w="2228" w:type="dxa"/>
            <w:tcBorders>
              <w:top w:val="nil"/>
            </w:tcBorders>
            <w:shd w:val="clear" w:color="auto" w:fill="auto"/>
          </w:tcPr>
          <w:p w14:paraId="53FD9E7E" w14:textId="77777777" w:rsidR="004D5D75" w:rsidRDefault="004D5D75" w:rsidP="004D5D75">
            <w:pPr>
              <w:spacing w:before="60" w:after="60" w:line="360" w:lineRule="auto"/>
              <w:jc w:val="center"/>
              <w:rPr>
                <w:rFonts w:ascii="Times" w:hAnsi="Times" w:cs="Calibri"/>
                <w:color w:val="000000"/>
                <w:sz w:val="20"/>
              </w:rPr>
            </w:pPr>
            <w:r w:rsidRPr="004D5D75">
              <w:rPr>
                <w:rFonts w:ascii="Times" w:hAnsi="Times" w:cs="Calibri"/>
                <w:color w:val="000000"/>
                <w:sz w:val="20"/>
              </w:rPr>
              <w:t>15 mg/kg</w:t>
            </w:r>
          </w:p>
          <w:p w14:paraId="48F84827" w14:textId="7A7865BB" w:rsidR="00187BD8" w:rsidRPr="004D5D75" w:rsidRDefault="00187BD8" w:rsidP="004D5D75">
            <w:pPr>
              <w:spacing w:before="60" w:after="60" w:line="360" w:lineRule="auto"/>
              <w:jc w:val="center"/>
              <w:rPr>
                <w:rFonts w:ascii="Times" w:hAnsi="Times" w:cs="Calibri"/>
                <w:color w:val="000000"/>
                <w:sz w:val="20"/>
              </w:rPr>
            </w:pPr>
            <w:r>
              <w:rPr>
                <w:rFonts w:ascii="Times" w:hAnsi="Times" w:cs="Calibri"/>
                <w:color w:val="000000"/>
                <w:sz w:val="20"/>
              </w:rPr>
              <w:t>10. gün</w:t>
            </w:r>
          </w:p>
        </w:tc>
      </w:tr>
    </w:tbl>
    <w:p w14:paraId="06E395D5" w14:textId="1FB68E04" w:rsidR="004D5D75" w:rsidRPr="004D5D75" w:rsidRDefault="004D5D75" w:rsidP="004D5D75">
      <w:pPr>
        <w:keepNext/>
        <w:tabs>
          <w:tab w:val="left" w:pos="284"/>
          <w:tab w:val="left" w:pos="462"/>
          <w:tab w:val="left" w:pos="2865"/>
        </w:tabs>
        <w:spacing w:after="240" w:line="360" w:lineRule="auto"/>
        <w:jc w:val="both"/>
        <w:rPr>
          <w:rFonts w:cs="Calibri"/>
          <w:noProof/>
        </w:rPr>
      </w:pPr>
      <w:r w:rsidRPr="004D5D75">
        <w:rPr>
          <w:rFonts w:cs="Calibri"/>
          <w:b/>
          <w:bCs/>
          <w:noProof/>
        </w:rPr>
        <w:lastRenderedPageBreak/>
        <w:t>Kontrol Grubu (n=10):</w:t>
      </w:r>
      <w:r w:rsidRPr="004D5D75">
        <w:rPr>
          <w:rFonts w:cs="Calibri"/>
          <w:noProof/>
        </w:rPr>
        <w:t xml:space="preserve"> Kontrol grubu olarak seçilen hayvanlara deney süresi olan 30 gün boyunca herhangi bir uygulama gerçekleştirilmedi. Deney hayvanları normal besin ve su ihtiyaçları ile birlikle en uygun şartlar</w:t>
      </w:r>
      <w:r w:rsidR="00340AA6">
        <w:rPr>
          <w:rFonts w:cs="Calibri"/>
          <w:noProof/>
        </w:rPr>
        <w:t>da</w:t>
      </w:r>
      <w:r w:rsidRPr="004D5D75">
        <w:rPr>
          <w:rFonts w:cs="Calibri"/>
          <w:noProof/>
        </w:rPr>
        <w:t xml:space="preserve"> barındırıldı.</w:t>
      </w:r>
    </w:p>
    <w:p w14:paraId="63F7D309" w14:textId="68178019" w:rsidR="004D5D75" w:rsidRPr="00340AA6" w:rsidRDefault="004D5D75" w:rsidP="004D5D75">
      <w:pPr>
        <w:keepNext/>
        <w:tabs>
          <w:tab w:val="left" w:pos="284"/>
          <w:tab w:val="left" w:pos="462"/>
          <w:tab w:val="left" w:pos="2865"/>
        </w:tabs>
        <w:spacing w:after="240" w:line="360" w:lineRule="auto"/>
        <w:jc w:val="both"/>
        <w:rPr>
          <w:rFonts w:cs="Calibri"/>
          <w:noProof/>
        </w:rPr>
      </w:pPr>
      <w:r w:rsidRPr="004D5D75">
        <w:rPr>
          <w:rFonts w:cs="Calibri"/>
          <w:b/>
          <w:bCs/>
          <w:noProof/>
        </w:rPr>
        <w:t xml:space="preserve">Kronik ADR Grubu (n=10): </w:t>
      </w:r>
      <w:r w:rsidRPr="004D5D75">
        <w:rPr>
          <w:rFonts w:cs="Calibri"/>
          <w:noProof/>
        </w:rPr>
        <w:t xml:space="preserve">Bu gruptaki hayvanlara deney başlangıcının ilk gününden itibaren, ilacın kronik uygulamasının etkisini görmek amacıyla her 3 günde bir 2 mg/kg olacak şekilde intraperitoneal (i.p.) yolla </w:t>
      </w:r>
      <w:r w:rsidR="00117070">
        <w:rPr>
          <w:rFonts w:cs="Calibri"/>
          <w:noProof/>
        </w:rPr>
        <w:t>ADR</w:t>
      </w:r>
      <w:r w:rsidRPr="004D5D75">
        <w:rPr>
          <w:rFonts w:cs="Calibri"/>
          <w:noProof/>
        </w:rPr>
        <w:t xml:space="preserve"> enjeksiyonu gerçekleştirildi.</w:t>
      </w:r>
      <w:r w:rsidRPr="004D5D75">
        <w:rPr>
          <w:rFonts w:cs="Calibri"/>
          <w:b/>
          <w:bCs/>
          <w:noProof/>
        </w:rPr>
        <w:t xml:space="preserve"> </w:t>
      </w:r>
      <w:r w:rsidR="00117070">
        <w:rPr>
          <w:rFonts w:cs="Calibri"/>
          <w:noProof/>
        </w:rPr>
        <w:t>ADR</w:t>
      </w:r>
      <w:r w:rsidR="00340AA6">
        <w:rPr>
          <w:rFonts w:cs="Calibri"/>
          <w:noProof/>
        </w:rPr>
        <w:t>, enjeksiyon sıvısı ile enjeksiyona uygun hale getirildikten sonra hayvanlar</w:t>
      </w:r>
      <w:r w:rsidR="00733DA2">
        <w:rPr>
          <w:rFonts w:cs="Calibri"/>
          <w:noProof/>
        </w:rPr>
        <w:t>a</w:t>
      </w:r>
      <w:r w:rsidR="00340AA6">
        <w:rPr>
          <w:rFonts w:cs="Calibri"/>
          <w:noProof/>
        </w:rPr>
        <w:t xml:space="preserve"> vücut ağırlıklarına göre ayarlanan hacimlerde uygulandı.</w:t>
      </w:r>
    </w:p>
    <w:p w14:paraId="3567E520" w14:textId="508F2EFE" w:rsidR="004D5D75" w:rsidRPr="004D5D75" w:rsidRDefault="004D5D75" w:rsidP="004D5D75">
      <w:pPr>
        <w:keepNext/>
        <w:tabs>
          <w:tab w:val="left" w:pos="284"/>
          <w:tab w:val="left" w:pos="462"/>
          <w:tab w:val="left" w:pos="2865"/>
        </w:tabs>
        <w:spacing w:after="240" w:line="360" w:lineRule="auto"/>
        <w:jc w:val="both"/>
        <w:rPr>
          <w:rFonts w:cs="Calibri"/>
          <w:noProof/>
        </w:rPr>
      </w:pPr>
      <w:r w:rsidRPr="004D5D75">
        <w:rPr>
          <w:rFonts w:cs="Calibri"/>
          <w:b/>
          <w:bCs/>
          <w:noProof/>
        </w:rPr>
        <w:t xml:space="preserve">Akut ADR Grubu (n=10): </w:t>
      </w:r>
      <w:r w:rsidRPr="004D5D75">
        <w:rPr>
          <w:rFonts w:cs="Calibri"/>
          <w:noProof/>
        </w:rPr>
        <w:t xml:space="preserve">Bu gruptaki hayvanlara ise deney başlangıcının ilk gününde i.p. yolla, akut şekilde tek doz 15 mg/kg </w:t>
      </w:r>
      <w:r w:rsidR="00117070">
        <w:rPr>
          <w:rFonts w:cs="Calibri"/>
          <w:noProof/>
        </w:rPr>
        <w:t>ADR</w:t>
      </w:r>
      <w:r w:rsidRPr="004D5D75">
        <w:rPr>
          <w:rFonts w:cs="Calibri"/>
          <w:noProof/>
        </w:rPr>
        <w:t xml:space="preserve"> enjeksiyonu gerçekleştirildi. </w:t>
      </w:r>
      <w:r w:rsidR="00733DA2">
        <w:rPr>
          <w:rFonts w:cs="Calibri"/>
          <w:noProof/>
        </w:rPr>
        <w:t>Uygulanan enjeksiyon hacmi hayvan ağırlıklarına göre belirlendi.</w:t>
      </w:r>
    </w:p>
    <w:p w14:paraId="6DCDC2D5" w14:textId="2FB9D2CC" w:rsidR="004D5D75" w:rsidRPr="00501FB2" w:rsidRDefault="004D5D75" w:rsidP="00501FB2">
      <w:pPr>
        <w:pStyle w:val="Balk1"/>
        <w:spacing w:line="360" w:lineRule="auto"/>
        <w:rPr>
          <w:noProof/>
          <w:sz w:val="24"/>
          <w:szCs w:val="24"/>
        </w:rPr>
      </w:pPr>
      <w:bookmarkStart w:id="61" w:name="_Toc63266603"/>
      <w:r w:rsidRPr="00501FB2">
        <w:rPr>
          <w:noProof/>
          <w:sz w:val="24"/>
          <w:szCs w:val="24"/>
        </w:rPr>
        <w:t>2.1.1. Deney Hayvanların</w:t>
      </w:r>
      <w:r w:rsidR="00117070">
        <w:rPr>
          <w:noProof/>
          <w:sz w:val="24"/>
          <w:szCs w:val="24"/>
          <w:lang w:val="tr-TR"/>
        </w:rPr>
        <w:t>ın</w:t>
      </w:r>
      <w:r w:rsidRPr="00501FB2">
        <w:rPr>
          <w:noProof/>
          <w:sz w:val="24"/>
          <w:szCs w:val="24"/>
        </w:rPr>
        <w:t xml:space="preserve"> Vücut ve Testis Ağırlıklarının Ölçülmesi</w:t>
      </w:r>
      <w:bookmarkEnd w:id="61"/>
    </w:p>
    <w:p w14:paraId="09B846CA" w14:textId="1AD64EB9" w:rsidR="004D5D75" w:rsidRPr="004D5D75" w:rsidRDefault="004D5D75" w:rsidP="004D5D75">
      <w:pPr>
        <w:keepNext/>
        <w:tabs>
          <w:tab w:val="left" w:pos="284"/>
          <w:tab w:val="left" w:pos="462"/>
          <w:tab w:val="left" w:pos="2865"/>
        </w:tabs>
        <w:spacing w:after="240" w:line="360" w:lineRule="auto"/>
        <w:jc w:val="both"/>
        <w:rPr>
          <w:rFonts w:cs="Calibri"/>
          <w:noProof/>
        </w:rPr>
      </w:pPr>
      <w:r w:rsidRPr="004D5D75">
        <w:rPr>
          <w:rFonts w:cs="Calibri"/>
          <w:noProof/>
        </w:rPr>
        <w:t xml:space="preserve">Deney sonunda ağırlıkları tartılan deney hayvanlarının </w:t>
      </w:r>
      <w:proofErr w:type="spellStart"/>
      <w:r w:rsidRPr="004D5D75">
        <w:rPr>
          <w:rFonts w:ascii="Times" w:hAnsi="Times" w:cs="Calibri"/>
        </w:rPr>
        <w:t>ketamine</w:t>
      </w:r>
      <w:proofErr w:type="spellEnd"/>
      <w:r w:rsidRPr="004D5D75">
        <w:rPr>
          <w:rFonts w:ascii="Times" w:hAnsi="Times" w:cs="Calibri"/>
        </w:rPr>
        <w:t xml:space="preserve"> </w:t>
      </w:r>
      <w:proofErr w:type="spellStart"/>
      <w:r w:rsidRPr="004D5D75">
        <w:rPr>
          <w:rFonts w:ascii="Times" w:hAnsi="Times" w:cs="Calibri"/>
        </w:rPr>
        <w:t>hydrochloride</w:t>
      </w:r>
      <w:proofErr w:type="spellEnd"/>
      <w:r w:rsidRPr="004D5D75">
        <w:rPr>
          <w:rFonts w:ascii="Times" w:hAnsi="Times" w:cs="Calibri"/>
        </w:rPr>
        <w:t xml:space="preserve"> (50 mg/kg </w:t>
      </w:r>
      <w:proofErr w:type="spellStart"/>
      <w:r w:rsidRPr="004D5D75">
        <w:rPr>
          <w:rFonts w:ascii="Times" w:hAnsi="Times" w:cs="Calibri"/>
        </w:rPr>
        <w:t>i.m</w:t>
      </w:r>
      <w:proofErr w:type="spellEnd"/>
      <w:r w:rsidRPr="004D5D75">
        <w:rPr>
          <w:rFonts w:ascii="Times" w:hAnsi="Times" w:cs="Calibri"/>
        </w:rPr>
        <w:t>/</w:t>
      </w:r>
      <w:proofErr w:type="spellStart"/>
      <w:proofErr w:type="gramStart"/>
      <w:r w:rsidRPr="004D5D75">
        <w:rPr>
          <w:rFonts w:ascii="Times" w:hAnsi="Times" w:cs="Calibri"/>
        </w:rPr>
        <w:t>i.p</w:t>
      </w:r>
      <w:proofErr w:type="spellEnd"/>
      <w:proofErr w:type="gramEnd"/>
      <w:r w:rsidRPr="004D5D75">
        <w:rPr>
          <w:rFonts w:ascii="Times" w:hAnsi="Times" w:cs="Calibri"/>
        </w:rPr>
        <w:t xml:space="preserve">) + %2 </w:t>
      </w:r>
      <w:proofErr w:type="spellStart"/>
      <w:r w:rsidRPr="004D5D75">
        <w:rPr>
          <w:rFonts w:ascii="Times" w:hAnsi="Times" w:cs="Calibri"/>
        </w:rPr>
        <w:t>xylazine</w:t>
      </w:r>
      <w:proofErr w:type="spellEnd"/>
      <w:r w:rsidRPr="004D5D75">
        <w:rPr>
          <w:rFonts w:ascii="Times" w:hAnsi="Times" w:cs="Calibri"/>
        </w:rPr>
        <w:t xml:space="preserve"> </w:t>
      </w:r>
      <w:proofErr w:type="spellStart"/>
      <w:r w:rsidRPr="004D5D75">
        <w:rPr>
          <w:rFonts w:ascii="Times" w:hAnsi="Times" w:cs="Calibri"/>
        </w:rPr>
        <w:t>hydrochloride</w:t>
      </w:r>
      <w:proofErr w:type="spellEnd"/>
      <w:r w:rsidRPr="004D5D75">
        <w:rPr>
          <w:rFonts w:ascii="Times" w:hAnsi="Times" w:cs="Calibri"/>
        </w:rPr>
        <w:t xml:space="preserve"> (10 mg/kg </w:t>
      </w:r>
      <w:proofErr w:type="spellStart"/>
      <w:r w:rsidRPr="004D5D75">
        <w:rPr>
          <w:rFonts w:ascii="Times" w:hAnsi="Times" w:cs="Calibri"/>
        </w:rPr>
        <w:t>i.m</w:t>
      </w:r>
      <w:proofErr w:type="spellEnd"/>
      <w:r w:rsidRPr="004D5D75">
        <w:rPr>
          <w:rFonts w:ascii="Times" w:hAnsi="Times" w:cs="Calibri"/>
        </w:rPr>
        <w:t>/</w:t>
      </w:r>
      <w:proofErr w:type="spellStart"/>
      <w:r w:rsidRPr="004D5D75">
        <w:rPr>
          <w:rFonts w:ascii="Times" w:hAnsi="Times" w:cs="Calibri"/>
        </w:rPr>
        <w:t>i.p</w:t>
      </w:r>
      <w:proofErr w:type="spellEnd"/>
      <w:r w:rsidRPr="004D5D75">
        <w:rPr>
          <w:rFonts w:ascii="Times" w:hAnsi="Times" w:cs="Calibri"/>
        </w:rPr>
        <w:t xml:space="preserve">) anestezisi altında kanları alınıp </w:t>
      </w:r>
      <w:r w:rsidRPr="004D5D75">
        <w:rPr>
          <w:rFonts w:cs="Calibri"/>
          <w:noProof/>
        </w:rPr>
        <w:t xml:space="preserve">testis dokuları çıkarılarak </w:t>
      </w:r>
      <w:r w:rsidR="00340AA6">
        <w:rPr>
          <w:rFonts w:cs="Calibri"/>
          <w:noProof/>
        </w:rPr>
        <w:t xml:space="preserve">Kontrol ve </w:t>
      </w:r>
      <w:r w:rsidR="00E56201">
        <w:rPr>
          <w:rFonts w:cs="Calibri"/>
          <w:noProof/>
        </w:rPr>
        <w:t xml:space="preserve">Kronik ADR grubundaki deney hayvanlarının 30. günde, Akut ADR grubundakilerin ise 10. günde </w:t>
      </w:r>
      <w:r w:rsidRPr="004D5D75">
        <w:rPr>
          <w:rFonts w:cs="Calibri"/>
          <w:noProof/>
        </w:rPr>
        <w:t xml:space="preserve">yaşamlarına son verildi. Elde edilen testis dokuları tartılarak ağırlıklar kaydedildi. </w:t>
      </w:r>
    </w:p>
    <w:p w14:paraId="7D806BF3" w14:textId="77777777" w:rsidR="004D5D75" w:rsidRPr="00501FB2" w:rsidRDefault="004D5D75" w:rsidP="00501FB2">
      <w:pPr>
        <w:pStyle w:val="Balk1"/>
        <w:spacing w:line="360" w:lineRule="auto"/>
        <w:rPr>
          <w:noProof/>
          <w:sz w:val="24"/>
          <w:szCs w:val="24"/>
        </w:rPr>
      </w:pPr>
      <w:bookmarkStart w:id="62" w:name="_Toc63266604"/>
      <w:r w:rsidRPr="00501FB2">
        <w:rPr>
          <w:noProof/>
          <w:sz w:val="24"/>
          <w:szCs w:val="24"/>
        </w:rPr>
        <w:t>2.2. HİSTOLOJİK PROSEDÜR</w:t>
      </w:r>
      <w:bookmarkEnd w:id="62"/>
    </w:p>
    <w:p w14:paraId="42BA4ECD" w14:textId="77777777" w:rsidR="004D5D75" w:rsidRPr="00501FB2" w:rsidRDefault="004D5D75" w:rsidP="00501FB2">
      <w:pPr>
        <w:pStyle w:val="Balk1"/>
        <w:spacing w:line="360" w:lineRule="auto"/>
        <w:rPr>
          <w:noProof/>
          <w:sz w:val="24"/>
          <w:szCs w:val="24"/>
        </w:rPr>
      </w:pPr>
      <w:bookmarkStart w:id="63" w:name="_Toc63266605"/>
      <w:r w:rsidRPr="00501FB2">
        <w:rPr>
          <w:noProof/>
          <w:sz w:val="24"/>
          <w:szCs w:val="24"/>
        </w:rPr>
        <w:t>2.2.1. Doku Takibi</w:t>
      </w:r>
      <w:bookmarkEnd w:id="63"/>
    </w:p>
    <w:p w14:paraId="006DDC54" w14:textId="409B560A" w:rsidR="004D5D75" w:rsidRPr="004D5D75" w:rsidRDefault="004D5D75" w:rsidP="004D5D75">
      <w:pPr>
        <w:keepNext/>
        <w:tabs>
          <w:tab w:val="left" w:pos="284"/>
          <w:tab w:val="left" w:pos="462"/>
          <w:tab w:val="left" w:pos="2865"/>
        </w:tabs>
        <w:spacing w:after="120" w:line="360" w:lineRule="auto"/>
        <w:jc w:val="both"/>
        <w:rPr>
          <w:rFonts w:cs="Calibri"/>
        </w:rPr>
      </w:pPr>
      <w:r w:rsidRPr="004D5D75">
        <w:rPr>
          <w:rFonts w:cs="Calibri"/>
          <w:noProof/>
        </w:rPr>
        <w:t>Deney sonund</w:t>
      </w:r>
      <w:r w:rsidR="00117070">
        <w:rPr>
          <w:rFonts w:cs="Calibri"/>
          <w:noProof/>
        </w:rPr>
        <w:t>a</w:t>
      </w:r>
      <w:r w:rsidRPr="004D5D75">
        <w:rPr>
          <w:rFonts w:cs="Calibri"/>
          <w:noProof/>
        </w:rPr>
        <w:t xml:space="preserve"> elde edilen sağ testis dokuları %10 ‘luk formaldehit solüsyonu içerisinde tespit edildi. </w:t>
      </w:r>
      <w:r w:rsidRPr="004D5D75">
        <w:rPr>
          <w:rFonts w:cs="Calibri"/>
        </w:rPr>
        <w:t xml:space="preserve">Tespit işleminden sonra dokular artan dereceli alkol serilerinden geçirilerek (%50, %70, %80, %96, %100) dehidrate edildi. </w:t>
      </w:r>
      <w:proofErr w:type="spellStart"/>
      <w:r w:rsidRPr="004D5D75">
        <w:rPr>
          <w:rFonts w:cs="Calibri"/>
        </w:rPr>
        <w:t>Ksilen</w:t>
      </w:r>
      <w:proofErr w:type="spellEnd"/>
      <w:r w:rsidRPr="004D5D75">
        <w:rPr>
          <w:rFonts w:cs="Calibri"/>
        </w:rPr>
        <w:t xml:space="preserve"> ile </w:t>
      </w:r>
      <w:proofErr w:type="spellStart"/>
      <w:r w:rsidRPr="004D5D75">
        <w:rPr>
          <w:rFonts w:cs="Calibri"/>
        </w:rPr>
        <w:t>şeffaflandırılan</w:t>
      </w:r>
      <w:proofErr w:type="spellEnd"/>
      <w:r w:rsidRPr="004D5D75">
        <w:rPr>
          <w:rFonts w:cs="Calibri"/>
        </w:rPr>
        <w:t xml:space="preserve"> dokular parafin bloklar içerisine gömüldü (Tablo 2.2).</w:t>
      </w:r>
    </w:p>
    <w:p w14:paraId="40B4B655" w14:textId="77777777" w:rsidR="00703B1C" w:rsidRDefault="00703B1C">
      <w:pPr>
        <w:spacing w:after="0" w:line="240" w:lineRule="auto"/>
        <w:rPr>
          <w:bCs/>
          <w:szCs w:val="24"/>
        </w:rPr>
      </w:pPr>
      <w:r>
        <w:rPr>
          <w:bCs/>
        </w:rPr>
        <w:br w:type="page"/>
      </w:r>
    </w:p>
    <w:p w14:paraId="11AA2B6E" w14:textId="0F3D60BC" w:rsidR="004D5D75" w:rsidRPr="00703B1C" w:rsidRDefault="004D5D75" w:rsidP="00501FB2">
      <w:pPr>
        <w:pStyle w:val="tablolar"/>
        <w:spacing w:before="360" w:after="120" w:line="240" w:lineRule="auto"/>
        <w:rPr>
          <w:sz w:val="24"/>
        </w:rPr>
      </w:pPr>
      <w:bookmarkStart w:id="64" w:name="_Toc66958944"/>
      <w:r w:rsidRPr="00703B1C">
        <w:rPr>
          <w:bCs/>
          <w:sz w:val="24"/>
        </w:rPr>
        <w:lastRenderedPageBreak/>
        <w:t>Tablo 2.2.</w:t>
      </w:r>
      <w:r w:rsidRPr="00703B1C">
        <w:rPr>
          <w:sz w:val="24"/>
        </w:rPr>
        <w:t xml:space="preserve"> Testis dokularına uygulanan doku takibi prosedürü.</w:t>
      </w:r>
      <w:bookmarkEnd w:id="64"/>
    </w:p>
    <w:tbl>
      <w:tblPr>
        <w:tblW w:w="8644" w:type="dxa"/>
        <w:tblInd w:w="2" w:type="dxa"/>
        <w:tblLayout w:type="fixed"/>
        <w:tblLook w:val="0000" w:firstRow="0" w:lastRow="0" w:firstColumn="0" w:lastColumn="0" w:noHBand="0" w:noVBand="0"/>
      </w:tblPr>
      <w:tblGrid>
        <w:gridCol w:w="1221"/>
        <w:gridCol w:w="2031"/>
        <w:gridCol w:w="1221"/>
        <w:gridCol w:w="1221"/>
        <w:gridCol w:w="1729"/>
        <w:gridCol w:w="1221"/>
      </w:tblGrid>
      <w:tr w:rsidR="004D5D75" w:rsidRPr="004D5D75" w14:paraId="0EEE718B" w14:textId="77777777" w:rsidTr="002D2870">
        <w:trPr>
          <w:trHeight w:val="300"/>
        </w:trPr>
        <w:tc>
          <w:tcPr>
            <w:tcW w:w="1221" w:type="dxa"/>
            <w:tcBorders>
              <w:top w:val="single" w:sz="8" w:space="0" w:color="000000"/>
              <w:left w:val="nil"/>
              <w:bottom w:val="single" w:sz="8" w:space="0" w:color="000000"/>
              <w:right w:val="nil"/>
            </w:tcBorders>
            <w:vAlign w:val="center"/>
          </w:tcPr>
          <w:p w14:paraId="4850D52E" w14:textId="77777777" w:rsidR="004D5D75" w:rsidRPr="004D5D75" w:rsidRDefault="004D5D75" w:rsidP="00283A01">
            <w:pPr>
              <w:spacing w:after="0" w:line="360" w:lineRule="auto"/>
              <w:jc w:val="both"/>
              <w:rPr>
                <w:rFonts w:cs="Calibri"/>
                <w:color w:val="000000"/>
              </w:rPr>
            </w:pPr>
            <w:r w:rsidRPr="004D5D75">
              <w:rPr>
                <w:rFonts w:cs="Calibri"/>
                <w:b/>
                <w:color w:val="000000"/>
              </w:rPr>
              <w:t>Sıra</w:t>
            </w:r>
          </w:p>
        </w:tc>
        <w:tc>
          <w:tcPr>
            <w:tcW w:w="2031" w:type="dxa"/>
            <w:tcBorders>
              <w:top w:val="single" w:sz="8" w:space="0" w:color="000000"/>
              <w:left w:val="nil"/>
              <w:bottom w:val="single" w:sz="8" w:space="0" w:color="000000"/>
              <w:right w:val="nil"/>
            </w:tcBorders>
            <w:vAlign w:val="center"/>
          </w:tcPr>
          <w:p w14:paraId="600F3038" w14:textId="77777777" w:rsidR="004D5D75" w:rsidRPr="004D5D75" w:rsidRDefault="004D5D75" w:rsidP="00283A01">
            <w:pPr>
              <w:spacing w:after="0" w:line="360" w:lineRule="auto"/>
              <w:jc w:val="both"/>
              <w:rPr>
                <w:rFonts w:cs="Calibri"/>
                <w:color w:val="000000"/>
              </w:rPr>
            </w:pPr>
            <w:r w:rsidRPr="004D5D75">
              <w:rPr>
                <w:rFonts w:cs="Calibri"/>
                <w:b/>
                <w:color w:val="000000"/>
              </w:rPr>
              <w:t>Yapılan işlem</w:t>
            </w:r>
          </w:p>
        </w:tc>
        <w:tc>
          <w:tcPr>
            <w:tcW w:w="1221" w:type="dxa"/>
            <w:tcBorders>
              <w:top w:val="single" w:sz="8" w:space="0" w:color="000000"/>
              <w:left w:val="nil"/>
              <w:bottom w:val="single" w:sz="8" w:space="0" w:color="000000"/>
              <w:right w:val="nil"/>
            </w:tcBorders>
            <w:vAlign w:val="center"/>
          </w:tcPr>
          <w:p w14:paraId="41B9C915" w14:textId="77777777" w:rsidR="004D5D75" w:rsidRPr="004D5D75" w:rsidRDefault="004D5D75" w:rsidP="00283A01">
            <w:pPr>
              <w:spacing w:after="0" w:line="360" w:lineRule="auto"/>
              <w:jc w:val="both"/>
              <w:rPr>
                <w:rFonts w:cs="Calibri"/>
                <w:color w:val="000000"/>
              </w:rPr>
            </w:pPr>
            <w:r w:rsidRPr="004D5D75">
              <w:rPr>
                <w:rFonts w:cs="Calibri"/>
                <w:b/>
                <w:color w:val="000000"/>
              </w:rPr>
              <w:t>Süre</w:t>
            </w:r>
          </w:p>
        </w:tc>
        <w:tc>
          <w:tcPr>
            <w:tcW w:w="1221" w:type="dxa"/>
            <w:tcBorders>
              <w:top w:val="single" w:sz="8" w:space="0" w:color="000000"/>
              <w:left w:val="nil"/>
              <w:bottom w:val="single" w:sz="8" w:space="0" w:color="000000"/>
              <w:right w:val="nil"/>
            </w:tcBorders>
            <w:vAlign w:val="center"/>
          </w:tcPr>
          <w:p w14:paraId="0F640452" w14:textId="77777777" w:rsidR="004D5D75" w:rsidRPr="004D5D75" w:rsidRDefault="004D5D75" w:rsidP="00283A01">
            <w:pPr>
              <w:spacing w:after="0" w:line="360" w:lineRule="auto"/>
              <w:jc w:val="both"/>
              <w:rPr>
                <w:rFonts w:cs="Calibri"/>
                <w:color w:val="000000"/>
              </w:rPr>
            </w:pPr>
            <w:r w:rsidRPr="004D5D75">
              <w:rPr>
                <w:rFonts w:cs="Calibri"/>
                <w:b/>
                <w:color w:val="000000"/>
              </w:rPr>
              <w:t>Sıra</w:t>
            </w:r>
          </w:p>
        </w:tc>
        <w:tc>
          <w:tcPr>
            <w:tcW w:w="1729" w:type="dxa"/>
            <w:tcBorders>
              <w:top w:val="single" w:sz="8" w:space="0" w:color="000000"/>
              <w:left w:val="nil"/>
              <w:bottom w:val="single" w:sz="8" w:space="0" w:color="000000"/>
              <w:right w:val="nil"/>
            </w:tcBorders>
            <w:vAlign w:val="center"/>
          </w:tcPr>
          <w:p w14:paraId="0B068187" w14:textId="77777777" w:rsidR="004D5D75" w:rsidRPr="004D5D75" w:rsidRDefault="004D5D75" w:rsidP="00283A01">
            <w:pPr>
              <w:spacing w:after="0" w:line="360" w:lineRule="auto"/>
              <w:jc w:val="both"/>
              <w:rPr>
                <w:rFonts w:cs="Calibri"/>
                <w:color w:val="000000"/>
              </w:rPr>
            </w:pPr>
            <w:r w:rsidRPr="004D5D75">
              <w:rPr>
                <w:rFonts w:cs="Calibri"/>
                <w:b/>
                <w:color w:val="000000"/>
              </w:rPr>
              <w:t>Yapılan işlem</w:t>
            </w:r>
          </w:p>
        </w:tc>
        <w:tc>
          <w:tcPr>
            <w:tcW w:w="1221" w:type="dxa"/>
            <w:tcBorders>
              <w:top w:val="single" w:sz="8" w:space="0" w:color="000000"/>
              <w:left w:val="nil"/>
              <w:bottom w:val="single" w:sz="8" w:space="0" w:color="000000"/>
              <w:right w:val="nil"/>
            </w:tcBorders>
            <w:vAlign w:val="center"/>
          </w:tcPr>
          <w:p w14:paraId="13A3D350" w14:textId="77777777" w:rsidR="004D5D75" w:rsidRPr="004D5D75" w:rsidRDefault="004D5D75" w:rsidP="00283A01">
            <w:pPr>
              <w:spacing w:after="0" w:line="360" w:lineRule="auto"/>
              <w:jc w:val="both"/>
              <w:rPr>
                <w:rFonts w:cs="Calibri"/>
                <w:color w:val="000000"/>
              </w:rPr>
            </w:pPr>
            <w:r w:rsidRPr="004D5D75">
              <w:rPr>
                <w:rFonts w:cs="Calibri"/>
                <w:b/>
                <w:color w:val="000000"/>
              </w:rPr>
              <w:t>Süre</w:t>
            </w:r>
          </w:p>
        </w:tc>
      </w:tr>
      <w:tr w:rsidR="004D5D75" w:rsidRPr="004D5D75" w14:paraId="141C0935" w14:textId="77777777" w:rsidTr="002D2870">
        <w:trPr>
          <w:trHeight w:val="300"/>
        </w:trPr>
        <w:tc>
          <w:tcPr>
            <w:tcW w:w="1221" w:type="dxa"/>
            <w:tcBorders>
              <w:top w:val="single" w:sz="8" w:space="0" w:color="000000"/>
              <w:left w:val="nil"/>
              <w:right w:val="nil"/>
            </w:tcBorders>
            <w:vAlign w:val="center"/>
          </w:tcPr>
          <w:p w14:paraId="6C868DED" w14:textId="77777777" w:rsidR="004D5D75" w:rsidRPr="004D5D75" w:rsidRDefault="004D5D75" w:rsidP="00283A01">
            <w:pPr>
              <w:spacing w:after="0" w:line="360" w:lineRule="auto"/>
              <w:jc w:val="both"/>
              <w:rPr>
                <w:rFonts w:cs="Calibri"/>
                <w:color w:val="000000"/>
              </w:rPr>
            </w:pPr>
            <w:r w:rsidRPr="004D5D75">
              <w:rPr>
                <w:rFonts w:cs="Calibri"/>
                <w:b/>
                <w:color w:val="000000"/>
              </w:rPr>
              <w:t>1</w:t>
            </w:r>
          </w:p>
        </w:tc>
        <w:tc>
          <w:tcPr>
            <w:tcW w:w="2031" w:type="dxa"/>
            <w:tcBorders>
              <w:top w:val="single" w:sz="8" w:space="0" w:color="000000"/>
              <w:left w:val="nil"/>
              <w:right w:val="nil"/>
            </w:tcBorders>
            <w:vAlign w:val="center"/>
          </w:tcPr>
          <w:p w14:paraId="00FFB24A" w14:textId="77777777" w:rsidR="004D5D75" w:rsidRPr="004D5D75" w:rsidRDefault="004D5D75" w:rsidP="00283A01">
            <w:pPr>
              <w:spacing w:after="0" w:line="360" w:lineRule="auto"/>
              <w:jc w:val="both"/>
              <w:rPr>
                <w:rFonts w:cs="Calibri"/>
                <w:color w:val="000000"/>
              </w:rPr>
            </w:pPr>
            <w:r w:rsidRPr="004D5D75">
              <w:rPr>
                <w:rFonts w:cs="Calibri"/>
                <w:color w:val="000000"/>
              </w:rPr>
              <w:t>Musluk suyu</w:t>
            </w:r>
          </w:p>
        </w:tc>
        <w:tc>
          <w:tcPr>
            <w:tcW w:w="1221" w:type="dxa"/>
            <w:tcBorders>
              <w:top w:val="single" w:sz="8" w:space="0" w:color="000000"/>
              <w:left w:val="nil"/>
              <w:right w:val="nil"/>
            </w:tcBorders>
            <w:vAlign w:val="center"/>
          </w:tcPr>
          <w:p w14:paraId="6C6777A7"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single" w:sz="8" w:space="0" w:color="000000"/>
              <w:left w:val="nil"/>
              <w:right w:val="nil"/>
            </w:tcBorders>
            <w:vAlign w:val="center"/>
          </w:tcPr>
          <w:p w14:paraId="58663967" w14:textId="77777777" w:rsidR="004D5D75" w:rsidRPr="004D5D75" w:rsidRDefault="004D5D75" w:rsidP="00283A01">
            <w:pPr>
              <w:spacing w:after="0" w:line="360" w:lineRule="auto"/>
              <w:jc w:val="both"/>
              <w:rPr>
                <w:rFonts w:cs="Calibri"/>
                <w:color w:val="000000"/>
              </w:rPr>
            </w:pPr>
            <w:r w:rsidRPr="004D5D75">
              <w:rPr>
                <w:rFonts w:cs="Calibri"/>
                <w:b/>
                <w:color w:val="000000"/>
              </w:rPr>
              <w:t>7</w:t>
            </w:r>
          </w:p>
        </w:tc>
        <w:tc>
          <w:tcPr>
            <w:tcW w:w="1729" w:type="dxa"/>
            <w:tcBorders>
              <w:top w:val="single" w:sz="8" w:space="0" w:color="000000"/>
              <w:left w:val="nil"/>
              <w:right w:val="nil"/>
            </w:tcBorders>
            <w:vAlign w:val="center"/>
          </w:tcPr>
          <w:p w14:paraId="64B513D6" w14:textId="77777777" w:rsidR="004D5D75" w:rsidRPr="004D5D75" w:rsidRDefault="004D5D75" w:rsidP="00283A01">
            <w:pPr>
              <w:spacing w:after="0" w:line="360" w:lineRule="auto"/>
              <w:jc w:val="both"/>
              <w:rPr>
                <w:rFonts w:cs="Calibri"/>
                <w:color w:val="000000"/>
              </w:rPr>
            </w:pPr>
            <w:r w:rsidRPr="004D5D75">
              <w:rPr>
                <w:rFonts w:cs="Calibri"/>
                <w:color w:val="000000"/>
              </w:rPr>
              <w:t>%100 alkol-II</w:t>
            </w:r>
          </w:p>
        </w:tc>
        <w:tc>
          <w:tcPr>
            <w:tcW w:w="1221" w:type="dxa"/>
            <w:tcBorders>
              <w:top w:val="single" w:sz="8" w:space="0" w:color="000000"/>
              <w:left w:val="nil"/>
              <w:right w:val="nil"/>
            </w:tcBorders>
            <w:vAlign w:val="center"/>
          </w:tcPr>
          <w:p w14:paraId="11C6D668"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r>
      <w:tr w:rsidR="004D5D75" w:rsidRPr="004D5D75" w14:paraId="7911B3D1" w14:textId="77777777" w:rsidTr="002D2870">
        <w:trPr>
          <w:trHeight w:val="300"/>
        </w:trPr>
        <w:tc>
          <w:tcPr>
            <w:tcW w:w="1221" w:type="dxa"/>
            <w:tcBorders>
              <w:top w:val="nil"/>
              <w:left w:val="nil"/>
              <w:right w:val="nil"/>
            </w:tcBorders>
            <w:vAlign w:val="center"/>
          </w:tcPr>
          <w:p w14:paraId="1299FD4A" w14:textId="77777777" w:rsidR="004D5D75" w:rsidRPr="004D5D75" w:rsidRDefault="004D5D75" w:rsidP="00283A01">
            <w:pPr>
              <w:spacing w:after="0" w:line="360" w:lineRule="auto"/>
              <w:jc w:val="both"/>
              <w:rPr>
                <w:rFonts w:cs="Calibri"/>
                <w:color w:val="000000"/>
              </w:rPr>
            </w:pPr>
            <w:r w:rsidRPr="004D5D75">
              <w:rPr>
                <w:rFonts w:cs="Calibri"/>
                <w:b/>
                <w:color w:val="000000"/>
              </w:rPr>
              <w:t>2</w:t>
            </w:r>
          </w:p>
        </w:tc>
        <w:tc>
          <w:tcPr>
            <w:tcW w:w="2031" w:type="dxa"/>
            <w:tcBorders>
              <w:top w:val="nil"/>
              <w:left w:val="nil"/>
              <w:right w:val="nil"/>
            </w:tcBorders>
            <w:vAlign w:val="center"/>
          </w:tcPr>
          <w:p w14:paraId="3896BADA" w14:textId="77777777" w:rsidR="004D5D75" w:rsidRPr="004D5D75" w:rsidRDefault="004D5D75" w:rsidP="00283A01">
            <w:pPr>
              <w:spacing w:after="0" w:line="360" w:lineRule="auto"/>
              <w:jc w:val="both"/>
              <w:rPr>
                <w:rFonts w:cs="Calibri"/>
                <w:color w:val="000000"/>
              </w:rPr>
            </w:pPr>
            <w:r w:rsidRPr="004D5D75">
              <w:rPr>
                <w:rFonts w:cs="Calibri"/>
                <w:color w:val="000000"/>
              </w:rPr>
              <w:t>%50 alkol</w:t>
            </w:r>
          </w:p>
        </w:tc>
        <w:tc>
          <w:tcPr>
            <w:tcW w:w="1221" w:type="dxa"/>
            <w:tcBorders>
              <w:top w:val="nil"/>
              <w:left w:val="nil"/>
              <w:right w:val="nil"/>
            </w:tcBorders>
            <w:vAlign w:val="center"/>
          </w:tcPr>
          <w:p w14:paraId="098B152A"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nil"/>
              <w:left w:val="nil"/>
              <w:right w:val="nil"/>
            </w:tcBorders>
            <w:vAlign w:val="center"/>
          </w:tcPr>
          <w:p w14:paraId="37B7A92D" w14:textId="77777777" w:rsidR="004D5D75" w:rsidRPr="004D5D75" w:rsidRDefault="004D5D75" w:rsidP="00283A01">
            <w:pPr>
              <w:spacing w:after="0" w:line="360" w:lineRule="auto"/>
              <w:jc w:val="both"/>
              <w:rPr>
                <w:rFonts w:cs="Calibri"/>
                <w:color w:val="000000"/>
              </w:rPr>
            </w:pPr>
            <w:r w:rsidRPr="004D5D75">
              <w:rPr>
                <w:rFonts w:cs="Calibri"/>
                <w:b/>
                <w:color w:val="000000"/>
              </w:rPr>
              <w:t>8</w:t>
            </w:r>
          </w:p>
        </w:tc>
        <w:tc>
          <w:tcPr>
            <w:tcW w:w="1729" w:type="dxa"/>
            <w:tcBorders>
              <w:top w:val="nil"/>
              <w:left w:val="nil"/>
              <w:right w:val="nil"/>
            </w:tcBorders>
            <w:vAlign w:val="center"/>
          </w:tcPr>
          <w:p w14:paraId="1BE1F0AD" w14:textId="77777777" w:rsidR="004D5D75" w:rsidRPr="004D5D75" w:rsidRDefault="004D5D75" w:rsidP="00283A01">
            <w:pPr>
              <w:spacing w:after="0" w:line="360" w:lineRule="auto"/>
              <w:jc w:val="both"/>
              <w:rPr>
                <w:rFonts w:cs="Calibri"/>
                <w:color w:val="000000"/>
              </w:rPr>
            </w:pPr>
            <w:r w:rsidRPr="004D5D75">
              <w:rPr>
                <w:rFonts w:cs="Calibri"/>
                <w:color w:val="000000"/>
              </w:rPr>
              <w:t>%100 alkol-III</w:t>
            </w:r>
          </w:p>
        </w:tc>
        <w:tc>
          <w:tcPr>
            <w:tcW w:w="1221" w:type="dxa"/>
            <w:tcBorders>
              <w:top w:val="nil"/>
              <w:left w:val="nil"/>
              <w:right w:val="nil"/>
            </w:tcBorders>
            <w:vAlign w:val="center"/>
          </w:tcPr>
          <w:p w14:paraId="45DAE1B5"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r>
      <w:tr w:rsidR="004D5D75" w:rsidRPr="004D5D75" w14:paraId="52E5145E" w14:textId="77777777" w:rsidTr="002D2870">
        <w:trPr>
          <w:trHeight w:val="300"/>
        </w:trPr>
        <w:tc>
          <w:tcPr>
            <w:tcW w:w="1221" w:type="dxa"/>
            <w:tcBorders>
              <w:top w:val="nil"/>
              <w:left w:val="nil"/>
              <w:right w:val="nil"/>
            </w:tcBorders>
            <w:vAlign w:val="center"/>
          </w:tcPr>
          <w:p w14:paraId="372C5BAD" w14:textId="77777777" w:rsidR="004D5D75" w:rsidRPr="004D5D75" w:rsidRDefault="004D5D75" w:rsidP="00283A01">
            <w:pPr>
              <w:spacing w:after="0" w:line="360" w:lineRule="auto"/>
              <w:jc w:val="both"/>
              <w:rPr>
                <w:rFonts w:cs="Calibri"/>
                <w:color w:val="000000"/>
              </w:rPr>
            </w:pPr>
            <w:r w:rsidRPr="004D5D75">
              <w:rPr>
                <w:rFonts w:cs="Calibri"/>
                <w:b/>
                <w:color w:val="000000"/>
              </w:rPr>
              <w:t>3</w:t>
            </w:r>
          </w:p>
        </w:tc>
        <w:tc>
          <w:tcPr>
            <w:tcW w:w="2031" w:type="dxa"/>
            <w:tcBorders>
              <w:top w:val="nil"/>
              <w:left w:val="nil"/>
              <w:right w:val="nil"/>
            </w:tcBorders>
            <w:vAlign w:val="center"/>
          </w:tcPr>
          <w:p w14:paraId="3BC5D457" w14:textId="77777777" w:rsidR="004D5D75" w:rsidRPr="004D5D75" w:rsidRDefault="004D5D75" w:rsidP="00283A01">
            <w:pPr>
              <w:spacing w:after="0" w:line="360" w:lineRule="auto"/>
              <w:jc w:val="both"/>
              <w:rPr>
                <w:rFonts w:cs="Calibri"/>
                <w:color w:val="000000"/>
              </w:rPr>
            </w:pPr>
            <w:r w:rsidRPr="004D5D75">
              <w:rPr>
                <w:rFonts w:cs="Calibri"/>
                <w:color w:val="000000"/>
              </w:rPr>
              <w:t>%70 alkol</w:t>
            </w:r>
          </w:p>
        </w:tc>
        <w:tc>
          <w:tcPr>
            <w:tcW w:w="1221" w:type="dxa"/>
            <w:tcBorders>
              <w:top w:val="nil"/>
              <w:left w:val="nil"/>
              <w:right w:val="nil"/>
            </w:tcBorders>
            <w:vAlign w:val="center"/>
          </w:tcPr>
          <w:p w14:paraId="2F6FD4F0"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nil"/>
              <w:left w:val="nil"/>
              <w:right w:val="nil"/>
            </w:tcBorders>
            <w:vAlign w:val="center"/>
          </w:tcPr>
          <w:p w14:paraId="7048D207" w14:textId="77777777" w:rsidR="004D5D75" w:rsidRPr="004D5D75" w:rsidRDefault="004D5D75" w:rsidP="00283A01">
            <w:pPr>
              <w:spacing w:after="0" w:line="360" w:lineRule="auto"/>
              <w:jc w:val="both"/>
              <w:rPr>
                <w:rFonts w:cs="Calibri"/>
                <w:color w:val="000000"/>
              </w:rPr>
            </w:pPr>
            <w:r w:rsidRPr="004D5D75">
              <w:rPr>
                <w:rFonts w:cs="Calibri"/>
                <w:b/>
                <w:color w:val="000000"/>
              </w:rPr>
              <w:t>9</w:t>
            </w:r>
          </w:p>
        </w:tc>
        <w:tc>
          <w:tcPr>
            <w:tcW w:w="1729" w:type="dxa"/>
            <w:tcBorders>
              <w:top w:val="nil"/>
              <w:left w:val="nil"/>
              <w:right w:val="nil"/>
            </w:tcBorders>
            <w:vAlign w:val="center"/>
          </w:tcPr>
          <w:p w14:paraId="34AE4464" w14:textId="77777777" w:rsidR="004D5D75" w:rsidRPr="004D5D75" w:rsidRDefault="004D5D75" w:rsidP="00283A01">
            <w:pPr>
              <w:spacing w:after="0" w:line="360" w:lineRule="auto"/>
              <w:jc w:val="both"/>
              <w:rPr>
                <w:rFonts w:cs="Calibri"/>
                <w:color w:val="000000"/>
              </w:rPr>
            </w:pPr>
            <w:proofErr w:type="spellStart"/>
            <w:r w:rsidRPr="004D5D75">
              <w:rPr>
                <w:rFonts w:cs="Calibri"/>
                <w:color w:val="000000"/>
              </w:rPr>
              <w:t>Ksilen</w:t>
            </w:r>
            <w:proofErr w:type="spellEnd"/>
            <w:r w:rsidRPr="004D5D75">
              <w:rPr>
                <w:rFonts w:cs="Calibri"/>
                <w:color w:val="000000"/>
              </w:rPr>
              <w:t>-I</w:t>
            </w:r>
          </w:p>
        </w:tc>
        <w:tc>
          <w:tcPr>
            <w:tcW w:w="1221" w:type="dxa"/>
            <w:tcBorders>
              <w:top w:val="nil"/>
              <w:left w:val="nil"/>
              <w:right w:val="nil"/>
            </w:tcBorders>
            <w:vAlign w:val="center"/>
          </w:tcPr>
          <w:p w14:paraId="1C826EE5" w14:textId="77777777" w:rsidR="004D5D75" w:rsidRPr="004D5D75" w:rsidRDefault="004D5D75" w:rsidP="00283A01">
            <w:pPr>
              <w:spacing w:after="0" w:line="360" w:lineRule="auto"/>
              <w:jc w:val="both"/>
              <w:rPr>
                <w:rFonts w:cs="Calibri"/>
                <w:color w:val="000000"/>
              </w:rPr>
            </w:pPr>
            <w:r w:rsidRPr="004D5D75">
              <w:rPr>
                <w:rFonts w:cs="Calibri"/>
                <w:color w:val="000000"/>
              </w:rPr>
              <w:t>20 dakika</w:t>
            </w:r>
          </w:p>
        </w:tc>
      </w:tr>
      <w:tr w:rsidR="004D5D75" w:rsidRPr="004D5D75" w14:paraId="1A944A10" w14:textId="77777777" w:rsidTr="002D2870">
        <w:trPr>
          <w:trHeight w:val="300"/>
        </w:trPr>
        <w:tc>
          <w:tcPr>
            <w:tcW w:w="1221" w:type="dxa"/>
            <w:tcBorders>
              <w:top w:val="nil"/>
              <w:left w:val="nil"/>
              <w:right w:val="nil"/>
            </w:tcBorders>
            <w:vAlign w:val="center"/>
          </w:tcPr>
          <w:p w14:paraId="394B376F" w14:textId="77777777" w:rsidR="004D5D75" w:rsidRPr="004D5D75" w:rsidRDefault="004D5D75" w:rsidP="00283A01">
            <w:pPr>
              <w:spacing w:after="0" w:line="360" w:lineRule="auto"/>
              <w:jc w:val="both"/>
              <w:rPr>
                <w:rFonts w:cs="Calibri"/>
                <w:color w:val="000000"/>
              </w:rPr>
            </w:pPr>
            <w:r w:rsidRPr="004D5D75">
              <w:rPr>
                <w:rFonts w:cs="Calibri"/>
                <w:b/>
                <w:color w:val="000000"/>
              </w:rPr>
              <w:t>4</w:t>
            </w:r>
          </w:p>
        </w:tc>
        <w:tc>
          <w:tcPr>
            <w:tcW w:w="2031" w:type="dxa"/>
            <w:tcBorders>
              <w:top w:val="nil"/>
              <w:left w:val="nil"/>
              <w:right w:val="nil"/>
            </w:tcBorders>
            <w:vAlign w:val="center"/>
          </w:tcPr>
          <w:p w14:paraId="159A7CA3" w14:textId="77777777" w:rsidR="004D5D75" w:rsidRPr="004D5D75" w:rsidRDefault="004D5D75" w:rsidP="00283A01">
            <w:pPr>
              <w:spacing w:after="0" w:line="360" w:lineRule="auto"/>
              <w:jc w:val="both"/>
              <w:rPr>
                <w:rFonts w:cs="Calibri"/>
                <w:color w:val="000000"/>
              </w:rPr>
            </w:pPr>
            <w:r w:rsidRPr="004D5D75">
              <w:rPr>
                <w:rFonts w:cs="Calibri"/>
                <w:color w:val="000000"/>
              </w:rPr>
              <w:t>%80 alkol</w:t>
            </w:r>
          </w:p>
        </w:tc>
        <w:tc>
          <w:tcPr>
            <w:tcW w:w="1221" w:type="dxa"/>
            <w:tcBorders>
              <w:top w:val="nil"/>
              <w:left w:val="nil"/>
              <w:right w:val="nil"/>
            </w:tcBorders>
            <w:vAlign w:val="center"/>
          </w:tcPr>
          <w:p w14:paraId="62AC2E7D"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nil"/>
              <w:left w:val="nil"/>
              <w:right w:val="nil"/>
            </w:tcBorders>
            <w:vAlign w:val="center"/>
          </w:tcPr>
          <w:p w14:paraId="028050DF" w14:textId="77777777" w:rsidR="004D5D75" w:rsidRPr="004D5D75" w:rsidRDefault="004D5D75" w:rsidP="00283A01">
            <w:pPr>
              <w:spacing w:after="0" w:line="360" w:lineRule="auto"/>
              <w:jc w:val="both"/>
              <w:rPr>
                <w:rFonts w:cs="Calibri"/>
                <w:color w:val="000000"/>
              </w:rPr>
            </w:pPr>
            <w:r w:rsidRPr="004D5D75">
              <w:rPr>
                <w:rFonts w:cs="Calibri"/>
                <w:b/>
                <w:color w:val="000000"/>
              </w:rPr>
              <w:t>10</w:t>
            </w:r>
          </w:p>
        </w:tc>
        <w:tc>
          <w:tcPr>
            <w:tcW w:w="1729" w:type="dxa"/>
            <w:tcBorders>
              <w:top w:val="nil"/>
              <w:left w:val="nil"/>
              <w:right w:val="nil"/>
            </w:tcBorders>
            <w:vAlign w:val="center"/>
          </w:tcPr>
          <w:p w14:paraId="0FAB3E3A" w14:textId="77777777" w:rsidR="004D5D75" w:rsidRPr="004D5D75" w:rsidRDefault="004D5D75" w:rsidP="00283A01">
            <w:pPr>
              <w:spacing w:after="0" w:line="360" w:lineRule="auto"/>
              <w:jc w:val="both"/>
              <w:rPr>
                <w:rFonts w:cs="Calibri"/>
                <w:color w:val="000000"/>
              </w:rPr>
            </w:pPr>
            <w:proofErr w:type="spellStart"/>
            <w:r w:rsidRPr="004D5D75">
              <w:rPr>
                <w:rFonts w:cs="Calibri"/>
                <w:color w:val="000000"/>
              </w:rPr>
              <w:t>Ksilen</w:t>
            </w:r>
            <w:proofErr w:type="spellEnd"/>
            <w:r w:rsidRPr="004D5D75">
              <w:rPr>
                <w:rFonts w:cs="Calibri"/>
                <w:color w:val="000000"/>
              </w:rPr>
              <w:t>-II</w:t>
            </w:r>
          </w:p>
        </w:tc>
        <w:tc>
          <w:tcPr>
            <w:tcW w:w="1221" w:type="dxa"/>
            <w:tcBorders>
              <w:top w:val="nil"/>
              <w:left w:val="nil"/>
              <w:right w:val="nil"/>
            </w:tcBorders>
            <w:vAlign w:val="center"/>
          </w:tcPr>
          <w:p w14:paraId="377EE7ED" w14:textId="77777777" w:rsidR="004D5D75" w:rsidRPr="004D5D75" w:rsidRDefault="004D5D75" w:rsidP="00283A01">
            <w:pPr>
              <w:spacing w:after="0" w:line="360" w:lineRule="auto"/>
              <w:jc w:val="both"/>
              <w:rPr>
                <w:rFonts w:cs="Calibri"/>
                <w:color w:val="000000"/>
              </w:rPr>
            </w:pPr>
            <w:r w:rsidRPr="004D5D75">
              <w:rPr>
                <w:rFonts w:cs="Calibri"/>
                <w:color w:val="000000"/>
              </w:rPr>
              <w:t>20 dakika</w:t>
            </w:r>
          </w:p>
        </w:tc>
      </w:tr>
      <w:tr w:rsidR="004D5D75" w:rsidRPr="004D5D75" w14:paraId="188A3AD0" w14:textId="77777777" w:rsidTr="002D2870">
        <w:trPr>
          <w:trHeight w:val="300"/>
        </w:trPr>
        <w:tc>
          <w:tcPr>
            <w:tcW w:w="1221" w:type="dxa"/>
            <w:tcBorders>
              <w:top w:val="nil"/>
              <w:left w:val="nil"/>
              <w:right w:val="nil"/>
            </w:tcBorders>
            <w:vAlign w:val="center"/>
          </w:tcPr>
          <w:p w14:paraId="45EA0EEB" w14:textId="77777777" w:rsidR="004D5D75" w:rsidRPr="004D5D75" w:rsidRDefault="004D5D75" w:rsidP="00283A01">
            <w:pPr>
              <w:spacing w:after="0" w:line="360" w:lineRule="auto"/>
              <w:jc w:val="both"/>
              <w:rPr>
                <w:rFonts w:cs="Calibri"/>
                <w:color w:val="000000"/>
              </w:rPr>
            </w:pPr>
            <w:r w:rsidRPr="004D5D75">
              <w:rPr>
                <w:rFonts w:cs="Calibri"/>
                <w:b/>
                <w:color w:val="000000"/>
              </w:rPr>
              <w:t>5</w:t>
            </w:r>
          </w:p>
        </w:tc>
        <w:tc>
          <w:tcPr>
            <w:tcW w:w="2031" w:type="dxa"/>
            <w:tcBorders>
              <w:top w:val="nil"/>
              <w:left w:val="nil"/>
              <w:right w:val="nil"/>
            </w:tcBorders>
            <w:vAlign w:val="center"/>
          </w:tcPr>
          <w:p w14:paraId="3F4B35AC" w14:textId="77777777" w:rsidR="004D5D75" w:rsidRPr="004D5D75" w:rsidRDefault="004D5D75" w:rsidP="00283A01">
            <w:pPr>
              <w:spacing w:after="0" w:line="360" w:lineRule="auto"/>
              <w:jc w:val="both"/>
              <w:rPr>
                <w:rFonts w:cs="Calibri"/>
                <w:color w:val="000000"/>
              </w:rPr>
            </w:pPr>
            <w:r w:rsidRPr="004D5D75">
              <w:rPr>
                <w:rFonts w:cs="Calibri"/>
                <w:color w:val="000000"/>
              </w:rPr>
              <w:t>%96 alkol</w:t>
            </w:r>
          </w:p>
        </w:tc>
        <w:tc>
          <w:tcPr>
            <w:tcW w:w="1221" w:type="dxa"/>
            <w:tcBorders>
              <w:top w:val="nil"/>
              <w:left w:val="nil"/>
              <w:right w:val="nil"/>
            </w:tcBorders>
            <w:vAlign w:val="center"/>
          </w:tcPr>
          <w:p w14:paraId="4356DB54"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nil"/>
              <w:left w:val="nil"/>
              <w:right w:val="nil"/>
            </w:tcBorders>
            <w:vAlign w:val="center"/>
          </w:tcPr>
          <w:p w14:paraId="7629092B" w14:textId="77777777" w:rsidR="004D5D75" w:rsidRPr="004D5D75" w:rsidRDefault="004D5D75" w:rsidP="00283A01">
            <w:pPr>
              <w:spacing w:after="0" w:line="360" w:lineRule="auto"/>
              <w:jc w:val="both"/>
              <w:rPr>
                <w:rFonts w:cs="Calibri"/>
                <w:color w:val="000000"/>
              </w:rPr>
            </w:pPr>
            <w:r w:rsidRPr="004D5D75">
              <w:rPr>
                <w:rFonts w:cs="Calibri"/>
                <w:b/>
                <w:color w:val="000000"/>
              </w:rPr>
              <w:t>11</w:t>
            </w:r>
          </w:p>
        </w:tc>
        <w:tc>
          <w:tcPr>
            <w:tcW w:w="1729" w:type="dxa"/>
            <w:tcBorders>
              <w:top w:val="nil"/>
              <w:left w:val="nil"/>
              <w:right w:val="nil"/>
            </w:tcBorders>
            <w:vAlign w:val="center"/>
          </w:tcPr>
          <w:p w14:paraId="1F51A6CB" w14:textId="77777777" w:rsidR="004D5D75" w:rsidRPr="004D5D75" w:rsidRDefault="004D5D75" w:rsidP="00283A01">
            <w:pPr>
              <w:spacing w:after="0" w:line="360" w:lineRule="auto"/>
              <w:jc w:val="both"/>
              <w:rPr>
                <w:rFonts w:cs="Calibri"/>
                <w:color w:val="000000"/>
              </w:rPr>
            </w:pPr>
            <w:proofErr w:type="spellStart"/>
            <w:r w:rsidRPr="004D5D75">
              <w:rPr>
                <w:rFonts w:cs="Calibri"/>
                <w:color w:val="000000"/>
              </w:rPr>
              <w:t>Ksilen</w:t>
            </w:r>
            <w:proofErr w:type="spellEnd"/>
            <w:r w:rsidRPr="004D5D75">
              <w:rPr>
                <w:rFonts w:cs="Calibri"/>
                <w:color w:val="000000"/>
              </w:rPr>
              <w:t>-III</w:t>
            </w:r>
          </w:p>
        </w:tc>
        <w:tc>
          <w:tcPr>
            <w:tcW w:w="1221" w:type="dxa"/>
            <w:tcBorders>
              <w:top w:val="nil"/>
              <w:left w:val="nil"/>
              <w:right w:val="nil"/>
            </w:tcBorders>
            <w:vAlign w:val="center"/>
          </w:tcPr>
          <w:p w14:paraId="1A786A14" w14:textId="77777777" w:rsidR="004D5D75" w:rsidRPr="004D5D75" w:rsidRDefault="004D5D75" w:rsidP="00283A01">
            <w:pPr>
              <w:spacing w:after="0" w:line="360" w:lineRule="auto"/>
              <w:jc w:val="both"/>
              <w:rPr>
                <w:rFonts w:cs="Calibri"/>
                <w:color w:val="000000"/>
              </w:rPr>
            </w:pPr>
            <w:r w:rsidRPr="004D5D75">
              <w:rPr>
                <w:rFonts w:cs="Calibri"/>
                <w:color w:val="000000"/>
              </w:rPr>
              <w:t>20 dakika</w:t>
            </w:r>
          </w:p>
        </w:tc>
      </w:tr>
      <w:tr w:rsidR="004D5D75" w:rsidRPr="004D5D75" w14:paraId="1082D9C4" w14:textId="77777777" w:rsidTr="002D2870">
        <w:trPr>
          <w:trHeight w:val="300"/>
        </w:trPr>
        <w:tc>
          <w:tcPr>
            <w:tcW w:w="1221" w:type="dxa"/>
            <w:tcBorders>
              <w:top w:val="nil"/>
              <w:left w:val="nil"/>
              <w:bottom w:val="single" w:sz="8" w:space="0" w:color="000000"/>
              <w:right w:val="nil"/>
            </w:tcBorders>
            <w:vAlign w:val="center"/>
          </w:tcPr>
          <w:p w14:paraId="09FF0439" w14:textId="77777777" w:rsidR="004D5D75" w:rsidRPr="004D5D75" w:rsidRDefault="004D5D75" w:rsidP="00283A01">
            <w:pPr>
              <w:spacing w:after="0" w:line="360" w:lineRule="auto"/>
              <w:jc w:val="both"/>
              <w:rPr>
                <w:rFonts w:cs="Calibri"/>
                <w:color w:val="000000"/>
              </w:rPr>
            </w:pPr>
            <w:r w:rsidRPr="004D5D75">
              <w:rPr>
                <w:rFonts w:cs="Calibri"/>
                <w:b/>
                <w:color w:val="000000"/>
              </w:rPr>
              <w:t>6</w:t>
            </w:r>
          </w:p>
        </w:tc>
        <w:tc>
          <w:tcPr>
            <w:tcW w:w="2031" w:type="dxa"/>
            <w:tcBorders>
              <w:top w:val="nil"/>
              <w:left w:val="nil"/>
              <w:bottom w:val="single" w:sz="8" w:space="0" w:color="000000"/>
              <w:right w:val="nil"/>
            </w:tcBorders>
            <w:vAlign w:val="center"/>
          </w:tcPr>
          <w:p w14:paraId="1751BD33" w14:textId="77777777" w:rsidR="004D5D75" w:rsidRPr="004D5D75" w:rsidRDefault="004D5D75" w:rsidP="00283A01">
            <w:pPr>
              <w:spacing w:after="0" w:line="360" w:lineRule="auto"/>
              <w:jc w:val="both"/>
              <w:rPr>
                <w:rFonts w:cs="Calibri"/>
                <w:color w:val="000000"/>
              </w:rPr>
            </w:pPr>
            <w:r w:rsidRPr="004D5D75">
              <w:rPr>
                <w:rFonts w:cs="Calibri"/>
                <w:color w:val="000000"/>
              </w:rPr>
              <w:t>%100 alkol-I</w:t>
            </w:r>
          </w:p>
        </w:tc>
        <w:tc>
          <w:tcPr>
            <w:tcW w:w="1221" w:type="dxa"/>
            <w:tcBorders>
              <w:top w:val="nil"/>
              <w:left w:val="nil"/>
              <w:bottom w:val="single" w:sz="8" w:space="0" w:color="000000"/>
              <w:right w:val="nil"/>
            </w:tcBorders>
            <w:vAlign w:val="center"/>
          </w:tcPr>
          <w:p w14:paraId="35D413BC" w14:textId="77777777" w:rsidR="004D5D75" w:rsidRPr="004D5D75" w:rsidRDefault="004D5D75" w:rsidP="00283A01">
            <w:pPr>
              <w:spacing w:after="0" w:line="360" w:lineRule="auto"/>
              <w:jc w:val="both"/>
              <w:rPr>
                <w:rFonts w:cs="Calibri"/>
                <w:color w:val="000000"/>
              </w:rPr>
            </w:pPr>
            <w:r w:rsidRPr="004D5D75">
              <w:rPr>
                <w:rFonts w:cs="Calibri"/>
                <w:color w:val="000000"/>
              </w:rPr>
              <w:t>1 saat</w:t>
            </w:r>
          </w:p>
        </w:tc>
        <w:tc>
          <w:tcPr>
            <w:tcW w:w="1221" w:type="dxa"/>
            <w:tcBorders>
              <w:top w:val="nil"/>
              <w:left w:val="nil"/>
              <w:bottom w:val="single" w:sz="8" w:space="0" w:color="000000"/>
              <w:right w:val="nil"/>
            </w:tcBorders>
            <w:vAlign w:val="center"/>
          </w:tcPr>
          <w:p w14:paraId="2405F4B5" w14:textId="77777777" w:rsidR="004D5D75" w:rsidRPr="004D5D75" w:rsidRDefault="004D5D75" w:rsidP="00283A01">
            <w:pPr>
              <w:spacing w:after="0" w:line="360" w:lineRule="auto"/>
              <w:jc w:val="both"/>
              <w:rPr>
                <w:rFonts w:cs="Calibri"/>
                <w:color w:val="000000"/>
              </w:rPr>
            </w:pPr>
            <w:r w:rsidRPr="004D5D75">
              <w:rPr>
                <w:rFonts w:cs="Calibri"/>
                <w:b/>
                <w:color w:val="000000"/>
              </w:rPr>
              <w:t>12</w:t>
            </w:r>
          </w:p>
        </w:tc>
        <w:tc>
          <w:tcPr>
            <w:tcW w:w="1729" w:type="dxa"/>
            <w:tcBorders>
              <w:top w:val="nil"/>
              <w:left w:val="nil"/>
              <w:bottom w:val="single" w:sz="8" w:space="0" w:color="000000"/>
              <w:right w:val="nil"/>
            </w:tcBorders>
            <w:vAlign w:val="center"/>
          </w:tcPr>
          <w:p w14:paraId="13897C54" w14:textId="77777777" w:rsidR="004D5D75" w:rsidRPr="004D5D75" w:rsidRDefault="004D5D75" w:rsidP="00283A01">
            <w:pPr>
              <w:spacing w:after="0" w:line="360" w:lineRule="auto"/>
              <w:jc w:val="both"/>
              <w:rPr>
                <w:rFonts w:cs="Calibri"/>
                <w:color w:val="000000"/>
              </w:rPr>
            </w:pPr>
            <w:r w:rsidRPr="004D5D75">
              <w:rPr>
                <w:rFonts w:cs="Calibri"/>
                <w:color w:val="000000"/>
              </w:rPr>
              <w:t>Parafin</w:t>
            </w:r>
          </w:p>
        </w:tc>
        <w:tc>
          <w:tcPr>
            <w:tcW w:w="1221" w:type="dxa"/>
            <w:tcBorders>
              <w:top w:val="nil"/>
              <w:left w:val="nil"/>
              <w:bottom w:val="single" w:sz="8" w:space="0" w:color="000000"/>
              <w:right w:val="nil"/>
            </w:tcBorders>
            <w:vAlign w:val="center"/>
          </w:tcPr>
          <w:p w14:paraId="1C735B50" w14:textId="77777777" w:rsidR="004D5D75" w:rsidRPr="004D5D75" w:rsidRDefault="004D5D75" w:rsidP="00283A01">
            <w:pPr>
              <w:spacing w:after="0" w:line="360" w:lineRule="auto"/>
              <w:jc w:val="both"/>
              <w:rPr>
                <w:rFonts w:cs="Calibri"/>
                <w:color w:val="000000"/>
              </w:rPr>
            </w:pPr>
            <w:r w:rsidRPr="004D5D75">
              <w:rPr>
                <w:rFonts w:cs="Calibri"/>
                <w:color w:val="000000"/>
              </w:rPr>
              <w:t xml:space="preserve">2 saat </w:t>
            </w:r>
          </w:p>
        </w:tc>
      </w:tr>
    </w:tbl>
    <w:p w14:paraId="06E8F58B" w14:textId="77777777" w:rsidR="004D5D75" w:rsidRPr="00501FB2" w:rsidRDefault="004D5D75" w:rsidP="00501FB2">
      <w:pPr>
        <w:pStyle w:val="Balk1"/>
        <w:spacing w:line="360" w:lineRule="auto"/>
        <w:rPr>
          <w:noProof/>
          <w:sz w:val="24"/>
          <w:szCs w:val="24"/>
        </w:rPr>
      </w:pPr>
      <w:bookmarkStart w:id="65" w:name="_Toc63266606"/>
      <w:r w:rsidRPr="00501FB2">
        <w:rPr>
          <w:noProof/>
          <w:sz w:val="24"/>
          <w:szCs w:val="24"/>
        </w:rPr>
        <w:t>2.2.2. Hematoksilen-Eozin Boyama</w:t>
      </w:r>
      <w:bookmarkEnd w:id="65"/>
      <w:r w:rsidRPr="00501FB2">
        <w:rPr>
          <w:noProof/>
          <w:sz w:val="24"/>
          <w:szCs w:val="24"/>
        </w:rPr>
        <w:t xml:space="preserve"> </w:t>
      </w:r>
    </w:p>
    <w:p w14:paraId="322097F5" w14:textId="4202983C" w:rsidR="004D5D75" w:rsidRPr="004D5D75" w:rsidRDefault="004D5D75" w:rsidP="004D5D75">
      <w:pPr>
        <w:keepNext/>
        <w:tabs>
          <w:tab w:val="left" w:pos="284"/>
          <w:tab w:val="left" w:pos="462"/>
          <w:tab w:val="left" w:pos="2865"/>
        </w:tabs>
        <w:spacing w:after="240" w:line="360" w:lineRule="auto"/>
        <w:jc w:val="both"/>
        <w:rPr>
          <w:rFonts w:cs="Calibri"/>
          <w:noProof/>
        </w:rPr>
      </w:pPr>
      <w:r w:rsidRPr="004D5D75">
        <w:rPr>
          <w:rFonts w:cs="Calibri"/>
          <w:noProof/>
        </w:rPr>
        <w:t xml:space="preserve">Parafin bloklardan otomatik miktorom cihazı (Leica, RM 2155) vasıtasıyla alınan 5 </w:t>
      </w:r>
      <w:r w:rsidRPr="004D5D75">
        <w:rPr>
          <w:rFonts w:cs="Calibri"/>
          <w:noProof/>
        </w:rPr>
        <w:sym w:font="Symbol" w:char="F06D"/>
      </w:r>
      <w:r w:rsidRPr="004D5D75">
        <w:rPr>
          <w:rFonts w:cs="Calibri"/>
          <w:noProof/>
        </w:rPr>
        <w:t>m kalınlığındaki kesitler öncelikle su banyosu içerisine alındı. Su banyosu içerisinden lamlar üzerine alınan dokular etiketlenerek kasetlere yerleştirildi. Daha sonra kasetler içerisinde bulunan kesitler üzerinde Tablo 2.3’te belirtilen boyama prosedürüne göre Hematoksilen-Eozin boyaması gerçekleştirildi. Boyama işleminden sonra dokuların üzeri kapatma solüsyonu olarak kullanılan Entellan (Merck</w:t>
      </w:r>
      <w:r w:rsidRPr="004D5D75">
        <w:rPr>
          <w:rFonts w:cs="Calibri"/>
          <w:noProof/>
        </w:rPr>
        <w:sym w:font="Symbol" w:char="F0D4"/>
      </w:r>
      <w:r w:rsidRPr="004D5D75">
        <w:rPr>
          <w:rFonts w:cs="Calibri"/>
          <w:noProof/>
        </w:rPr>
        <w:t>) ile kapatılarak ışık mikroskobu (Olympus, BX51) altında incelendi.</w:t>
      </w:r>
    </w:p>
    <w:p w14:paraId="27727044" w14:textId="77777777" w:rsidR="004D5D75" w:rsidRPr="00703B1C" w:rsidRDefault="004D5D75" w:rsidP="00501FB2">
      <w:pPr>
        <w:pStyle w:val="tablolar"/>
        <w:spacing w:before="360" w:after="120" w:line="240" w:lineRule="auto"/>
        <w:rPr>
          <w:noProof/>
          <w:sz w:val="24"/>
        </w:rPr>
      </w:pPr>
      <w:bookmarkStart w:id="66" w:name="_Toc66958945"/>
      <w:r w:rsidRPr="00703B1C">
        <w:rPr>
          <w:bCs/>
          <w:noProof/>
          <w:sz w:val="24"/>
        </w:rPr>
        <w:t>Tablo 2.3.</w:t>
      </w:r>
      <w:r w:rsidRPr="00703B1C">
        <w:rPr>
          <w:noProof/>
          <w:sz w:val="24"/>
        </w:rPr>
        <w:t xml:space="preserve"> Hematoksilen-Eozin boyama prosedürü.</w:t>
      </w:r>
      <w:bookmarkEnd w:id="66"/>
    </w:p>
    <w:tbl>
      <w:tblPr>
        <w:tblW w:w="8658" w:type="dxa"/>
        <w:tblInd w:w="2" w:type="dxa"/>
        <w:tblLayout w:type="fixed"/>
        <w:tblLook w:val="0000" w:firstRow="0" w:lastRow="0" w:firstColumn="0" w:lastColumn="0" w:noHBand="0" w:noVBand="0"/>
      </w:tblPr>
      <w:tblGrid>
        <w:gridCol w:w="1188"/>
        <w:gridCol w:w="1787"/>
        <w:gridCol w:w="1559"/>
        <w:gridCol w:w="709"/>
        <w:gridCol w:w="2126"/>
        <w:gridCol w:w="1289"/>
      </w:tblGrid>
      <w:tr w:rsidR="004D5D75" w:rsidRPr="00703B1C" w14:paraId="36378897" w14:textId="77777777" w:rsidTr="002D2870">
        <w:trPr>
          <w:trHeight w:val="353"/>
        </w:trPr>
        <w:tc>
          <w:tcPr>
            <w:tcW w:w="1188" w:type="dxa"/>
            <w:tcBorders>
              <w:top w:val="single" w:sz="8" w:space="0" w:color="000000"/>
              <w:left w:val="nil"/>
              <w:bottom w:val="single" w:sz="8" w:space="0" w:color="000000"/>
              <w:right w:val="nil"/>
            </w:tcBorders>
            <w:vAlign w:val="center"/>
          </w:tcPr>
          <w:p w14:paraId="6C49A782"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Sıra</w:t>
            </w:r>
          </w:p>
        </w:tc>
        <w:tc>
          <w:tcPr>
            <w:tcW w:w="1787" w:type="dxa"/>
            <w:tcBorders>
              <w:top w:val="single" w:sz="8" w:space="0" w:color="000000"/>
              <w:left w:val="nil"/>
              <w:bottom w:val="single" w:sz="8" w:space="0" w:color="000000"/>
              <w:right w:val="nil"/>
            </w:tcBorders>
            <w:vAlign w:val="center"/>
          </w:tcPr>
          <w:p w14:paraId="60AC1904"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Yapılan işlem</w:t>
            </w:r>
          </w:p>
        </w:tc>
        <w:tc>
          <w:tcPr>
            <w:tcW w:w="1559" w:type="dxa"/>
            <w:tcBorders>
              <w:top w:val="single" w:sz="8" w:space="0" w:color="000000"/>
              <w:left w:val="nil"/>
              <w:bottom w:val="single" w:sz="8" w:space="0" w:color="000000"/>
              <w:right w:val="nil"/>
            </w:tcBorders>
            <w:vAlign w:val="center"/>
          </w:tcPr>
          <w:p w14:paraId="454892C8"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Süre</w:t>
            </w:r>
          </w:p>
        </w:tc>
        <w:tc>
          <w:tcPr>
            <w:tcW w:w="709" w:type="dxa"/>
            <w:tcBorders>
              <w:top w:val="single" w:sz="8" w:space="0" w:color="000000"/>
              <w:left w:val="nil"/>
              <w:bottom w:val="single" w:sz="8" w:space="0" w:color="000000"/>
              <w:right w:val="nil"/>
            </w:tcBorders>
            <w:vAlign w:val="center"/>
          </w:tcPr>
          <w:p w14:paraId="0C33E4D1"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Sıra</w:t>
            </w:r>
          </w:p>
        </w:tc>
        <w:tc>
          <w:tcPr>
            <w:tcW w:w="2126" w:type="dxa"/>
            <w:tcBorders>
              <w:top w:val="single" w:sz="8" w:space="0" w:color="000000"/>
              <w:left w:val="nil"/>
              <w:bottom w:val="single" w:sz="8" w:space="0" w:color="000000"/>
              <w:right w:val="nil"/>
            </w:tcBorders>
            <w:vAlign w:val="center"/>
          </w:tcPr>
          <w:p w14:paraId="3DDDD774"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Yapılan işlem</w:t>
            </w:r>
          </w:p>
        </w:tc>
        <w:tc>
          <w:tcPr>
            <w:tcW w:w="1289" w:type="dxa"/>
            <w:tcBorders>
              <w:top w:val="single" w:sz="8" w:space="0" w:color="000000"/>
              <w:left w:val="nil"/>
              <w:bottom w:val="single" w:sz="8" w:space="0" w:color="000000"/>
              <w:right w:val="nil"/>
            </w:tcBorders>
            <w:vAlign w:val="center"/>
          </w:tcPr>
          <w:p w14:paraId="029F5975"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Süre</w:t>
            </w:r>
          </w:p>
        </w:tc>
      </w:tr>
      <w:tr w:rsidR="004D5D75" w:rsidRPr="00703B1C" w14:paraId="1E831BE3" w14:textId="77777777" w:rsidTr="002D2870">
        <w:trPr>
          <w:trHeight w:val="380"/>
        </w:trPr>
        <w:tc>
          <w:tcPr>
            <w:tcW w:w="1188" w:type="dxa"/>
            <w:tcBorders>
              <w:top w:val="single" w:sz="8" w:space="0" w:color="000000"/>
              <w:left w:val="nil"/>
              <w:right w:val="nil"/>
            </w:tcBorders>
            <w:vAlign w:val="center"/>
          </w:tcPr>
          <w:p w14:paraId="0B7FCD59"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w:t>
            </w:r>
          </w:p>
        </w:tc>
        <w:tc>
          <w:tcPr>
            <w:tcW w:w="1787" w:type="dxa"/>
            <w:tcBorders>
              <w:top w:val="single" w:sz="8" w:space="0" w:color="000000"/>
              <w:left w:val="nil"/>
              <w:right w:val="nil"/>
            </w:tcBorders>
            <w:vAlign w:val="center"/>
          </w:tcPr>
          <w:p w14:paraId="40F57432"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Etüv (60 °C)</w:t>
            </w:r>
          </w:p>
        </w:tc>
        <w:tc>
          <w:tcPr>
            <w:tcW w:w="1559" w:type="dxa"/>
            <w:tcBorders>
              <w:top w:val="single" w:sz="8" w:space="0" w:color="000000"/>
              <w:left w:val="nil"/>
              <w:right w:val="nil"/>
            </w:tcBorders>
            <w:vAlign w:val="center"/>
          </w:tcPr>
          <w:p w14:paraId="23778A1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2 saat</w:t>
            </w:r>
          </w:p>
        </w:tc>
        <w:tc>
          <w:tcPr>
            <w:tcW w:w="709" w:type="dxa"/>
            <w:tcBorders>
              <w:top w:val="single" w:sz="8" w:space="0" w:color="000000"/>
              <w:left w:val="nil"/>
              <w:right w:val="nil"/>
            </w:tcBorders>
            <w:vAlign w:val="center"/>
          </w:tcPr>
          <w:p w14:paraId="3BF96BB9"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14</w:t>
            </w:r>
          </w:p>
        </w:tc>
        <w:tc>
          <w:tcPr>
            <w:tcW w:w="2126" w:type="dxa"/>
            <w:tcBorders>
              <w:top w:val="single" w:sz="8" w:space="0" w:color="000000"/>
              <w:left w:val="nil"/>
              <w:right w:val="nil"/>
            </w:tcBorders>
            <w:vAlign w:val="center"/>
          </w:tcPr>
          <w:p w14:paraId="6AA66A1A"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Eozin</w:t>
            </w:r>
            <w:proofErr w:type="spellEnd"/>
            <w:r w:rsidRPr="00703B1C">
              <w:rPr>
                <w:rFonts w:cs="Calibri"/>
                <w:color w:val="000000"/>
                <w:sz w:val="22"/>
              </w:rPr>
              <w:t xml:space="preserve"> </w:t>
            </w:r>
          </w:p>
        </w:tc>
        <w:tc>
          <w:tcPr>
            <w:tcW w:w="1289" w:type="dxa"/>
            <w:tcBorders>
              <w:top w:val="single" w:sz="8" w:space="0" w:color="000000"/>
              <w:left w:val="nil"/>
              <w:right w:val="nil"/>
            </w:tcBorders>
            <w:vAlign w:val="center"/>
          </w:tcPr>
          <w:p w14:paraId="0D4155BE"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3-5 dakika</w:t>
            </w:r>
          </w:p>
        </w:tc>
      </w:tr>
      <w:tr w:rsidR="004D5D75" w:rsidRPr="00703B1C" w14:paraId="45E2E408" w14:textId="77777777" w:rsidTr="002D2870">
        <w:trPr>
          <w:trHeight w:val="380"/>
        </w:trPr>
        <w:tc>
          <w:tcPr>
            <w:tcW w:w="1188" w:type="dxa"/>
            <w:tcBorders>
              <w:top w:val="nil"/>
              <w:left w:val="nil"/>
              <w:right w:val="nil"/>
            </w:tcBorders>
            <w:vAlign w:val="center"/>
          </w:tcPr>
          <w:p w14:paraId="26D1A058"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w:t>
            </w:r>
          </w:p>
        </w:tc>
        <w:tc>
          <w:tcPr>
            <w:tcW w:w="1787" w:type="dxa"/>
            <w:tcBorders>
              <w:top w:val="nil"/>
              <w:left w:val="nil"/>
              <w:right w:val="nil"/>
            </w:tcBorders>
            <w:vAlign w:val="center"/>
          </w:tcPr>
          <w:p w14:paraId="53011161"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w:t>
            </w:r>
          </w:p>
        </w:tc>
        <w:tc>
          <w:tcPr>
            <w:tcW w:w="1559" w:type="dxa"/>
            <w:tcBorders>
              <w:top w:val="nil"/>
              <w:left w:val="nil"/>
              <w:right w:val="nil"/>
            </w:tcBorders>
            <w:vAlign w:val="center"/>
          </w:tcPr>
          <w:p w14:paraId="6B04A60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10 dakika</w:t>
            </w:r>
          </w:p>
        </w:tc>
        <w:tc>
          <w:tcPr>
            <w:tcW w:w="709" w:type="dxa"/>
            <w:tcBorders>
              <w:top w:val="nil"/>
              <w:left w:val="nil"/>
              <w:right w:val="nil"/>
            </w:tcBorders>
            <w:vAlign w:val="center"/>
          </w:tcPr>
          <w:p w14:paraId="2C625B0C"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15</w:t>
            </w:r>
          </w:p>
        </w:tc>
        <w:tc>
          <w:tcPr>
            <w:tcW w:w="2126" w:type="dxa"/>
            <w:tcBorders>
              <w:top w:val="nil"/>
              <w:left w:val="nil"/>
              <w:right w:val="nil"/>
            </w:tcBorders>
            <w:vAlign w:val="center"/>
          </w:tcPr>
          <w:p w14:paraId="544BA29E"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Akarsu</w:t>
            </w:r>
          </w:p>
        </w:tc>
        <w:tc>
          <w:tcPr>
            <w:tcW w:w="1289" w:type="dxa"/>
            <w:tcBorders>
              <w:top w:val="nil"/>
              <w:left w:val="nil"/>
              <w:right w:val="nil"/>
            </w:tcBorders>
            <w:vAlign w:val="center"/>
          </w:tcPr>
          <w:p w14:paraId="74AA5745"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1346A0B4" w14:textId="77777777" w:rsidTr="002D2870">
        <w:trPr>
          <w:trHeight w:val="380"/>
        </w:trPr>
        <w:tc>
          <w:tcPr>
            <w:tcW w:w="1188" w:type="dxa"/>
            <w:tcBorders>
              <w:top w:val="nil"/>
              <w:left w:val="nil"/>
              <w:right w:val="nil"/>
            </w:tcBorders>
            <w:vAlign w:val="center"/>
          </w:tcPr>
          <w:p w14:paraId="2C52EB63"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3</w:t>
            </w:r>
          </w:p>
        </w:tc>
        <w:tc>
          <w:tcPr>
            <w:tcW w:w="1787" w:type="dxa"/>
            <w:tcBorders>
              <w:top w:val="nil"/>
              <w:left w:val="nil"/>
              <w:right w:val="nil"/>
            </w:tcBorders>
            <w:vAlign w:val="center"/>
          </w:tcPr>
          <w:p w14:paraId="041CFEB3"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II</w:t>
            </w:r>
          </w:p>
        </w:tc>
        <w:tc>
          <w:tcPr>
            <w:tcW w:w="1559" w:type="dxa"/>
            <w:tcBorders>
              <w:top w:val="nil"/>
              <w:left w:val="nil"/>
              <w:right w:val="nil"/>
            </w:tcBorders>
            <w:vAlign w:val="center"/>
          </w:tcPr>
          <w:p w14:paraId="6763C250"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10 dakika</w:t>
            </w:r>
          </w:p>
        </w:tc>
        <w:tc>
          <w:tcPr>
            <w:tcW w:w="709" w:type="dxa"/>
            <w:tcBorders>
              <w:top w:val="nil"/>
              <w:left w:val="nil"/>
              <w:right w:val="nil"/>
            </w:tcBorders>
            <w:vAlign w:val="center"/>
          </w:tcPr>
          <w:p w14:paraId="7922541F"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16</w:t>
            </w:r>
          </w:p>
        </w:tc>
        <w:tc>
          <w:tcPr>
            <w:tcW w:w="2126" w:type="dxa"/>
            <w:tcBorders>
              <w:top w:val="nil"/>
              <w:left w:val="nil"/>
              <w:right w:val="nil"/>
            </w:tcBorders>
            <w:vAlign w:val="center"/>
          </w:tcPr>
          <w:p w14:paraId="35021A08"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%50 Alkol</w:t>
            </w:r>
          </w:p>
        </w:tc>
        <w:tc>
          <w:tcPr>
            <w:tcW w:w="1289" w:type="dxa"/>
            <w:tcBorders>
              <w:top w:val="nil"/>
              <w:left w:val="nil"/>
              <w:right w:val="nil"/>
            </w:tcBorders>
            <w:vAlign w:val="center"/>
          </w:tcPr>
          <w:p w14:paraId="2CAD669F"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76A697A4" w14:textId="77777777" w:rsidTr="002D2870">
        <w:trPr>
          <w:trHeight w:val="380"/>
        </w:trPr>
        <w:tc>
          <w:tcPr>
            <w:tcW w:w="1188" w:type="dxa"/>
            <w:tcBorders>
              <w:top w:val="nil"/>
              <w:left w:val="nil"/>
              <w:right w:val="nil"/>
            </w:tcBorders>
            <w:vAlign w:val="center"/>
          </w:tcPr>
          <w:p w14:paraId="178FE30C"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4</w:t>
            </w:r>
          </w:p>
        </w:tc>
        <w:tc>
          <w:tcPr>
            <w:tcW w:w="1787" w:type="dxa"/>
            <w:tcBorders>
              <w:top w:val="nil"/>
              <w:left w:val="nil"/>
              <w:right w:val="nil"/>
            </w:tcBorders>
            <w:vAlign w:val="center"/>
          </w:tcPr>
          <w:p w14:paraId="06060C0B"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III</w:t>
            </w:r>
          </w:p>
        </w:tc>
        <w:tc>
          <w:tcPr>
            <w:tcW w:w="1559" w:type="dxa"/>
            <w:tcBorders>
              <w:top w:val="nil"/>
              <w:left w:val="nil"/>
              <w:right w:val="nil"/>
            </w:tcBorders>
            <w:vAlign w:val="center"/>
          </w:tcPr>
          <w:p w14:paraId="3108BCD1"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10 dakika</w:t>
            </w:r>
          </w:p>
        </w:tc>
        <w:tc>
          <w:tcPr>
            <w:tcW w:w="709" w:type="dxa"/>
            <w:tcBorders>
              <w:top w:val="nil"/>
              <w:left w:val="nil"/>
              <w:right w:val="nil"/>
            </w:tcBorders>
            <w:vAlign w:val="center"/>
          </w:tcPr>
          <w:p w14:paraId="374067F5"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17</w:t>
            </w:r>
          </w:p>
        </w:tc>
        <w:tc>
          <w:tcPr>
            <w:tcW w:w="2126" w:type="dxa"/>
            <w:tcBorders>
              <w:top w:val="nil"/>
              <w:left w:val="nil"/>
              <w:right w:val="nil"/>
            </w:tcBorders>
            <w:vAlign w:val="center"/>
          </w:tcPr>
          <w:p w14:paraId="3CE0E72A"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%70 Alkol</w:t>
            </w:r>
          </w:p>
        </w:tc>
        <w:tc>
          <w:tcPr>
            <w:tcW w:w="1289" w:type="dxa"/>
            <w:tcBorders>
              <w:top w:val="nil"/>
              <w:left w:val="nil"/>
              <w:right w:val="nil"/>
            </w:tcBorders>
            <w:vAlign w:val="center"/>
          </w:tcPr>
          <w:p w14:paraId="1B1102D6"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2771F14D" w14:textId="77777777" w:rsidTr="002D2870">
        <w:trPr>
          <w:trHeight w:val="380"/>
        </w:trPr>
        <w:tc>
          <w:tcPr>
            <w:tcW w:w="1188" w:type="dxa"/>
            <w:tcBorders>
              <w:top w:val="nil"/>
              <w:left w:val="nil"/>
              <w:right w:val="nil"/>
            </w:tcBorders>
            <w:vAlign w:val="center"/>
          </w:tcPr>
          <w:p w14:paraId="70146EDA"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5</w:t>
            </w:r>
          </w:p>
        </w:tc>
        <w:tc>
          <w:tcPr>
            <w:tcW w:w="1787" w:type="dxa"/>
            <w:tcBorders>
              <w:top w:val="nil"/>
              <w:left w:val="nil"/>
              <w:right w:val="nil"/>
            </w:tcBorders>
            <w:vAlign w:val="center"/>
          </w:tcPr>
          <w:p w14:paraId="5AEDA033"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Absolu</w:t>
            </w:r>
            <w:proofErr w:type="spellEnd"/>
            <w:r w:rsidRPr="00703B1C">
              <w:rPr>
                <w:rFonts w:cs="Calibri"/>
                <w:color w:val="000000"/>
                <w:sz w:val="22"/>
              </w:rPr>
              <w:t xml:space="preserve"> Alkol I</w:t>
            </w:r>
          </w:p>
        </w:tc>
        <w:tc>
          <w:tcPr>
            <w:tcW w:w="1559" w:type="dxa"/>
            <w:tcBorders>
              <w:top w:val="nil"/>
              <w:left w:val="nil"/>
              <w:right w:val="nil"/>
            </w:tcBorders>
            <w:vAlign w:val="center"/>
          </w:tcPr>
          <w:p w14:paraId="692799DE"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2F46D595"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18</w:t>
            </w:r>
          </w:p>
        </w:tc>
        <w:tc>
          <w:tcPr>
            <w:tcW w:w="2126" w:type="dxa"/>
            <w:tcBorders>
              <w:top w:val="nil"/>
              <w:left w:val="nil"/>
              <w:right w:val="nil"/>
            </w:tcBorders>
            <w:vAlign w:val="center"/>
          </w:tcPr>
          <w:p w14:paraId="4B7C793D"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%80 Alkol</w:t>
            </w:r>
          </w:p>
        </w:tc>
        <w:tc>
          <w:tcPr>
            <w:tcW w:w="1289" w:type="dxa"/>
            <w:tcBorders>
              <w:top w:val="nil"/>
              <w:left w:val="nil"/>
              <w:right w:val="nil"/>
            </w:tcBorders>
            <w:vAlign w:val="center"/>
          </w:tcPr>
          <w:p w14:paraId="0143F746"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631F4BB9" w14:textId="77777777" w:rsidTr="002D2870">
        <w:trPr>
          <w:trHeight w:val="380"/>
        </w:trPr>
        <w:tc>
          <w:tcPr>
            <w:tcW w:w="1188" w:type="dxa"/>
            <w:tcBorders>
              <w:top w:val="nil"/>
              <w:left w:val="nil"/>
              <w:right w:val="nil"/>
            </w:tcBorders>
            <w:vAlign w:val="center"/>
          </w:tcPr>
          <w:p w14:paraId="5942EBA4"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6</w:t>
            </w:r>
          </w:p>
        </w:tc>
        <w:tc>
          <w:tcPr>
            <w:tcW w:w="1787" w:type="dxa"/>
            <w:tcBorders>
              <w:top w:val="nil"/>
              <w:left w:val="nil"/>
              <w:right w:val="nil"/>
            </w:tcBorders>
            <w:vAlign w:val="center"/>
          </w:tcPr>
          <w:p w14:paraId="7756E1A8"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Absolu</w:t>
            </w:r>
            <w:proofErr w:type="spellEnd"/>
            <w:r w:rsidRPr="00703B1C">
              <w:rPr>
                <w:rFonts w:cs="Calibri"/>
                <w:color w:val="000000"/>
                <w:sz w:val="22"/>
              </w:rPr>
              <w:t xml:space="preserve"> Alkol II</w:t>
            </w:r>
          </w:p>
        </w:tc>
        <w:tc>
          <w:tcPr>
            <w:tcW w:w="1559" w:type="dxa"/>
            <w:tcBorders>
              <w:top w:val="nil"/>
              <w:left w:val="nil"/>
              <w:right w:val="nil"/>
            </w:tcBorders>
            <w:vAlign w:val="center"/>
          </w:tcPr>
          <w:p w14:paraId="5B1BE1EA"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57B6BFD3"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19</w:t>
            </w:r>
          </w:p>
        </w:tc>
        <w:tc>
          <w:tcPr>
            <w:tcW w:w="2126" w:type="dxa"/>
            <w:tcBorders>
              <w:top w:val="nil"/>
              <w:left w:val="nil"/>
              <w:right w:val="nil"/>
            </w:tcBorders>
            <w:vAlign w:val="center"/>
          </w:tcPr>
          <w:p w14:paraId="18E9D81F"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%96 Alkol</w:t>
            </w:r>
          </w:p>
        </w:tc>
        <w:tc>
          <w:tcPr>
            <w:tcW w:w="1289" w:type="dxa"/>
            <w:tcBorders>
              <w:top w:val="nil"/>
              <w:left w:val="nil"/>
              <w:right w:val="nil"/>
            </w:tcBorders>
            <w:vAlign w:val="center"/>
          </w:tcPr>
          <w:p w14:paraId="5E14E843"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7FEB3FAC" w14:textId="77777777" w:rsidTr="002D2870">
        <w:trPr>
          <w:trHeight w:val="380"/>
        </w:trPr>
        <w:tc>
          <w:tcPr>
            <w:tcW w:w="1188" w:type="dxa"/>
            <w:tcBorders>
              <w:top w:val="nil"/>
              <w:left w:val="nil"/>
              <w:right w:val="nil"/>
            </w:tcBorders>
            <w:vAlign w:val="center"/>
          </w:tcPr>
          <w:p w14:paraId="42A8DBF0"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7</w:t>
            </w:r>
          </w:p>
        </w:tc>
        <w:tc>
          <w:tcPr>
            <w:tcW w:w="1787" w:type="dxa"/>
            <w:tcBorders>
              <w:top w:val="nil"/>
              <w:left w:val="nil"/>
              <w:right w:val="nil"/>
            </w:tcBorders>
            <w:vAlign w:val="center"/>
          </w:tcPr>
          <w:p w14:paraId="630A56F5"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%96 Alkol</w:t>
            </w:r>
          </w:p>
        </w:tc>
        <w:tc>
          <w:tcPr>
            <w:tcW w:w="1559" w:type="dxa"/>
            <w:tcBorders>
              <w:top w:val="nil"/>
              <w:left w:val="nil"/>
              <w:right w:val="nil"/>
            </w:tcBorders>
            <w:vAlign w:val="center"/>
          </w:tcPr>
          <w:p w14:paraId="1EB6EDDE"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6AD01099"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20</w:t>
            </w:r>
          </w:p>
        </w:tc>
        <w:tc>
          <w:tcPr>
            <w:tcW w:w="2126" w:type="dxa"/>
            <w:tcBorders>
              <w:top w:val="nil"/>
              <w:left w:val="nil"/>
              <w:right w:val="nil"/>
            </w:tcBorders>
            <w:vAlign w:val="center"/>
          </w:tcPr>
          <w:p w14:paraId="4B19AB34"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Absolut</w:t>
            </w:r>
            <w:proofErr w:type="spellEnd"/>
            <w:r w:rsidRPr="00703B1C">
              <w:rPr>
                <w:rFonts w:cs="Calibri"/>
                <w:color w:val="000000"/>
                <w:sz w:val="22"/>
              </w:rPr>
              <w:t xml:space="preserve"> Alkol I</w:t>
            </w:r>
          </w:p>
        </w:tc>
        <w:tc>
          <w:tcPr>
            <w:tcW w:w="1289" w:type="dxa"/>
            <w:tcBorders>
              <w:top w:val="nil"/>
              <w:left w:val="nil"/>
              <w:right w:val="nil"/>
            </w:tcBorders>
            <w:vAlign w:val="center"/>
          </w:tcPr>
          <w:p w14:paraId="32C9B9D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0C3841FF" w14:textId="77777777" w:rsidTr="002D2870">
        <w:trPr>
          <w:trHeight w:val="380"/>
        </w:trPr>
        <w:tc>
          <w:tcPr>
            <w:tcW w:w="1188" w:type="dxa"/>
            <w:tcBorders>
              <w:top w:val="nil"/>
              <w:left w:val="nil"/>
              <w:right w:val="nil"/>
            </w:tcBorders>
            <w:vAlign w:val="center"/>
          </w:tcPr>
          <w:p w14:paraId="7EF6B021"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8</w:t>
            </w:r>
          </w:p>
        </w:tc>
        <w:tc>
          <w:tcPr>
            <w:tcW w:w="1787" w:type="dxa"/>
            <w:tcBorders>
              <w:top w:val="nil"/>
              <w:left w:val="nil"/>
              <w:right w:val="nil"/>
            </w:tcBorders>
            <w:vAlign w:val="center"/>
          </w:tcPr>
          <w:p w14:paraId="58CFCB90"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%80 Alkol</w:t>
            </w:r>
          </w:p>
        </w:tc>
        <w:tc>
          <w:tcPr>
            <w:tcW w:w="1559" w:type="dxa"/>
            <w:tcBorders>
              <w:top w:val="nil"/>
              <w:left w:val="nil"/>
              <w:right w:val="nil"/>
            </w:tcBorders>
            <w:vAlign w:val="center"/>
          </w:tcPr>
          <w:p w14:paraId="36C12A9B"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2B8C473D"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21</w:t>
            </w:r>
          </w:p>
        </w:tc>
        <w:tc>
          <w:tcPr>
            <w:tcW w:w="2126" w:type="dxa"/>
            <w:tcBorders>
              <w:top w:val="nil"/>
              <w:left w:val="nil"/>
              <w:right w:val="nil"/>
            </w:tcBorders>
            <w:vAlign w:val="center"/>
          </w:tcPr>
          <w:p w14:paraId="3F95BB36"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Absolut</w:t>
            </w:r>
            <w:proofErr w:type="spellEnd"/>
            <w:r w:rsidRPr="00703B1C">
              <w:rPr>
                <w:rFonts w:cs="Calibri"/>
                <w:color w:val="000000"/>
                <w:sz w:val="22"/>
              </w:rPr>
              <w:t xml:space="preserve"> Alkol II</w:t>
            </w:r>
          </w:p>
        </w:tc>
        <w:tc>
          <w:tcPr>
            <w:tcW w:w="1289" w:type="dxa"/>
            <w:tcBorders>
              <w:top w:val="nil"/>
              <w:left w:val="nil"/>
              <w:right w:val="nil"/>
            </w:tcBorders>
            <w:vAlign w:val="center"/>
          </w:tcPr>
          <w:p w14:paraId="6E3BEE7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41B3425B" w14:textId="77777777" w:rsidTr="002D2870">
        <w:trPr>
          <w:trHeight w:val="380"/>
        </w:trPr>
        <w:tc>
          <w:tcPr>
            <w:tcW w:w="1188" w:type="dxa"/>
            <w:tcBorders>
              <w:top w:val="nil"/>
              <w:left w:val="nil"/>
              <w:right w:val="nil"/>
            </w:tcBorders>
            <w:vAlign w:val="center"/>
          </w:tcPr>
          <w:p w14:paraId="6548835D"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9</w:t>
            </w:r>
          </w:p>
        </w:tc>
        <w:tc>
          <w:tcPr>
            <w:tcW w:w="1787" w:type="dxa"/>
            <w:tcBorders>
              <w:top w:val="nil"/>
              <w:left w:val="nil"/>
              <w:right w:val="nil"/>
            </w:tcBorders>
            <w:vAlign w:val="center"/>
          </w:tcPr>
          <w:p w14:paraId="29E47BAD"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%70 Alkol</w:t>
            </w:r>
          </w:p>
        </w:tc>
        <w:tc>
          <w:tcPr>
            <w:tcW w:w="1559" w:type="dxa"/>
            <w:tcBorders>
              <w:top w:val="nil"/>
              <w:left w:val="nil"/>
              <w:right w:val="nil"/>
            </w:tcBorders>
            <w:vAlign w:val="center"/>
          </w:tcPr>
          <w:p w14:paraId="3D695D1C"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0E25DD08"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22</w:t>
            </w:r>
          </w:p>
        </w:tc>
        <w:tc>
          <w:tcPr>
            <w:tcW w:w="2126" w:type="dxa"/>
            <w:tcBorders>
              <w:top w:val="nil"/>
              <w:left w:val="nil"/>
              <w:right w:val="nil"/>
            </w:tcBorders>
            <w:vAlign w:val="center"/>
          </w:tcPr>
          <w:p w14:paraId="5D9D37EC"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Absolut</w:t>
            </w:r>
            <w:proofErr w:type="spellEnd"/>
            <w:r w:rsidRPr="00703B1C">
              <w:rPr>
                <w:rFonts w:cs="Calibri"/>
                <w:color w:val="000000"/>
                <w:sz w:val="22"/>
              </w:rPr>
              <w:t xml:space="preserve"> Alkol III</w:t>
            </w:r>
          </w:p>
        </w:tc>
        <w:tc>
          <w:tcPr>
            <w:tcW w:w="1289" w:type="dxa"/>
            <w:tcBorders>
              <w:top w:val="nil"/>
              <w:left w:val="nil"/>
              <w:right w:val="nil"/>
            </w:tcBorders>
            <w:vAlign w:val="center"/>
          </w:tcPr>
          <w:p w14:paraId="7377458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1 dakika</w:t>
            </w:r>
          </w:p>
        </w:tc>
      </w:tr>
      <w:tr w:rsidR="004D5D75" w:rsidRPr="00703B1C" w14:paraId="0FAC75E2" w14:textId="77777777" w:rsidTr="002D2870">
        <w:trPr>
          <w:trHeight w:val="380"/>
        </w:trPr>
        <w:tc>
          <w:tcPr>
            <w:tcW w:w="1188" w:type="dxa"/>
            <w:tcBorders>
              <w:top w:val="nil"/>
              <w:left w:val="nil"/>
              <w:right w:val="nil"/>
            </w:tcBorders>
            <w:vAlign w:val="center"/>
          </w:tcPr>
          <w:p w14:paraId="15056FB5"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10</w:t>
            </w:r>
          </w:p>
        </w:tc>
        <w:tc>
          <w:tcPr>
            <w:tcW w:w="1787" w:type="dxa"/>
            <w:tcBorders>
              <w:top w:val="nil"/>
              <w:left w:val="nil"/>
              <w:right w:val="nil"/>
            </w:tcBorders>
            <w:vAlign w:val="center"/>
          </w:tcPr>
          <w:p w14:paraId="0C9B33A5"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%50 Alkol</w:t>
            </w:r>
          </w:p>
        </w:tc>
        <w:tc>
          <w:tcPr>
            <w:tcW w:w="1559" w:type="dxa"/>
            <w:tcBorders>
              <w:top w:val="nil"/>
              <w:left w:val="nil"/>
              <w:right w:val="nil"/>
            </w:tcBorders>
            <w:vAlign w:val="center"/>
          </w:tcPr>
          <w:p w14:paraId="3918FFF5"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0F202AA1"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23</w:t>
            </w:r>
          </w:p>
        </w:tc>
        <w:tc>
          <w:tcPr>
            <w:tcW w:w="2126" w:type="dxa"/>
            <w:tcBorders>
              <w:top w:val="nil"/>
              <w:left w:val="nil"/>
              <w:right w:val="nil"/>
            </w:tcBorders>
            <w:vAlign w:val="center"/>
          </w:tcPr>
          <w:p w14:paraId="6010270C"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w:t>
            </w:r>
          </w:p>
        </w:tc>
        <w:tc>
          <w:tcPr>
            <w:tcW w:w="1289" w:type="dxa"/>
            <w:tcBorders>
              <w:top w:val="nil"/>
              <w:left w:val="nil"/>
              <w:right w:val="nil"/>
            </w:tcBorders>
            <w:vAlign w:val="center"/>
          </w:tcPr>
          <w:p w14:paraId="66B6D8EA"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r>
      <w:tr w:rsidR="004D5D75" w:rsidRPr="00703B1C" w14:paraId="7CA2D2AC" w14:textId="77777777" w:rsidTr="002D2870">
        <w:trPr>
          <w:trHeight w:val="380"/>
        </w:trPr>
        <w:tc>
          <w:tcPr>
            <w:tcW w:w="1188" w:type="dxa"/>
            <w:tcBorders>
              <w:top w:val="nil"/>
              <w:left w:val="nil"/>
              <w:right w:val="nil"/>
            </w:tcBorders>
            <w:vAlign w:val="center"/>
          </w:tcPr>
          <w:p w14:paraId="66330FA7"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11</w:t>
            </w:r>
          </w:p>
        </w:tc>
        <w:tc>
          <w:tcPr>
            <w:tcW w:w="1787" w:type="dxa"/>
            <w:tcBorders>
              <w:top w:val="nil"/>
              <w:left w:val="nil"/>
              <w:right w:val="nil"/>
            </w:tcBorders>
            <w:vAlign w:val="center"/>
          </w:tcPr>
          <w:p w14:paraId="4FEC6E7B"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Akarsu</w:t>
            </w:r>
          </w:p>
        </w:tc>
        <w:tc>
          <w:tcPr>
            <w:tcW w:w="1559" w:type="dxa"/>
            <w:tcBorders>
              <w:top w:val="nil"/>
              <w:left w:val="nil"/>
              <w:right w:val="nil"/>
            </w:tcBorders>
            <w:vAlign w:val="center"/>
          </w:tcPr>
          <w:p w14:paraId="3C574557"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right w:val="nil"/>
            </w:tcBorders>
            <w:vAlign w:val="center"/>
          </w:tcPr>
          <w:p w14:paraId="7B0C0094"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24</w:t>
            </w:r>
          </w:p>
        </w:tc>
        <w:tc>
          <w:tcPr>
            <w:tcW w:w="2126" w:type="dxa"/>
            <w:tcBorders>
              <w:top w:val="nil"/>
              <w:left w:val="nil"/>
              <w:right w:val="nil"/>
            </w:tcBorders>
            <w:vAlign w:val="center"/>
          </w:tcPr>
          <w:p w14:paraId="167F3623"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II</w:t>
            </w:r>
          </w:p>
        </w:tc>
        <w:tc>
          <w:tcPr>
            <w:tcW w:w="1289" w:type="dxa"/>
            <w:tcBorders>
              <w:top w:val="nil"/>
              <w:left w:val="nil"/>
              <w:right w:val="nil"/>
            </w:tcBorders>
            <w:vAlign w:val="center"/>
          </w:tcPr>
          <w:p w14:paraId="294CA6AC"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r>
      <w:tr w:rsidR="004D5D75" w:rsidRPr="00703B1C" w14:paraId="6627597E" w14:textId="77777777" w:rsidTr="002D2870">
        <w:trPr>
          <w:trHeight w:val="380"/>
        </w:trPr>
        <w:tc>
          <w:tcPr>
            <w:tcW w:w="1188" w:type="dxa"/>
            <w:tcBorders>
              <w:top w:val="nil"/>
              <w:left w:val="nil"/>
              <w:right w:val="nil"/>
            </w:tcBorders>
            <w:vAlign w:val="center"/>
          </w:tcPr>
          <w:p w14:paraId="0D79078D"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12</w:t>
            </w:r>
          </w:p>
        </w:tc>
        <w:tc>
          <w:tcPr>
            <w:tcW w:w="1787" w:type="dxa"/>
            <w:tcBorders>
              <w:top w:val="nil"/>
              <w:left w:val="nil"/>
              <w:right w:val="nil"/>
            </w:tcBorders>
            <w:vAlign w:val="center"/>
          </w:tcPr>
          <w:p w14:paraId="77235175"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Hematoksilen</w:t>
            </w:r>
            <w:proofErr w:type="spellEnd"/>
          </w:p>
        </w:tc>
        <w:tc>
          <w:tcPr>
            <w:tcW w:w="1559" w:type="dxa"/>
            <w:tcBorders>
              <w:top w:val="nil"/>
              <w:left w:val="nil"/>
              <w:right w:val="nil"/>
            </w:tcBorders>
            <w:vAlign w:val="center"/>
          </w:tcPr>
          <w:p w14:paraId="20F90046"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6-8 dakika</w:t>
            </w:r>
          </w:p>
        </w:tc>
        <w:tc>
          <w:tcPr>
            <w:tcW w:w="709" w:type="dxa"/>
            <w:tcBorders>
              <w:top w:val="nil"/>
              <w:left w:val="nil"/>
              <w:right w:val="nil"/>
            </w:tcBorders>
            <w:vAlign w:val="center"/>
          </w:tcPr>
          <w:p w14:paraId="0B8C4032"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25</w:t>
            </w:r>
          </w:p>
        </w:tc>
        <w:tc>
          <w:tcPr>
            <w:tcW w:w="2126" w:type="dxa"/>
            <w:tcBorders>
              <w:top w:val="nil"/>
              <w:left w:val="nil"/>
              <w:right w:val="nil"/>
            </w:tcBorders>
            <w:vAlign w:val="center"/>
          </w:tcPr>
          <w:p w14:paraId="1E876B93"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Ksilen</w:t>
            </w:r>
            <w:proofErr w:type="spellEnd"/>
            <w:r w:rsidRPr="00703B1C">
              <w:rPr>
                <w:rFonts w:cs="Calibri"/>
                <w:color w:val="000000"/>
                <w:sz w:val="22"/>
              </w:rPr>
              <w:t xml:space="preserve"> III</w:t>
            </w:r>
          </w:p>
        </w:tc>
        <w:tc>
          <w:tcPr>
            <w:tcW w:w="1289" w:type="dxa"/>
            <w:tcBorders>
              <w:top w:val="nil"/>
              <w:left w:val="nil"/>
              <w:right w:val="nil"/>
            </w:tcBorders>
            <w:vAlign w:val="center"/>
          </w:tcPr>
          <w:p w14:paraId="4C369CBA"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r>
      <w:tr w:rsidR="004D5D75" w:rsidRPr="00703B1C" w14:paraId="4A3D5F31" w14:textId="77777777" w:rsidTr="002D2870">
        <w:trPr>
          <w:trHeight w:val="345"/>
        </w:trPr>
        <w:tc>
          <w:tcPr>
            <w:tcW w:w="1188" w:type="dxa"/>
            <w:tcBorders>
              <w:top w:val="nil"/>
              <w:left w:val="nil"/>
              <w:bottom w:val="single" w:sz="8" w:space="0" w:color="000000"/>
              <w:right w:val="nil"/>
            </w:tcBorders>
            <w:vAlign w:val="center"/>
          </w:tcPr>
          <w:p w14:paraId="0EA13362"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13</w:t>
            </w:r>
          </w:p>
        </w:tc>
        <w:tc>
          <w:tcPr>
            <w:tcW w:w="1787" w:type="dxa"/>
            <w:tcBorders>
              <w:top w:val="nil"/>
              <w:left w:val="nil"/>
              <w:bottom w:val="single" w:sz="8" w:space="0" w:color="000000"/>
              <w:right w:val="nil"/>
            </w:tcBorders>
            <w:vAlign w:val="center"/>
          </w:tcPr>
          <w:p w14:paraId="593CECB3"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Akarsu</w:t>
            </w:r>
          </w:p>
        </w:tc>
        <w:tc>
          <w:tcPr>
            <w:tcW w:w="1559" w:type="dxa"/>
            <w:tcBorders>
              <w:top w:val="nil"/>
              <w:left w:val="nil"/>
              <w:bottom w:val="single" w:sz="8" w:space="0" w:color="000000"/>
              <w:right w:val="nil"/>
            </w:tcBorders>
            <w:vAlign w:val="center"/>
          </w:tcPr>
          <w:p w14:paraId="11516E6A"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5 dakika</w:t>
            </w:r>
          </w:p>
        </w:tc>
        <w:tc>
          <w:tcPr>
            <w:tcW w:w="709" w:type="dxa"/>
            <w:tcBorders>
              <w:top w:val="nil"/>
              <w:left w:val="nil"/>
              <w:bottom w:val="single" w:sz="8" w:space="0" w:color="000000"/>
              <w:right w:val="nil"/>
            </w:tcBorders>
            <w:vAlign w:val="center"/>
          </w:tcPr>
          <w:p w14:paraId="7C0594BF" w14:textId="77777777" w:rsidR="004D5D75" w:rsidRPr="00703B1C" w:rsidRDefault="004D5D75" w:rsidP="00703B1C">
            <w:pPr>
              <w:spacing w:after="0" w:line="360" w:lineRule="auto"/>
              <w:ind w:hanging="2"/>
              <w:jc w:val="both"/>
              <w:rPr>
                <w:rFonts w:cs="Calibri"/>
                <w:color w:val="000000"/>
                <w:sz w:val="22"/>
              </w:rPr>
            </w:pPr>
            <w:r w:rsidRPr="00703B1C">
              <w:rPr>
                <w:rFonts w:cs="Calibri"/>
                <w:b/>
                <w:color w:val="000000"/>
                <w:sz w:val="22"/>
              </w:rPr>
              <w:t>26</w:t>
            </w:r>
          </w:p>
        </w:tc>
        <w:tc>
          <w:tcPr>
            <w:tcW w:w="2126" w:type="dxa"/>
            <w:tcBorders>
              <w:top w:val="nil"/>
              <w:left w:val="nil"/>
              <w:bottom w:val="single" w:sz="8" w:space="0" w:color="000000"/>
              <w:right w:val="nil"/>
            </w:tcBorders>
            <w:vAlign w:val="center"/>
          </w:tcPr>
          <w:p w14:paraId="7D286516" w14:textId="77777777" w:rsidR="004D5D75" w:rsidRPr="00703B1C" w:rsidRDefault="004D5D75" w:rsidP="00703B1C">
            <w:pPr>
              <w:spacing w:after="0" w:line="360" w:lineRule="auto"/>
              <w:ind w:hanging="2"/>
              <w:jc w:val="both"/>
              <w:rPr>
                <w:rFonts w:cs="Calibri"/>
                <w:color w:val="000000"/>
                <w:sz w:val="22"/>
              </w:rPr>
            </w:pPr>
            <w:proofErr w:type="spellStart"/>
            <w:r w:rsidRPr="00703B1C">
              <w:rPr>
                <w:rFonts w:cs="Calibri"/>
                <w:color w:val="000000"/>
                <w:sz w:val="22"/>
              </w:rPr>
              <w:t>Entellanla</w:t>
            </w:r>
            <w:proofErr w:type="spellEnd"/>
            <w:r w:rsidRPr="00703B1C">
              <w:rPr>
                <w:rFonts w:cs="Calibri"/>
                <w:color w:val="000000"/>
                <w:sz w:val="22"/>
              </w:rPr>
              <w:t xml:space="preserve"> kapatılır</w:t>
            </w:r>
          </w:p>
        </w:tc>
        <w:tc>
          <w:tcPr>
            <w:tcW w:w="1289" w:type="dxa"/>
            <w:tcBorders>
              <w:top w:val="nil"/>
              <w:left w:val="nil"/>
              <w:bottom w:val="single" w:sz="8" w:space="0" w:color="000000"/>
              <w:right w:val="nil"/>
            </w:tcBorders>
            <w:vAlign w:val="center"/>
          </w:tcPr>
          <w:p w14:paraId="11BAE705" w14:textId="77777777" w:rsidR="004D5D75" w:rsidRPr="00703B1C" w:rsidRDefault="004D5D75" w:rsidP="00703B1C">
            <w:pPr>
              <w:spacing w:after="0" w:line="360" w:lineRule="auto"/>
              <w:ind w:hanging="2"/>
              <w:jc w:val="both"/>
              <w:rPr>
                <w:rFonts w:cs="Calibri"/>
                <w:color w:val="000000"/>
                <w:sz w:val="22"/>
              </w:rPr>
            </w:pPr>
            <w:r w:rsidRPr="00703B1C">
              <w:rPr>
                <w:rFonts w:cs="Calibri"/>
                <w:color w:val="000000"/>
                <w:sz w:val="22"/>
              </w:rPr>
              <w:t> </w:t>
            </w:r>
          </w:p>
        </w:tc>
      </w:tr>
    </w:tbl>
    <w:p w14:paraId="2F79B35E" w14:textId="77777777" w:rsidR="004D5D75" w:rsidRPr="00501FB2" w:rsidRDefault="004D5D75" w:rsidP="00501FB2">
      <w:pPr>
        <w:pStyle w:val="Balk1"/>
        <w:spacing w:line="360" w:lineRule="auto"/>
        <w:rPr>
          <w:noProof/>
          <w:sz w:val="24"/>
          <w:szCs w:val="24"/>
        </w:rPr>
      </w:pPr>
      <w:bookmarkStart w:id="67" w:name="_Toc63266607"/>
      <w:r w:rsidRPr="00501FB2">
        <w:rPr>
          <w:noProof/>
          <w:sz w:val="24"/>
          <w:szCs w:val="24"/>
        </w:rPr>
        <w:lastRenderedPageBreak/>
        <w:t>2.2.3. Histopatolojik İnceleme</w:t>
      </w:r>
      <w:bookmarkEnd w:id="67"/>
    </w:p>
    <w:p w14:paraId="6AE2EB72" w14:textId="7D56DFCE" w:rsidR="004D5D75" w:rsidRPr="004D5D75" w:rsidRDefault="004D5D75" w:rsidP="004D5D75">
      <w:pPr>
        <w:keepNext/>
        <w:tabs>
          <w:tab w:val="left" w:pos="284"/>
          <w:tab w:val="left" w:pos="462"/>
          <w:tab w:val="left" w:pos="2865"/>
        </w:tabs>
        <w:spacing w:after="120" w:line="360" w:lineRule="auto"/>
        <w:jc w:val="both"/>
        <w:rPr>
          <w:rFonts w:cs="Calibri"/>
          <w:noProof/>
        </w:rPr>
      </w:pPr>
      <w:r w:rsidRPr="004D5D75">
        <w:rPr>
          <w:rFonts w:cs="Calibri"/>
          <w:noProof/>
        </w:rPr>
        <w:t>Hematoksilen-Eozin ile boyanmış ve üzeri kapatılmış dokular ışık mikroskobu altında incelendi. Testis dokusunda meydana gelen histopatolojik değişikliklerin ve gruplar arasındaki farklılıkların belirlenmesi amacıyla</w:t>
      </w:r>
      <w:r w:rsidR="00733DA2">
        <w:rPr>
          <w:rFonts w:cs="Calibri"/>
          <w:noProof/>
        </w:rPr>
        <w:t xml:space="preserve"> her gruptan rastgele seçilen toplamda 100 seminifer tübül üzerinde</w:t>
      </w:r>
      <w:r w:rsidRPr="004D5D75">
        <w:rPr>
          <w:rFonts w:cs="Calibri"/>
          <w:noProof/>
        </w:rPr>
        <w:t xml:space="preserve"> Johnsen’in Testiküler Biyopsi Skorlaması (JTBS) gerçekleştirildi </w:t>
      </w:r>
      <w:r w:rsidRPr="004D5D75">
        <w:rPr>
          <w:rFonts w:cs="Calibri"/>
          <w:noProof/>
        </w:rPr>
        <w:fldChar w:fldCharType="begin"/>
      </w:r>
      <w:r w:rsidR="00AD7FEB">
        <w:rPr>
          <w:rFonts w:cs="Calibri"/>
          <w:noProof/>
        </w:rPr>
        <w:instrText xml:space="preserve"> ADDIN EN.CITE &lt;EndNote&gt;&lt;Cite&gt;&lt;Author&gt;Johnsen&lt;/Author&gt;&lt;Year&gt;1970&lt;/Year&gt;&lt;RecNum&gt;252&lt;/RecNum&gt;&lt;DisplayText&gt;[80]&lt;/DisplayText&gt;&lt;record&gt;&lt;rec-number&gt;252&lt;/rec-number&gt;&lt;foreign-keys&gt;&lt;key app="EN" db-id="20v5xszx02x5dqet5fq529sw9xs2f002frzx" timestamp="1575311856"&gt;252&lt;/key&gt;&lt;/foreign-keys&gt;&lt;ref-type name="Journal Article"&gt;17&lt;/ref-type&gt;&lt;contributors&gt;&lt;authors&gt;&lt;author&gt;Johnsen, S. G.&lt;/author&gt;&lt;/authors&gt;&lt;/contributors&gt;&lt;titles&gt;&lt;title&gt;Testicular biopsy score count--a method for registration of spermatogenesis in human testes: normal values and results in 335 hypogonadal males&lt;/title&gt;&lt;secondary-title&gt;Hormones&lt;/secondary-title&gt;&lt;/titles&gt;&lt;periodical&gt;&lt;full-title&gt;Hormones&lt;/full-title&gt;&lt;/periodical&gt;&lt;pages&gt;2-25&lt;/pages&gt;&lt;volume&gt;1&lt;/volume&gt;&lt;number&gt;1&lt;/number&gt;&lt;edition&gt;1970/01/01&lt;/edition&gt;&lt;keywords&gt;&lt;keyword&gt;Adolescent&lt;/keyword&gt;&lt;keyword&gt;Adult&lt;/keyword&gt;&lt;keyword&gt;Aged&lt;/keyword&gt;&lt;keyword&gt;Biopsy&lt;/keyword&gt;&lt;keyword&gt;Cell Count&lt;/keyword&gt;&lt;keyword&gt;Eunuchism/pathology&lt;/keyword&gt;&lt;keyword&gt;Gonadotropins/urine&lt;/keyword&gt;&lt;keyword&gt;Humans&lt;/keyword&gt;&lt;keyword&gt;Hypogonadism/*pathology&lt;/keyword&gt;&lt;keyword&gt;Hypopituitarism/pathology&lt;/keyword&gt;&lt;keyword&gt;Hypothalamic Diseases/pathology&lt;/keyword&gt;&lt;keyword&gt;Klinefelter Syndrome/pathology&lt;/keyword&gt;&lt;keyword&gt;Leydig Cells/pathology&lt;/keyword&gt;&lt;keyword&gt;Male&lt;/keyword&gt;&lt;keyword&gt;Methods&lt;/keyword&gt;&lt;keyword&gt;Middle Aged&lt;/keyword&gt;&lt;keyword&gt;Sertoli Cells&lt;/keyword&gt;&lt;keyword&gt;*Spermatogenesis&lt;/keyword&gt;&lt;keyword&gt;Spermatozoa&lt;/keyword&gt;&lt;keyword&gt;Statistics as Topic&lt;/keyword&gt;&lt;keyword&gt;Testicular Diseases/pathology&lt;/keyword&gt;&lt;keyword&gt;Testis/*pathology&lt;/keyword&gt;&lt;/keywords&gt;&lt;dates&gt;&lt;year&gt;1970&lt;/year&gt;&lt;/dates&gt;&lt;isbn&gt;0018-5051 (Print)&amp;#xD;0018-5051&lt;/isbn&gt;&lt;accession-num&gt;5527187&lt;/accession-num&gt;&lt;urls&gt;&lt;/urls&gt;&lt;electronic-resource-num&gt;10.1159/000178170&lt;/electronic-resource-num&gt;&lt;remote-database-provider&gt;NLM&lt;/remote-database-provider&gt;&lt;language&gt;eng&lt;/language&gt;&lt;/record&gt;&lt;/Cite&gt;&lt;/EndNote&gt;</w:instrText>
      </w:r>
      <w:r w:rsidRPr="004D5D75">
        <w:rPr>
          <w:rFonts w:cs="Calibri"/>
          <w:noProof/>
        </w:rPr>
        <w:fldChar w:fldCharType="separate"/>
      </w:r>
      <w:r w:rsidR="00AD7FEB">
        <w:rPr>
          <w:rFonts w:cs="Calibri"/>
          <w:noProof/>
        </w:rPr>
        <w:t>[</w:t>
      </w:r>
      <w:hyperlink w:anchor="_ENREF_80" w:tooltip="Johnsen, 1970 #252" w:history="1">
        <w:r w:rsidR="00AD7FEB">
          <w:rPr>
            <w:rFonts w:cs="Calibri"/>
            <w:noProof/>
          </w:rPr>
          <w:t>80</w:t>
        </w:r>
      </w:hyperlink>
      <w:r w:rsidR="00AD7FEB">
        <w:rPr>
          <w:rFonts w:cs="Calibri"/>
          <w:noProof/>
        </w:rPr>
        <w:t>]</w:t>
      </w:r>
      <w:r w:rsidRPr="004D5D75">
        <w:rPr>
          <w:rFonts w:cs="Calibri"/>
          <w:noProof/>
        </w:rPr>
        <w:fldChar w:fldCharType="end"/>
      </w:r>
      <w:r w:rsidRPr="004D5D75">
        <w:rPr>
          <w:rFonts w:cs="Calibri"/>
          <w:noProof/>
        </w:rPr>
        <w:t>. Skormalanın objektif olması açısından her bir seminifer tübüle 2 bağımsız histolog tarafından skor verilerek ortalaması alındı. Seminifer tübüller içerisindeki spermato</w:t>
      </w:r>
      <w:r w:rsidR="00733DA2">
        <w:rPr>
          <w:rFonts w:cs="Calibri"/>
          <w:noProof/>
        </w:rPr>
        <w:t>g</w:t>
      </w:r>
      <w:r w:rsidRPr="004D5D75">
        <w:rPr>
          <w:rFonts w:cs="Calibri"/>
          <w:noProof/>
        </w:rPr>
        <w:t xml:space="preserve">enik hücre serisinde meydana gelen patolojik durumları baz alan bu skorlamadaki kriterler Tablo 2.4’te gösterilmiştir. Ayrıca Olmypus BX51 ışık mikroskobuna bağlı kamera eklentileri ve </w:t>
      </w:r>
      <w:r w:rsidRPr="004D5D75">
        <w:rPr>
          <w:color w:val="000000"/>
          <w:lang w:val="en-US"/>
        </w:rPr>
        <w:t>Analysis LS Research program</w:t>
      </w:r>
      <w:r w:rsidRPr="004D5D75">
        <w:rPr>
          <w:rFonts w:cs="Calibri"/>
          <w:noProof/>
        </w:rPr>
        <w:t>ı ile enine geçen kesitlerde</w:t>
      </w:r>
      <w:r w:rsidR="0012331D">
        <w:rPr>
          <w:rFonts w:cs="Calibri"/>
          <w:noProof/>
        </w:rPr>
        <w:t xml:space="preserve"> her gruptan rastgele seçilen toplamda 100 adet ve </w:t>
      </w:r>
      <w:r w:rsidRPr="004D5D75">
        <w:rPr>
          <w:rFonts w:cs="Calibri"/>
          <w:noProof/>
        </w:rPr>
        <w:t>kısmen yuvarlak şekle en yakın seminifer tübüllerin çapları ölçülerek gruplar arasındaki farklılıklar belirlendi.</w:t>
      </w:r>
      <w:r w:rsidR="000D5974">
        <w:rPr>
          <w:rFonts w:cs="Calibri"/>
          <w:noProof/>
        </w:rPr>
        <w:t xml:space="preserve"> </w:t>
      </w:r>
    </w:p>
    <w:p w14:paraId="1E6F6D80" w14:textId="05E4A482" w:rsidR="004D5D75" w:rsidRPr="00703B1C" w:rsidRDefault="004D5D75" w:rsidP="00501FB2">
      <w:pPr>
        <w:pStyle w:val="tablolar"/>
        <w:spacing w:before="360" w:after="120" w:line="240" w:lineRule="auto"/>
        <w:rPr>
          <w:noProof/>
          <w:sz w:val="24"/>
        </w:rPr>
      </w:pPr>
      <w:bookmarkStart w:id="68" w:name="_Toc66958946"/>
      <w:r w:rsidRPr="00703B1C">
        <w:rPr>
          <w:bCs/>
          <w:noProof/>
          <w:sz w:val="24"/>
        </w:rPr>
        <w:t>Tablo 2.4.</w:t>
      </w:r>
      <w:r w:rsidRPr="00703B1C">
        <w:rPr>
          <w:noProof/>
          <w:sz w:val="24"/>
        </w:rPr>
        <w:t xml:space="preserve"> Johnsen’in Testiküler Biyopsi Skorlaması (JTBS).</w:t>
      </w:r>
      <w:bookmarkEnd w:id="68"/>
    </w:p>
    <w:tbl>
      <w:tblPr>
        <w:tblW w:w="8553" w:type="dxa"/>
        <w:tblInd w:w="2" w:type="dxa"/>
        <w:tblLayout w:type="fixed"/>
        <w:tblLook w:val="0000" w:firstRow="0" w:lastRow="0" w:firstColumn="0" w:lastColumn="0" w:noHBand="0" w:noVBand="0"/>
      </w:tblPr>
      <w:tblGrid>
        <w:gridCol w:w="849"/>
        <w:gridCol w:w="7704"/>
      </w:tblGrid>
      <w:tr w:rsidR="004D5D75" w:rsidRPr="004D5D75" w14:paraId="4E5E2F6C" w14:textId="77777777" w:rsidTr="002D2870">
        <w:trPr>
          <w:trHeight w:val="319"/>
        </w:trPr>
        <w:tc>
          <w:tcPr>
            <w:tcW w:w="849" w:type="dxa"/>
            <w:tcBorders>
              <w:top w:val="single" w:sz="8" w:space="0" w:color="000000"/>
              <w:left w:val="nil"/>
              <w:bottom w:val="single" w:sz="8" w:space="0" w:color="000000"/>
              <w:right w:val="nil"/>
            </w:tcBorders>
            <w:vAlign w:val="center"/>
          </w:tcPr>
          <w:p w14:paraId="33C88F5B"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Skor</w:t>
            </w:r>
          </w:p>
        </w:tc>
        <w:tc>
          <w:tcPr>
            <w:tcW w:w="7704" w:type="dxa"/>
            <w:tcBorders>
              <w:top w:val="single" w:sz="8" w:space="0" w:color="000000"/>
              <w:left w:val="nil"/>
              <w:bottom w:val="single" w:sz="8" w:space="0" w:color="000000"/>
              <w:right w:val="nil"/>
            </w:tcBorders>
            <w:vAlign w:val="center"/>
          </w:tcPr>
          <w:p w14:paraId="30307751" w14:textId="77777777" w:rsidR="004D5D75" w:rsidRPr="004D5D75" w:rsidRDefault="004D5D75" w:rsidP="00703B1C">
            <w:pPr>
              <w:spacing w:after="0" w:line="360" w:lineRule="auto"/>
              <w:ind w:hanging="2"/>
              <w:jc w:val="center"/>
              <w:rPr>
                <w:rFonts w:cs="Calibri"/>
                <w:b/>
                <w:bCs/>
                <w:color w:val="000000"/>
              </w:rPr>
            </w:pPr>
            <w:r w:rsidRPr="004D5D75">
              <w:rPr>
                <w:rFonts w:cs="Calibri"/>
                <w:b/>
                <w:bCs/>
                <w:color w:val="000000"/>
              </w:rPr>
              <w:t>Testiküler Skorlama Kriterleri</w:t>
            </w:r>
          </w:p>
        </w:tc>
      </w:tr>
      <w:tr w:rsidR="004D5D75" w:rsidRPr="004D5D75" w14:paraId="04D87D01" w14:textId="77777777" w:rsidTr="002D2870">
        <w:trPr>
          <w:trHeight w:val="385"/>
        </w:trPr>
        <w:tc>
          <w:tcPr>
            <w:tcW w:w="849" w:type="dxa"/>
            <w:tcBorders>
              <w:top w:val="single" w:sz="8" w:space="0" w:color="000000"/>
              <w:left w:val="nil"/>
              <w:right w:val="nil"/>
            </w:tcBorders>
          </w:tcPr>
          <w:p w14:paraId="0E4E29A4"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10</w:t>
            </w:r>
          </w:p>
        </w:tc>
        <w:tc>
          <w:tcPr>
            <w:tcW w:w="7704" w:type="dxa"/>
            <w:tcBorders>
              <w:top w:val="single" w:sz="8" w:space="0" w:color="000000"/>
              <w:left w:val="nil"/>
              <w:right w:val="nil"/>
            </w:tcBorders>
            <w:vAlign w:val="center"/>
          </w:tcPr>
          <w:p w14:paraId="67A01F2A" w14:textId="77777777" w:rsidR="004D5D75" w:rsidRPr="004D5D75" w:rsidRDefault="004D5D75" w:rsidP="00703B1C">
            <w:pPr>
              <w:spacing w:after="0" w:line="360" w:lineRule="auto"/>
              <w:ind w:hanging="2"/>
              <w:jc w:val="both"/>
              <w:rPr>
                <w:rFonts w:cs="Calibri"/>
                <w:color w:val="000000"/>
              </w:rPr>
            </w:pPr>
            <w:proofErr w:type="spellStart"/>
            <w:r w:rsidRPr="004D5D75">
              <w:rPr>
                <w:rFonts w:cs="Calibri"/>
                <w:color w:val="000000"/>
              </w:rPr>
              <w:t>Germinal</w:t>
            </w:r>
            <w:proofErr w:type="spellEnd"/>
            <w:r w:rsidRPr="004D5D75">
              <w:rPr>
                <w:rFonts w:cs="Calibri"/>
                <w:color w:val="000000"/>
              </w:rPr>
              <w:t xml:space="preserve"> </w:t>
            </w:r>
            <w:proofErr w:type="spellStart"/>
            <w:r w:rsidRPr="004D5D75">
              <w:rPr>
                <w:rFonts w:cs="Calibri"/>
                <w:color w:val="000000"/>
              </w:rPr>
              <w:t>epitelin</w:t>
            </w:r>
            <w:proofErr w:type="spellEnd"/>
            <w:r w:rsidRPr="004D5D75">
              <w:rPr>
                <w:rFonts w:cs="Calibri"/>
                <w:color w:val="000000"/>
              </w:rPr>
              <w:t xml:space="preserve"> santral lümen çevresinde çok katlı yapıda olması, lümenin açık ve çok sayıda </w:t>
            </w:r>
            <w:proofErr w:type="spellStart"/>
            <w:r w:rsidRPr="004D5D75">
              <w:rPr>
                <w:rFonts w:cs="Calibri"/>
                <w:color w:val="000000"/>
              </w:rPr>
              <w:t>spermatozoon</w:t>
            </w:r>
            <w:proofErr w:type="spellEnd"/>
            <w:r w:rsidRPr="004D5D75">
              <w:rPr>
                <w:rFonts w:cs="Calibri"/>
                <w:color w:val="000000"/>
              </w:rPr>
              <w:t xml:space="preserve"> içeriyor olması.</w:t>
            </w:r>
          </w:p>
        </w:tc>
      </w:tr>
      <w:tr w:rsidR="004D5D75" w:rsidRPr="004D5D75" w14:paraId="108134AA" w14:textId="77777777" w:rsidTr="002D2870">
        <w:trPr>
          <w:trHeight w:val="385"/>
        </w:trPr>
        <w:tc>
          <w:tcPr>
            <w:tcW w:w="849" w:type="dxa"/>
            <w:tcBorders>
              <w:top w:val="nil"/>
              <w:left w:val="nil"/>
              <w:right w:val="nil"/>
            </w:tcBorders>
          </w:tcPr>
          <w:p w14:paraId="004054AD"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9</w:t>
            </w:r>
          </w:p>
        </w:tc>
        <w:tc>
          <w:tcPr>
            <w:tcW w:w="7704" w:type="dxa"/>
            <w:tcBorders>
              <w:top w:val="nil"/>
              <w:left w:val="nil"/>
              <w:right w:val="nil"/>
            </w:tcBorders>
            <w:vAlign w:val="center"/>
          </w:tcPr>
          <w:p w14:paraId="3EFD2500" w14:textId="77777777" w:rsidR="004D5D75" w:rsidRPr="004D5D75" w:rsidRDefault="004D5D75" w:rsidP="00703B1C">
            <w:pPr>
              <w:spacing w:after="0" w:line="360" w:lineRule="auto"/>
              <w:ind w:hanging="2"/>
              <w:jc w:val="both"/>
              <w:rPr>
                <w:rFonts w:cs="Calibri"/>
                <w:color w:val="000000"/>
              </w:rPr>
            </w:pPr>
            <w:proofErr w:type="spellStart"/>
            <w:r w:rsidRPr="004D5D75">
              <w:rPr>
                <w:rFonts w:cs="Calibri"/>
                <w:color w:val="000000"/>
              </w:rPr>
              <w:t>Germinal</w:t>
            </w:r>
            <w:proofErr w:type="spellEnd"/>
            <w:r w:rsidRPr="004D5D75">
              <w:rPr>
                <w:rFonts w:cs="Calibri"/>
                <w:color w:val="000000"/>
              </w:rPr>
              <w:t xml:space="preserve"> </w:t>
            </w:r>
            <w:proofErr w:type="spellStart"/>
            <w:r w:rsidRPr="004D5D75">
              <w:rPr>
                <w:rFonts w:cs="Calibri"/>
                <w:color w:val="000000"/>
              </w:rPr>
              <w:t>epitel</w:t>
            </w:r>
            <w:proofErr w:type="spellEnd"/>
            <w:r w:rsidRPr="004D5D75">
              <w:rPr>
                <w:rFonts w:cs="Calibri"/>
                <w:color w:val="000000"/>
              </w:rPr>
              <w:t xml:space="preserve"> görülmekle birlikte lümeni tıkayabilecek önemsiz miktarda döküntü, tıkalı lümende </w:t>
            </w:r>
            <w:proofErr w:type="spellStart"/>
            <w:r w:rsidRPr="004D5D75">
              <w:rPr>
                <w:rFonts w:cs="Calibri"/>
                <w:color w:val="000000"/>
              </w:rPr>
              <w:t>spermatozoon</w:t>
            </w:r>
            <w:proofErr w:type="spellEnd"/>
            <w:r w:rsidRPr="004D5D75">
              <w:rPr>
                <w:rFonts w:cs="Calibri"/>
                <w:color w:val="000000"/>
              </w:rPr>
              <w:t xml:space="preserve"> ve döküntü </w:t>
            </w:r>
            <w:proofErr w:type="spellStart"/>
            <w:r w:rsidRPr="004D5D75">
              <w:rPr>
                <w:rFonts w:cs="Calibri"/>
                <w:color w:val="000000"/>
              </w:rPr>
              <w:t>epitel</w:t>
            </w:r>
            <w:proofErr w:type="spellEnd"/>
            <w:r w:rsidRPr="004D5D75">
              <w:rPr>
                <w:rFonts w:cs="Calibri"/>
                <w:color w:val="000000"/>
              </w:rPr>
              <w:t xml:space="preserve"> görülmesi.</w:t>
            </w:r>
          </w:p>
        </w:tc>
      </w:tr>
      <w:tr w:rsidR="004D5D75" w:rsidRPr="004D5D75" w14:paraId="52F358C9" w14:textId="77777777" w:rsidTr="002D2870">
        <w:trPr>
          <w:trHeight w:val="452"/>
        </w:trPr>
        <w:tc>
          <w:tcPr>
            <w:tcW w:w="849" w:type="dxa"/>
            <w:tcBorders>
              <w:top w:val="nil"/>
              <w:left w:val="nil"/>
              <w:right w:val="nil"/>
            </w:tcBorders>
          </w:tcPr>
          <w:p w14:paraId="47CE2072"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8</w:t>
            </w:r>
          </w:p>
        </w:tc>
        <w:tc>
          <w:tcPr>
            <w:tcW w:w="7704" w:type="dxa"/>
            <w:tcBorders>
              <w:top w:val="nil"/>
              <w:left w:val="nil"/>
              <w:right w:val="nil"/>
            </w:tcBorders>
            <w:vAlign w:val="center"/>
          </w:tcPr>
          <w:p w14:paraId="49BF8237" w14:textId="77777777" w:rsidR="004D5D75" w:rsidRPr="004D5D75" w:rsidRDefault="004D5D75" w:rsidP="00703B1C">
            <w:pPr>
              <w:spacing w:after="0" w:line="360" w:lineRule="auto"/>
              <w:jc w:val="both"/>
              <w:rPr>
                <w:rFonts w:cs="Calibri"/>
                <w:color w:val="000000"/>
              </w:rPr>
            </w:pPr>
            <w:proofErr w:type="spellStart"/>
            <w:r w:rsidRPr="004D5D75">
              <w:rPr>
                <w:rFonts w:ascii="Times" w:hAnsi="Times" w:cs="Calibri"/>
              </w:rPr>
              <w:t>Germinal</w:t>
            </w:r>
            <w:proofErr w:type="spellEnd"/>
            <w:r w:rsidRPr="004D5D75">
              <w:rPr>
                <w:rFonts w:ascii="Times" w:hAnsi="Times" w:cs="Calibri"/>
              </w:rPr>
              <w:t xml:space="preserve"> </w:t>
            </w:r>
            <w:proofErr w:type="spellStart"/>
            <w:r w:rsidRPr="004D5D75">
              <w:rPr>
                <w:rFonts w:ascii="Times" w:hAnsi="Times" w:cs="Calibri"/>
              </w:rPr>
              <w:t>epitelin</w:t>
            </w:r>
            <w:proofErr w:type="spellEnd"/>
            <w:r w:rsidRPr="004D5D75">
              <w:rPr>
                <w:rFonts w:ascii="Times" w:hAnsi="Times" w:cs="Calibri"/>
              </w:rPr>
              <w:t xml:space="preserve"> çok tabakalı olması ancak lümende 10’dan az sayıda </w:t>
            </w:r>
            <w:proofErr w:type="spellStart"/>
            <w:r w:rsidRPr="004D5D75">
              <w:rPr>
                <w:rFonts w:ascii="Times" w:hAnsi="Times" w:cs="Calibri"/>
              </w:rPr>
              <w:t>spermatozoon</w:t>
            </w:r>
            <w:proofErr w:type="spellEnd"/>
            <w:r w:rsidRPr="004D5D75">
              <w:rPr>
                <w:rFonts w:ascii="Times" w:hAnsi="Times" w:cs="Calibri"/>
              </w:rPr>
              <w:t xml:space="preserve"> bulunması.</w:t>
            </w:r>
          </w:p>
        </w:tc>
      </w:tr>
      <w:tr w:rsidR="004D5D75" w:rsidRPr="004D5D75" w14:paraId="07A90790" w14:textId="77777777" w:rsidTr="002D2870">
        <w:trPr>
          <w:trHeight w:val="203"/>
        </w:trPr>
        <w:tc>
          <w:tcPr>
            <w:tcW w:w="849" w:type="dxa"/>
            <w:tcBorders>
              <w:top w:val="nil"/>
              <w:left w:val="nil"/>
              <w:right w:val="nil"/>
            </w:tcBorders>
          </w:tcPr>
          <w:p w14:paraId="5CA20AEF"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7</w:t>
            </w:r>
          </w:p>
        </w:tc>
        <w:tc>
          <w:tcPr>
            <w:tcW w:w="7704" w:type="dxa"/>
            <w:tcBorders>
              <w:top w:val="nil"/>
              <w:left w:val="nil"/>
              <w:right w:val="nil"/>
            </w:tcBorders>
            <w:vAlign w:val="center"/>
          </w:tcPr>
          <w:p w14:paraId="4F8A4C96" w14:textId="77777777" w:rsidR="004D5D75" w:rsidRPr="004D5D75" w:rsidRDefault="004D5D75" w:rsidP="00703B1C">
            <w:pPr>
              <w:spacing w:after="0" w:line="360" w:lineRule="auto"/>
              <w:ind w:hanging="2"/>
              <w:jc w:val="both"/>
              <w:rPr>
                <w:rFonts w:cs="Calibri"/>
                <w:color w:val="000000"/>
              </w:rPr>
            </w:pPr>
            <w:r w:rsidRPr="004D5D75">
              <w:rPr>
                <w:rFonts w:ascii="Times" w:hAnsi="Times" w:cs="Calibri"/>
              </w:rPr>
              <w:t xml:space="preserve">Çok sayıda spermatid olması ve hiç </w:t>
            </w:r>
            <w:proofErr w:type="spellStart"/>
            <w:r w:rsidRPr="004D5D75">
              <w:rPr>
                <w:rFonts w:ascii="Times" w:hAnsi="Times" w:cs="Calibri"/>
              </w:rPr>
              <w:t>spermatozoon</w:t>
            </w:r>
            <w:proofErr w:type="spellEnd"/>
            <w:r w:rsidRPr="004D5D75">
              <w:rPr>
                <w:rFonts w:ascii="Times" w:hAnsi="Times" w:cs="Calibri"/>
              </w:rPr>
              <w:t xml:space="preserve"> olmaması.</w:t>
            </w:r>
          </w:p>
        </w:tc>
      </w:tr>
      <w:tr w:rsidR="004D5D75" w:rsidRPr="004D5D75" w14:paraId="08B47432" w14:textId="77777777" w:rsidTr="002D2870">
        <w:trPr>
          <w:trHeight w:val="385"/>
        </w:trPr>
        <w:tc>
          <w:tcPr>
            <w:tcW w:w="849" w:type="dxa"/>
            <w:tcBorders>
              <w:top w:val="nil"/>
              <w:left w:val="nil"/>
              <w:right w:val="nil"/>
            </w:tcBorders>
          </w:tcPr>
          <w:p w14:paraId="7A93D675"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6</w:t>
            </w:r>
          </w:p>
        </w:tc>
        <w:tc>
          <w:tcPr>
            <w:tcW w:w="7704" w:type="dxa"/>
            <w:tcBorders>
              <w:top w:val="nil"/>
              <w:left w:val="nil"/>
              <w:right w:val="nil"/>
            </w:tcBorders>
            <w:vAlign w:val="center"/>
          </w:tcPr>
          <w:p w14:paraId="14973AB8" w14:textId="77777777" w:rsidR="004D5D75" w:rsidRPr="004D5D75" w:rsidRDefault="004D5D75" w:rsidP="00703B1C">
            <w:pPr>
              <w:spacing w:after="0" w:line="360" w:lineRule="auto"/>
              <w:jc w:val="both"/>
              <w:rPr>
                <w:rFonts w:cs="Calibri"/>
                <w:color w:val="000000"/>
              </w:rPr>
            </w:pPr>
            <w:proofErr w:type="spellStart"/>
            <w:r w:rsidRPr="004D5D75">
              <w:rPr>
                <w:rFonts w:ascii="Times" w:hAnsi="Times" w:cs="Calibri"/>
              </w:rPr>
              <w:t>Spermatozoon</w:t>
            </w:r>
            <w:proofErr w:type="spellEnd"/>
            <w:r w:rsidRPr="004D5D75">
              <w:rPr>
                <w:rFonts w:ascii="Times" w:hAnsi="Times" w:cs="Calibri"/>
              </w:rPr>
              <w:t xml:space="preserve"> olmaması ve 10’dan az sayıda spermatid olması.</w:t>
            </w:r>
          </w:p>
        </w:tc>
      </w:tr>
      <w:tr w:rsidR="004D5D75" w:rsidRPr="004D5D75" w14:paraId="552D90A1" w14:textId="77777777" w:rsidTr="002D2870">
        <w:trPr>
          <w:trHeight w:val="548"/>
        </w:trPr>
        <w:tc>
          <w:tcPr>
            <w:tcW w:w="849" w:type="dxa"/>
            <w:tcBorders>
              <w:top w:val="nil"/>
              <w:left w:val="nil"/>
              <w:right w:val="nil"/>
            </w:tcBorders>
          </w:tcPr>
          <w:p w14:paraId="0DDA635B" w14:textId="77777777" w:rsidR="004D5D75" w:rsidRPr="004D5D75" w:rsidRDefault="004D5D75" w:rsidP="00703B1C">
            <w:pPr>
              <w:spacing w:after="0" w:line="360" w:lineRule="auto"/>
              <w:jc w:val="center"/>
              <w:rPr>
                <w:rFonts w:cs="Calibri"/>
                <w:color w:val="000000"/>
              </w:rPr>
            </w:pPr>
            <w:r w:rsidRPr="004D5D75">
              <w:rPr>
                <w:rFonts w:cs="Calibri"/>
                <w:b/>
                <w:color w:val="000000"/>
              </w:rPr>
              <w:t>5</w:t>
            </w:r>
          </w:p>
        </w:tc>
        <w:tc>
          <w:tcPr>
            <w:tcW w:w="7704" w:type="dxa"/>
            <w:tcBorders>
              <w:top w:val="nil"/>
              <w:left w:val="nil"/>
              <w:right w:val="nil"/>
            </w:tcBorders>
            <w:vAlign w:val="center"/>
          </w:tcPr>
          <w:p w14:paraId="0E224E96" w14:textId="77777777" w:rsidR="004D5D75" w:rsidRPr="004D5D75" w:rsidRDefault="004D5D75" w:rsidP="00703B1C">
            <w:pPr>
              <w:spacing w:after="0" w:line="360" w:lineRule="auto"/>
              <w:jc w:val="both"/>
              <w:rPr>
                <w:rFonts w:ascii="Times" w:hAnsi="Times" w:cs="Calibri"/>
              </w:rPr>
            </w:pPr>
            <w:r w:rsidRPr="004D5D75">
              <w:rPr>
                <w:rFonts w:ascii="Times" w:hAnsi="Times" w:cs="Calibri"/>
              </w:rPr>
              <w:t xml:space="preserve">Sadece </w:t>
            </w:r>
            <w:proofErr w:type="spellStart"/>
            <w:r w:rsidRPr="004D5D75">
              <w:rPr>
                <w:rFonts w:ascii="Times" w:hAnsi="Times" w:cs="Calibri"/>
              </w:rPr>
              <w:t>spermatositlerin</w:t>
            </w:r>
            <w:proofErr w:type="spellEnd"/>
            <w:r w:rsidRPr="004D5D75">
              <w:rPr>
                <w:rFonts w:ascii="Times" w:hAnsi="Times" w:cs="Calibri"/>
              </w:rPr>
              <w:t xml:space="preserve"> olması, </w:t>
            </w:r>
            <w:proofErr w:type="spellStart"/>
            <w:r w:rsidRPr="004D5D75">
              <w:rPr>
                <w:rFonts w:ascii="Times" w:hAnsi="Times" w:cs="Calibri"/>
              </w:rPr>
              <w:t>spermatozoon</w:t>
            </w:r>
            <w:proofErr w:type="spellEnd"/>
            <w:r w:rsidRPr="004D5D75">
              <w:rPr>
                <w:rFonts w:ascii="Times" w:hAnsi="Times" w:cs="Calibri"/>
              </w:rPr>
              <w:t xml:space="preserve"> ya da </w:t>
            </w:r>
            <w:proofErr w:type="spellStart"/>
            <w:r w:rsidRPr="004D5D75">
              <w:rPr>
                <w:rFonts w:ascii="Times" w:hAnsi="Times" w:cs="Calibri"/>
              </w:rPr>
              <w:t>spermatidlerin</w:t>
            </w:r>
            <w:proofErr w:type="spellEnd"/>
            <w:r w:rsidRPr="004D5D75">
              <w:rPr>
                <w:rFonts w:ascii="Times" w:hAnsi="Times" w:cs="Calibri"/>
              </w:rPr>
              <w:t xml:space="preserve"> hiç olmaması.</w:t>
            </w:r>
          </w:p>
        </w:tc>
      </w:tr>
      <w:tr w:rsidR="004D5D75" w:rsidRPr="004D5D75" w14:paraId="21F381B7" w14:textId="77777777" w:rsidTr="002D2870">
        <w:trPr>
          <w:trHeight w:val="317"/>
        </w:trPr>
        <w:tc>
          <w:tcPr>
            <w:tcW w:w="849" w:type="dxa"/>
            <w:tcBorders>
              <w:top w:val="nil"/>
              <w:left w:val="nil"/>
              <w:right w:val="nil"/>
            </w:tcBorders>
          </w:tcPr>
          <w:p w14:paraId="50125CE9"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4</w:t>
            </w:r>
          </w:p>
        </w:tc>
        <w:tc>
          <w:tcPr>
            <w:tcW w:w="7704" w:type="dxa"/>
            <w:tcBorders>
              <w:top w:val="nil"/>
              <w:left w:val="nil"/>
              <w:right w:val="nil"/>
            </w:tcBorders>
            <w:vAlign w:val="center"/>
          </w:tcPr>
          <w:p w14:paraId="6B832A1D" w14:textId="77777777" w:rsidR="004D5D75" w:rsidRPr="004D5D75" w:rsidRDefault="004D5D75" w:rsidP="00703B1C">
            <w:pPr>
              <w:spacing w:after="0" w:line="360" w:lineRule="auto"/>
              <w:jc w:val="both"/>
              <w:rPr>
                <w:rFonts w:ascii="Times" w:hAnsi="Times" w:cs="Calibri"/>
              </w:rPr>
            </w:pPr>
            <w:r w:rsidRPr="004D5D75">
              <w:rPr>
                <w:rFonts w:ascii="Times" w:hAnsi="Times" w:cs="Calibri"/>
              </w:rPr>
              <w:t xml:space="preserve">Hiç </w:t>
            </w:r>
            <w:proofErr w:type="spellStart"/>
            <w:r w:rsidRPr="004D5D75">
              <w:rPr>
                <w:rFonts w:ascii="Times" w:hAnsi="Times" w:cs="Calibri"/>
              </w:rPr>
              <w:t>spermatozoon</w:t>
            </w:r>
            <w:proofErr w:type="spellEnd"/>
            <w:r w:rsidRPr="004D5D75">
              <w:rPr>
                <w:rFonts w:ascii="Times" w:hAnsi="Times" w:cs="Calibri"/>
              </w:rPr>
              <w:t xml:space="preserve"> ve spermatid olmaması ve 5’den az sayıda spermatosit varlığı.</w:t>
            </w:r>
          </w:p>
        </w:tc>
      </w:tr>
      <w:tr w:rsidR="004D5D75" w:rsidRPr="004D5D75" w14:paraId="574FAF75" w14:textId="77777777" w:rsidTr="002D2870">
        <w:trPr>
          <w:trHeight w:val="385"/>
        </w:trPr>
        <w:tc>
          <w:tcPr>
            <w:tcW w:w="849" w:type="dxa"/>
            <w:tcBorders>
              <w:top w:val="nil"/>
              <w:left w:val="nil"/>
              <w:right w:val="nil"/>
            </w:tcBorders>
          </w:tcPr>
          <w:p w14:paraId="15C4019B"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3</w:t>
            </w:r>
          </w:p>
        </w:tc>
        <w:tc>
          <w:tcPr>
            <w:tcW w:w="7704" w:type="dxa"/>
            <w:tcBorders>
              <w:top w:val="nil"/>
              <w:left w:val="nil"/>
              <w:right w:val="nil"/>
            </w:tcBorders>
            <w:vAlign w:val="center"/>
          </w:tcPr>
          <w:p w14:paraId="1B7E4CA9" w14:textId="77777777" w:rsidR="004D5D75" w:rsidRPr="004D5D75" w:rsidRDefault="004D5D75" w:rsidP="00703B1C">
            <w:pPr>
              <w:spacing w:after="0" w:line="360" w:lineRule="auto"/>
              <w:jc w:val="both"/>
              <w:rPr>
                <w:rFonts w:cs="Calibri"/>
                <w:color w:val="000000"/>
              </w:rPr>
            </w:pPr>
            <w:r w:rsidRPr="004D5D75">
              <w:rPr>
                <w:rFonts w:ascii="Times" w:hAnsi="Times" w:cs="Calibri"/>
              </w:rPr>
              <w:t>Germ hücresi olarak sadece spermatogonyum varlığı.</w:t>
            </w:r>
          </w:p>
        </w:tc>
      </w:tr>
      <w:tr w:rsidR="004D5D75" w:rsidRPr="004D5D75" w14:paraId="1DDB4406" w14:textId="77777777" w:rsidTr="002D2870">
        <w:trPr>
          <w:trHeight w:val="385"/>
        </w:trPr>
        <w:tc>
          <w:tcPr>
            <w:tcW w:w="849" w:type="dxa"/>
            <w:tcBorders>
              <w:top w:val="nil"/>
              <w:left w:val="nil"/>
              <w:right w:val="nil"/>
            </w:tcBorders>
          </w:tcPr>
          <w:p w14:paraId="270B00F5"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2</w:t>
            </w:r>
          </w:p>
        </w:tc>
        <w:tc>
          <w:tcPr>
            <w:tcW w:w="7704" w:type="dxa"/>
            <w:tcBorders>
              <w:top w:val="nil"/>
              <w:left w:val="nil"/>
              <w:right w:val="nil"/>
            </w:tcBorders>
            <w:vAlign w:val="center"/>
          </w:tcPr>
          <w:p w14:paraId="6C308E98" w14:textId="77777777" w:rsidR="004D5D75" w:rsidRPr="004D5D75" w:rsidRDefault="004D5D75" w:rsidP="00703B1C">
            <w:pPr>
              <w:spacing w:after="0" w:line="360" w:lineRule="auto"/>
              <w:jc w:val="both"/>
              <w:rPr>
                <w:rFonts w:cs="Calibri"/>
                <w:color w:val="000000"/>
              </w:rPr>
            </w:pPr>
            <w:r w:rsidRPr="004D5D75">
              <w:rPr>
                <w:rFonts w:ascii="Times" w:hAnsi="Times" w:cs="Calibri"/>
              </w:rPr>
              <w:t xml:space="preserve">Sadece </w:t>
            </w:r>
            <w:proofErr w:type="spellStart"/>
            <w:r w:rsidRPr="004D5D75">
              <w:rPr>
                <w:rFonts w:ascii="Times" w:hAnsi="Times" w:cs="Calibri"/>
              </w:rPr>
              <w:t>Sertoli</w:t>
            </w:r>
            <w:proofErr w:type="spellEnd"/>
            <w:r w:rsidRPr="004D5D75">
              <w:rPr>
                <w:rFonts w:ascii="Times" w:hAnsi="Times" w:cs="Calibri"/>
              </w:rPr>
              <w:t xml:space="preserve"> hücreleri olması ve hiç germ hücresi olmaması.</w:t>
            </w:r>
          </w:p>
        </w:tc>
      </w:tr>
      <w:tr w:rsidR="004D5D75" w:rsidRPr="004D5D75" w14:paraId="7E683A1E" w14:textId="77777777" w:rsidTr="002D2870">
        <w:trPr>
          <w:trHeight w:val="385"/>
        </w:trPr>
        <w:tc>
          <w:tcPr>
            <w:tcW w:w="849" w:type="dxa"/>
            <w:tcBorders>
              <w:top w:val="nil"/>
              <w:left w:val="nil"/>
              <w:bottom w:val="single" w:sz="8" w:space="0" w:color="000000"/>
              <w:right w:val="nil"/>
            </w:tcBorders>
          </w:tcPr>
          <w:p w14:paraId="7FCD55BE" w14:textId="77777777" w:rsidR="004D5D75" w:rsidRPr="004D5D75" w:rsidRDefault="004D5D75" w:rsidP="00703B1C">
            <w:pPr>
              <w:spacing w:after="0" w:line="360" w:lineRule="auto"/>
              <w:ind w:hanging="2"/>
              <w:jc w:val="center"/>
              <w:rPr>
                <w:rFonts w:cs="Calibri"/>
                <w:color w:val="000000"/>
              </w:rPr>
            </w:pPr>
            <w:r w:rsidRPr="004D5D75">
              <w:rPr>
                <w:rFonts w:cs="Calibri"/>
                <w:b/>
                <w:color w:val="000000"/>
              </w:rPr>
              <w:t>1</w:t>
            </w:r>
          </w:p>
        </w:tc>
        <w:tc>
          <w:tcPr>
            <w:tcW w:w="7704" w:type="dxa"/>
            <w:tcBorders>
              <w:top w:val="nil"/>
              <w:left w:val="nil"/>
              <w:bottom w:val="single" w:sz="8" w:space="0" w:color="000000"/>
              <w:right w:val="nil"/>
            </w:tcBorders>
            <w:vAlign w:val="center"/>
          </w:tcPr>
          <w:p w14:paraId="035F69BD" w14:textId="77777777" w:rsidR="004D5D75" w:rsidRPr="004D5D75" w:rsidRDefault="004D5D75" w:rsidP="00703B1C">
            <w:pPr>
              <w:spacing w:after="0" w:line="360" w:lineRule="auto"/>
              <w:ind w:hanging="2"/>
              <w:jc w:val="both"/>
              <w:rPr>
                <w:rFonts w:cs="Calibri"/>
                <w:color w:val="000000"/>
              </w:rPr>
            </w:pPr>
            <w:r w:rsidRPr="004D5D75">
              <w:rPr>
                <w:rFonts w:ascii="Times" w:hAnsi="Times" w:cs="Calibri"/>
              </w:rPr>
              <w:t>Seminifer tübül lümeninde hiç hücre olmaması.</w:t>
            </w:r>
          </w:p>
        </w:tc>
      </w:tr>
    </w:tbl>
    <w:p w14:paraId="7F8A9585" w14:textId="77777777" w:rsidR="004D5D75" w:rsidRPr="00501FB2" w:rsidRDefault="004D5D75" w:rsidP="00501FB2">
      <w:pPr>
        <w:pStyle w:val="Balk1"/>
        <w:spacing w:line="360" w:lineRule="auto"/>
        <w:rPr>
          <w:noProof/>
          <w:sz w:val="24"/>
          <w:szCs w:val="24"/>
        </w:rPr>
      </w:pPr>
      <w:bookmarkStart w:id="69" w:name="_Toc63266608"/>
      <w:r w:rsidRPr="00501FB2">
        <w:rPr>
          <w:noProof/>
          <w:sz w:val="24"/>
          <w:szCs w:val="24"/>
        </w:rPr>
        <w:lastRenderedPageBreak/>
        <w:t>2.3. İMMÜNOHİSTOKİMYASAL UYGULAMALAR</w:t>
      </w:r>
      <w:bookmarkEnd w:id="69"/>
    </w:p>
    <w:p w14:paraId="0296FCA4" w14:textId="58E90A90" w:rsidR="004D5D75" w:rsidRPr="004D5D75" w:rsidRDefault="004D5D75" w:rsidP="004D5D75">
      <w:pPr>
        <w:keepNext/>
        <w:tabs>
          <w:tab w:val="left" w:pos="284"/>
          <w:tab w:val="left" w:pos="462"/>
          <w:tab w:val="left" w:pos="2865"/>
        </w:tabs>
        <w:spacing w:after="120" w:line="360" w:lineRule="auto"/>
        <w:jc w:val="both"/>
        <w:rPr>
          <w:rFonts w:cs="Calibri"/>
          <w:noProof/>
        </w:rPr>
      </w:pPr>
      <w:r w:rsidRPr="004D5D75">
        <w:rPr>
          <w:rFonts w:cs="Calibri"/>
          <w:noProof/>
        </w:rPr>
        <w:t xml:space="preserve">Testis dokusunda </w:t>
      </w:r>
      <w:r w:rsidR="00E220CB">
        <w:rPr>
          <w:rFonts w:cs="Calibri"/>
          <w:noProof/>
        </w:rPr>
        <w:t>pluripotensi belirteçlerinin</w:t>
      </w:r>
      <w:r w:rsidRPr="004D5D75">
        <w:rPr>
          <w:rFonts w:cs="Calibri"/>
          <w:noProof/>
        </w:rPr>
        <w:t xml:space="preserve"> protein düzeyindeki ekspresyonlarının belirlenmesi amacıyla polilizinli lamlar üzerine alınan testis dokuları üzerinde Tablo 2.5’te verilen immünohistokimyasal (İHK) boyama protokolü uygulandı. </w:t>
      </w:r>
    </w:p>
    <w:p w14:paraId="7566D3A6" w14:textId="77777777" w:rsidR="004D5D75" w:rsidRPr="00501FB2" w:rsidRDefault="004D5D75" w:rsidP="00501FB2">
      <w:pPr>
        <w:pStyle w:val="Balk1"/>
        <w:spacing w:line="360" w:lineRule="auto"/>
        <w:rPr>
          <w:noProof/>
          <w:sz w:val="24"/>
          <w:szCs w:val="24"/>
        </w:rPr>
      </w:pPr>
      <w:bookmarkStart w:id="70" w:name="_Toc63266609"/>
      <w:r w:rsidRPr="00501FB2">
        <w:rPr>
          <w:noProof/>
          <w:sz w:val="24"/>
          <w:szCs w:val="24"/>
        </w:rPr>
        <w:t>2.3.1. Oct-4, Sox2, Klf4, c-Myc, UTF1 ve DAZL İçin İHK Boyama Protokolü</w:t>
      </w:r>
      <w:bookmarkEnd w:id="70"/>
    </w:p>
    <w:p w14:paraId="04D290BB" w14:textId="7522044A" w:rsidR="004D5D75" w:rsidRPr="004D5D75" w:rsidRDefault="004D5D75" w:rsidP="004D5D75">
      <w:pPr>
        <w:tabs>
          <w:tab w:val="left" w:pos="5220"/>
        </w:tabs>
        <w:spacing w:after="120" w:line="360" w:lineRule="auto"/>
        <w:ind w:hanging="2"/>
        <w:jc w:val="both"/>
        <w:rPr>
          <w:rFonts w:cs="Calibri"/>
        </w:rPr>
      </w:pPr>
      <w:proofErr w:type="spellStart"/>
      <w:r w:rsidRPr="004D5D75">
        <w:rPr>
          <w:rFonts w:cs="Calibri"/>
        </w:rPr>
        <w:t>Poli</w:t>
      </w:r>
      <w:r w:rsidR="00117070">
        <w:rPr>
          <w:rFonts w:cs="Calibri"/>
        </w:rPr>
        <w:t>li</w:t>
      </w:r>
      <w:r w:rsidRPr="004D5D75">
        <w:rPr>
          <w:rFonts w:cs="Calibri"/>
        </w:rPr>
        <w:t>zinli</w:t>
      </w:r>
      <w:proofErr w:type="spellEnd"/>
      <w:r w:rsidRPr="004D5D75">
        <w:rPr>
          <w:rFonts w:cs="Calibri"/>
        </w:rPr>
        <w:t xml:space="preserve"> lamlara alınan testis dokusu kesitleri kasetlere yerleştirilerek bir gece boyunca etüvde 60˚C’de inkübe edildi. Daha sonra </w:t>
      </w:r>
      <w:proofErr w:type="spellStart"/>
      <w:r w:rsidRPr="004D5D75">
        <w:rPr>
          <w:rFonts w:cs="Calibri"/>
        </w:rPr>
        <w:t>ksilen</w:t>
      </w:r>
      <w:proofErr w:type="spellEnd"/>
      <w:r w:rsidRPr="004D5D75">
        <w:rPr>
          <w:rFonts w:cs="Calibri"/>
        </w:rPr>
        <w:t xml:space="preserve"> ile </w:t>
      </w:r>
      <w:proofErr w:type="spellStart"/>
      <w:r w:rsidRPr="004D5D75">
        <w:rPr>
          <w:rFonts w:cs="Calibri"/>
        </w:rPr>
        <w:t>deparafinize</w:t>
      </w:r>
      <w:proofErr w:type="spellEnd"/>
      <w:r w:rsidRPr="004D5D75">
        <w:rPr>
          <w:rFonts w:cs="Calibri"/>
        </w:rPr>
        <w:t xml:space="preserve"> edilen dokular azalan dereceli alkol serilerinden geçirilerek </w:t>
      </w:r>
      <w:proofErr w:type="spellStart"/>
      <w:r w:rsidRPr="004D5D75">
        <w:rPr>
          <w:rFonts w:cs="Calibri"/>
        </w:rPr>
        <w:t>rehidrate</w:t>
      </w:r>
      <w:proofErr w:type="spellEnd"/>
      <w:r w:rsidRPr="004D5D75">
        <w:rPr>
          <w:rFonts w:cs="Calibri"/>
        </w:rPr>
        <w:t xml:space="preserve"> edildi. 3 defa 3’er dakika olmak üzere distile su ile yıkandı. Antijen geri kazanımı için %10’luk </w:t>
      </w:r>
      <w:proofErr w:type="spellStart"/>
      <w:r w:rsidRPr="004D5D75">
        <w:rPr>
          <w:rFonts w:cs="Calibri"/>
        </w:rPr>
        <w:t>sitrat</w:t>
      </w:r>
      <w:proofErr w:type="spellEnd"/>
      <w:r w:rsidRPr="004D5D75">
        <w:rPr>
          <w:rFonts w:cs="Calibri"/>
        </w:rPr>
        <w:t xml:space="preserve"> </w:t>
      </w:r>
      <w:proofErr w:type="spellStart"/>
      <w:r w:rsidRPr="004D5D75">
        <w:rPr>
          <w:rFonts w:cs="Calibri"/>
        </w:rPr>
        <w:t>buffer</w:t>
      </w:r>
      <w:proofErr w:type="spellEnd"/>
      <w:r w:rsidRPr="004D5D75">
        <w:rPr>
          <w:rFonts w:cs="Calibri"/>
        </w:rPr>
        <w:t xml:space="preserve"> mikrodalga fırın içerisinde 300-350 </w:t>
      </w:r>
      <w:r w:rsidRPr="004D5D75">
        <w:rPr>
          <w:rFonts w:cs="Calibri"/>
        </w:rPr>
        <w:sym w:font="Symbol" w:char="F0B0"/>
      </w:r>
      <w:r w:rsidRPr="004D5D75">
        <w:rPr>
          <w:rFonts w:cs="Calibri"/>
        </w:rPr>
        <w:t xml:space="preserve">C’de 5 dakika sıcaklık uygulanıp oda sıcaklığında 10 dakika soğumaya bırakıldı. Fosfat tamponu (PBS) ile yıkanan kesitlerin </w:t>
      </w:r>
      <w:proofErr w:type="spellStart"/>
      <w:r w:rsidRPr="004D5D75">
        <w:rPr>
          <w:rFonts w:cs="Calibri"/>
        </w:rPr>
        <w:t>endojen</w:t>
      </w:r>
      <w:proofErr w:type="spellEnd"/>
      <w:r w:rsidRPr="004D5D75">
        <w:rPr>
          <w:rFonts w:cs="Calibri"/>
        </w:rPr>
        <w:t xml:space="preserve"> </w:t>
      </w:r>
      <w:proofErr w:type="spellStart"/>
      <w:r w:rsidRPr="004D5D75">
        <w:rPr>
          <w:rFonts w:cs="Calibri"/>
        </w:rPr>
        <w:t>peoksidaz</w:t>
      </w:r>
      <w:proofErr w:type="spellEnd"/>
      <w:r w:rsidRPr="004D5D75">
        <w:rPr>
          <w:rFonts w:cs="Calibri"/>
        </w:rPr>
        <w:t xml:space="preserve"> aktivitesinden korunmaları için 12 dakika boyunca %3’lük hidrojen peroksit (H</w:t>
      </w:r>
      <w:r w:rsidRPr="004D5D75">
        <w:rPr>
          <w:rFonts w:cs="Calibri"/>
          <w:vertAlign w:val="subscript"/>
        </w:rPr>
        <w:t>2</w:t>
      </w:r>
      <w:r w:rsidRPr="004D5D75">
        <w:rPr>
          <w:rFonts w:cs="Calibri"/>
        </w:rPr>
        <w:t>O</w:t>
      </w:r>
      <w:r w:rsidRPr="004D5D75">
        <w:rPr>
          <w:rFonts w:cs="Calibri"/>
          <w:vertAlign w:val="subscript"/>
        </w:rPr>
        <w:t>2</w:t>
      </w:r>
      <w:r w:rsidRPr="004D5D75">
        <w:rPr>
          <w:rFonts w:cs="Calibri"/>
        </w:rPr>
        <w:t xml:space="preserve">) içerisinde bekletildi. Ardından PBS ile 3 kez 5’er dakika yıkanan dokulara </w:t>
      </w:r>
      <w:proofErr w:type="spellStart"/>
      <w:r w:rsidRPr="004D5D75">
        <w:rPr>
          <w:rFonts w:cs="Calibri"/>
        </w:rPr>
        <w:t>immunohistokimyasal</w:t>
      </w:r>
      <w:proofErr w:type="spellEnd"/>
      <w:r w:rsidRPr="004D5D75">
        <w:rPr>
          <w:rFonts w:cs="Calibri"/>
        </w:rPr>
        <w:t xml:space="preserve"> boyama kiti (</w:t>
      </w:r>
      <w:r w:rsidR="00E220CB">
        <w:rPr>
          <w:rFonts w:cs="Calibri"/>
        </w:rPr>
        <w:t xml:space="preserve">Katalog No: </w:t>
      </w:r>
      <w:r w:rsidR="00E220CB" w:rsidRPr="009021E7">
        <w:rPr>
          <w:bCs/>
        </w:rPr>
        <w:t xml:space="preserve">TA-125-HDX, </w:t>
      </w:r>
      <w:proofErr w:type="spellStart"/>
      <w:r w:rsidR="00E220CB" w:rsidRPr="009021E7">
        <w:rPr>
          <w:bCs/>
        </w:rPr>
        <w:t>Thermo</w:t>
      </w:r>
      <w:proofErr w:type="spellEnd"/>
      <w:r w:rsidR="00E220CB" w:rsidRPr="009021E7">
        <w:rPr>
          <w:bCs/>
        </w:rPr>
        <w:t xml:space="preserve"> </w:t>
      </w:r>
      <w:proofErr w:type="spellStart"/>
      <w:r w:rsidR="00E220CB" w:rsidRPr="009021E7">
        <w:rPr>
          <w:bCs/>
        </w:rPr>
        <w:t>Fisher</w:t>
      </w:r>
      <w:proofErr w:type="spellEnd"/>
      <w:r w:rsidR="00E220CB" w:rsidRPr="009021E7">
        <w:rPr>
          <w:bCs/>
        </w:rPr>
        <w:t xml:space="preserve"> </w:t>
      </w:r>
      <w:proofErr w:type="spellStart"/>
      <w:r w:rsidR="00E220CB" w:rsidRPr="009021E7">
        <w:rPr>
          <w:bCs/>
        </w:rPr>
        <w:t>Scientiﬁc</w:t>
      </w:r>
      <w:proofErr w:type="spellEnd"/>
      <w:r w:rsidR="00E220CB" w:rsidRPr="004D5D75">
        <w:rPr>
          <w:rFonts w:cs="Calibri"/>
        </w:rPr>
        <w:sym w:font="Symbol" w:char="F0D4"/>
      </w:r>
      <w:r w:rsidR="00E220CB" w:rsidRPr="009021E7">
        <w:rPr>
          <w:bCs/>
        </w:rPr>
        <w:t xml:space="preserve">, </w:t>
      </w:r>
      <w:proofErr w:type="spellStart"/>
      <w:r w:rsidR="00E220CB" w:rsidRPr="009021E7">
        <w:rPr>
          <w:bCs/>
        </w:rPr>
        <w:t>Waltham</w:t>
      </w:r>
      <w:proofErr w:type="spellEnd"/>
      <w:r w:rsidR="00E220CB" w:rsidRPr="009021E7">
        <w:rPr>
          <w:bCs/>
        </w:rPr>
        <w:t>, MA, USA</w:t>
      </w:r>
      <w:r w:rsidRPr="004D5D75">
        <w:rPr>
          <w:rFonts w:cs="Calibri"/>
        </w:rPr>
        <w:t>) uygulandı. Öncelikle antijenlerin dışında kalan bölgelerin reaksiyona kapatılması için dokuların üzerine Serum Blok uygulandı ve 10 dakika bekletildi. Daha sonra Oct-4 (</w:t>
      </w:r>
      <w:r w:rsidR="00E220CB">
        <w:rPr>
          <w:bCs/>
        </w:rPr>
        <w:t>Katalog</w:t>
      </w:r>
      <w:r w:rsidR="00E220CB" w:rsidRPr="009021E7">
        <w:rPr>
          <w:bCs/>
        </w:rPr>
        <w:t xml:space="preserve"> No: E-AB-62173</w:t>
      </w:r>
      <w:r w:rsidR="00E220CB">
        <w:rPr>
          <w:bCs/>
        </w:rPr>
        <w:t xml:space="preserve">, </w:t>
      </w:r>
      <w:proofErr w:type="spellStart"/>
      <w:r w:rsidRPr="004D5D75">
        <w:rPr>
          <w:rFonts w:cs="Calibri"/>
        </w:rPr>
        <w:t>Elapscience</w:t>
      </w:r>
      <w:proofErr w:type="spellEnd"/>
      <w:r w:rsidRPr="004D5D75">
        <w:rPr>
          <w:rFonts w:cs="Calibri"/>
        </w:rPr>
        <w:sym w:font="Symbol" w:char="F0D4"/>
      </w:r>
      <w:r w:rsidR="00E220CB">
        <w:rPr>
          <w:rFonts w:cs="Calibri"/>
        </w:rPr>
        <w:t>, USA</w:t>
      </w:r>
      <w:r w:rsidRPr="004D5D75">
        <w:rPr>
          <w:rFonts w:cs="Calibri"/>
        </w:rPr>
        <w:t>), Sox2 (</w:t>
      </w:r>
      <w:proofErr w:type="spellStart"/>
      <w:r w:rsidRPr="004D5D75">
        <w:rPr>
          <w:rFonts w:cs="Calibri"/>
        </w:rPr>
        <w:t>Bioassay</w:t>
      </w:r>
      <w:proofErr w:type="spellEnd"/>
      <w:r w:rsidRPr="004D5D75">
        <w:rPr>
          <w:rFonts w:cs="Calibri"/>
        </w:rPr>
        <w:t xml:space="preserve"> </w:t>
      </w:r>
      <w:proofErr w:type="spellStart"/>
      <w:r w:rsidRPr="004D5D75">
        <w:rPr>
          <w:rFonts w:cs="Calibri"/>
        </w:rPr>
        <w:t>Technology</w:t>
      </w:r>
      <w:proofErr w:type="spellEnd"/>
      <w:r w:rsidRPr="004D5D75">
        <w:rPr>
          <w:rFonts w:cs="Calibri"/>
        </w:rPr>
        <w:t xml:space="preserve"> </w:t>
      </w:r>
      <w:proofErr w:type="spellStart"/>
      <w:r w:rsidRPr="004D5D75">
        <w:rPr>
          <w:rFonts w:cs="Calibri"/>
        </w:rPr>
        <w:t>Laboratory</w:t>
      </w:r>
      <w:proofErr w:type="spellEnd"/>
      <w:r w:rsidRPr="004D5D75">
        <w:rPr>
          <w:rFonts w:cs="Calibri"/>
        </w:rPr>
        <w:sym w:font="Symbol" w:char="F0D4"/>
      </w:r>
      <w:r w:rsidR="00E220CB">
        <w:rPr>
          <w:rFonts w:cs="Calibri"/>
        </w:rPr>
        <w:t>, Birmingham, UK</w:t>
      </w:r>
      <w:r w:rsidRPr="004D5D75">
        <w:rPr>
          <w:rFonts w:cs="Calibri"/>
        </w:rPr>
        <w:t>), Klf4 (</w:t>
      </w:r>
      <w:proofErr w:type="spellStart"/>
      <w:r w:rsidRPr="004D5D75">
        <w:rPr>
          <w:rFonts w:cs="Calibri"/>
        </w:rPr>
        <w:t>Bioassay</w:t>
      </w:r>
      <w:proofErr w:type="spellEnd"/>
      <w:r w:rsidRPr="004D5D75">
        <w:rPr>
          <w:rFonts w:cs="Calibri"/>
        </w:rPr>
        <w:t xml:space="preserve"> </w:t>
      </w:r>
      <w:proofErr w:type="spellStart"/>
      <w:r w:rsidRPr="004D5D75">
        <w:rPr>
          <w:rFonts w:cs="Calibri"/>
        </w:rPr>
        <w:t>Technology</w:t>
      </w:r>
      <w:proofErr w:type="spellEnd"/>
      <w:r w:rsidRPr="004D5D75">
        <w:rPr>
          <w:rFonts w:cs="Calibri"/>
        </w:rPr>
        <w:t xml:space="preserve"> </w:t>
      </w:r>
      <w:proofErr w:type="spellStart"/>
      <w:r w:rsidRPr="004D5D75">
        <w:rPr>
          <w:rFonts w:cs="Calibri"/>
        </w:rPr>
        <w:t>Laboratory</w:t>
      </w:r>
      <w:proofErr w:type="spellEnd"/>
      <w:r w:rsidRPr="004D5D75">
        <w:rPr>
          <w:rFonts w:cs="Calibri"/>
        </w:rPr>
        <w:sym w:font="Symbol" w:char="F0D4"/>
      </w:r>
      <w:r w:rsidR="00E220CB">
        <w:rPr>
          <w:rFonts w:cs="Calibri"/>
        </w:rPr>
        <w:t>,</w:t>
      </w:r>
      <w:r w:rsidR="00E220CB" w:rsidRPr="00E220CB">
        <w:rPr>
          <w:rFonts w:cs="Calibri"/>
        </w:rPr>
        <w:t xml:space="preserve"> </w:t>
      </w:r>
      <w:r w:rsidR="00E220CB">
        <w:rPr>
          <w:rFonts w:cs="Calibri"/>
        </w:rPr>
        <w:t>Birmingham, UK</w:t>
      </w:r>
      <w:r w:rsidRPr="004D5D75">
        <w:rPr>
          <w:rFonts w:cs="Calibri"/>
        </w:rPr>
        <w:t>), c-Myc (</w:t>
      </w:r>
      <w:proofErr w:type="spellStart"/>
      <w:r w:rsidRPr="004D5D75">
        <w:rPr>
          <w:rFonts w:cs="Calibri"/>
        </w:rPr>
        <w:t>Bioassay</w:t>
      </w:r>
      <w:proofErr w:type="spellEnd"/>
      <w:r w:rsidRPr="004D5D75">
        <w:rPr>
          <w:rFonts w:cs="Calibri"/>
        </w:rPr>
        <w:t xml:space="preserve"> </w:t>
      </w:r>
      <w:proofErr w:type="spellStart"/>
      <w:r w:rsidRPr="004D5D75">
        <w:rPr>
          <w:rFonts w:cs="Calibri"/>
        </w:rPr>
        <w:t>Technology</w:t>
      </w:r>
      <w:proofErr w:type="spellEnd"/>
      <w:r w:rsidRPr="004D5D75">
        <w:rPr>
          <w:rFonts w:cs="Calibri"/>
        </w:rPr>
        <w:t xml:space="preserve"> </w:t>
      </w:r>
      <w:proofErr w:type="spellStart"/>
      <w:r w:rsidRPr="004D5D75">
        <w:rPr>
          <w:rFonts w:cs="Calibri"/>
        </w:rPr>
        <w:t>Laboratory</w:t>
      </w:r>
      <w:proofErr w:type="spellEnd"/>
      <w:r w:rsidRPr="004D5D75">
        <w:rPr>
          <w:rFonts w:cs="Calibri"/>
        </w:rPr>
        <w:sym w:font="Symbol" w:char="F0D4"/>
      </w:r>
      <w:r w:rsidR="00E220CB">
        <w:rPr>
          <w:rFonts w:cs="Calibri"/>
        </w:rPr>
        <w:t>,</w:t>
      </w:r>
      <w:r w:rsidR="00E220CB" w:rsidRPr="00E220CB">
        <w:rPr>
          <w:rFonts w:cs="Calibri"/>
        </w:rPr>
        <w:t xml:space="preserve"> </w:t>
      </w:r>
      <w:r w:rsidR="00E220CB">
        <w:rPr>
          <w:rFonts w:cs="Calibri"/>
        </w:rPr>
        <w:t>Birmingham, UK</w:t>
      </w:r>
      <w:r w:rsidRPr="004D5D75">
        <w:rPr>
          <w:rFonts w:cs="Calibri"/>
        </w:rPr>
        <w:t>), UTF1 (</w:t>
      </w:r>
      <w:r w:rsidR="00E220CB" w:rsidRPr="009021E7">
        <w:rPr>
          <w:bCs/>
        </w:rPr>
        <w:t>bs-12227</w:t>
      </w:r>
      <w:r w:rsidR="00E220CB">
        <w:rPr>
          <w:bCs/>
        </w:rPr>
        <w:t xml:space="preserve">, </w:t>
      </w:r>
      <w:proofErr w:type="spellStart"/>
      <w:r w:rsidRPr="004D5D75">
        <w:rPr>
          <w:rFonts w:cs="Calibri"/>
        </w:rPr>
        <w:t>Bioss</w:t>
      </w:r>
      <w:proofErr w:type="spellEnd"/>
      <w:r w:rsidRPr="004D5D75">
        <w:rPr>
          <w:rFonts w:cs="Calibri"/>
        </w:rPr>
        <w:sym w:font="Symbol" w:char="F0D4"/>
      </w:r>
      <w:r w:rsidR="00E220CB">
        <w:rPr>
          <w:rFonts w:cs="Calibri"/>
        </w:rPr>
        <w:t>, USA</w:t>
      </w:r>
      <w:r w:rsidRPr="004D5D75">
        <w:rPr>
          <w:rFonts w:cs="Calibri"/>
        </w:rPr>
        <w:t>) ve DAZL (</w:t>
      </w:r>
      <w:proofErr w:type="spellStart"/>
      <w:r w:rsidRPr="004D5D75">
        <w:rPr>
          <w:rFonts w:cs="Calibri"/>
        </w:rPr>
        <w:t>Bioassay</w:t>
      </w:r>
      <w:proofErr w:type="spellEnd"/>
      <w:r w:rsidRPr="004D5D75">
        <w:rPr>
          <w:rFonts w:cs="Calibri"/>
        </w:rPr>
        <w:t xml:space="preserve"> </w:t>
      </w:r>
      <w:proofErr w:type="spellStart"/>
      <w:r w:rsidRPr="004D5D75">
        <w:rPr>
          <w:rFonts w:cs="Calibri"/>
        </w:rPr>
        <w:t>Technology</w:t>
      </w:r>
      <w:proofErr w:type="spellEnd"/>
      <w:r w:rsidRPr="004D5D75">
        <w:rPr>
          <w:rFonts w:cs="Calibri"/>
        </w:rPr>
        <w:t xml:space="preserve"> </w:t>
      </w:r>
      <w:proofErr w:type="spellStart"/>
      <w:r w:rsidRPr="004D5D75">
        <w:rPr>
          <w:rFonts w:cs="Calibri"/>
        </w:rPr>
        <w:t>Laboratory</w:t>
      </w:r>
      <w:proofErr w:type="spellEnd"/>
      <w:r w:rsidRPr="004D5D75">
        <w:rPr>
          <w:rFonts w:cs="Calibri"/>
        </w:rPr>
        <w:sym w:font="Symbol" w:char="F0D4"/>
      </w:r>
      <w:r w:rsidR="00E220CB">
        <w:rPr>
          <w:rFonts w:cs="Calibri"/>
        </w:rPr>
        <w:t>,</w:t>
      </w:r>
      <w:r w:rsidR="00E220CB" w:rsidRPr="00E220CB">
        <w:rPr>
          <w:rFonts w:cs="Calibri"/>
        </w:rPr>
        <w:t xml:space="preserve"> </w:t>
      </w:r>
      <w:r w:rsidR="00E220CB">
        <w:rPr>
          <w:rFonts w:cs="Calibri"/>
        </w:rPr>
        <w:t>Birmingham, UK</w:t>
      </w:r>
      <w:r w:rsidRPr="004D5D75">
        <w:rPr>
          <w:rFonts w:cs="Calibri"/>
        </w:rPr>
        <w:t xml:space="preserve">) antikorları ilgili firmaların göndermiş olduğu protokole göre </w:t>
      </w:r>
      <w:r w:rsidR="00E220CB">
        <w:rPr>
          <w:rFonts w:cs="Calibri"/>
        </w:rPr>
        <w:t xml:space="preserve">1:100 oranında </w:t>
      </w:r>
      <w:r w:rsidRPr="004D5D75">
        <w:rPr>
          <w:rFonts w:cs="Calibri"/>
        </w:rPr>
        <w:t xml:space="preserve">seyreltilerek dokuların üzerine uygulandı. Negatif kontrol olarak kullanılacak kesitlerin üzerine PBS damlatıldı. Üzerine antikor damlatılan dokular 1 gece boyunca +4 </w:t>
      </w:r>
      <w:r w:rsidRPr="004D5D75">
        <w:rPr>
          <w:rFonts w:cs="Calibri"/>
        </w:rPr>
        <w:sym w:font="Symbol" w:char="F0B0"/>
      </w:r>
      <w:r w:rsidRPr="004D5D75">
        <w:rPr>
          <w:rFonts w:cs="Calibri"/>
        </w:rPr>
        <w:t xml:space="preserve">C’de bekletildikten sonra 30 dakika boyunca oda sıcaklığında inkübe edildi. Daha </w:t>
      </w:r>
      <w:r w:rsidR="00E220CB">
        <w:rPr>
          <w:rFonts w:cs="Calibri"/>
        </w:rPr>
        <w:t>kesitlere</w:t>
      </w:r>
      <w:r w:rsidRPr="004D5D75">
        <w:rPr>
          <w:rFonts w:cs="Calibri"/>
        </w:rPr>
        <w:t xml:space="preserve"> </w:t>
      </w:r>
      <w:proofErr w:type="spellStart"/>
      <w:r w:rsidRPr="004D5D75">
        <w:rPr>
          <w:rFonts w:cs="Calibri"/>
        </w:rPr>
        <w:t>sekonder</w:t>
      </w:r>
      <w:proofErr w:type="spellEnd"/>
      <w:r w:rsidRPr="004D5D75">
        <w:rPr>
          <w:rFonts w:cs="Calibri"/>
        </w:rPr>
        <w:t xml:space="preserve"> antikor (</w:t>
      </w:r>
      <w:proofErr w:type="spellStart"/>
      <w:r w:rsidRPr="004D5D75">
        <w:rPr>
          <w:rFonts w:cs="Calibri"/>
        </w:rPr>
        <w:t>biotin</w:t>
      </w:r>
      <w:proofErr w:type="spellEnd"/>
      <w:r w:rsidRPr="004D5D75">
        <w:rPr>
          <w:rFonts w:cs="Calibri"/>
        </w:rPr>
        <w:t xml:space="preserve">) damlatılarak oda sıcaklığında 10 dakika bekletildi. PBS ile 3 kez 5’er dakika yıkanan dokuların üzerine bu kez </w:t>
      </w:r>
      <w:proofErr w:type="spellStart"/>
      <w:r w:rsidRPr="004D5D75">
        <w:rPr>
          <w:rFonts w:cs="Calibri"/>
        </w:rPr>
        <w:t>streptavidin</w:t>
      </w:r>
      <w:proofErr w:type="spellEnd"/>
      <w:r w:rsidRPr="004D5D75">
        <w:rPr>
          <w:rFonts w:cs="Calibri"/>
        </w:rPr>
        <w:t xml:space="preserve"> </w:t>
      </w:r>
      <w:proofErr w:type="spellStart"/>
      <w:r w:rsidRPr="004D5D75">
        <w:rPr>
          <w:rFonts w:cs="Calibri"/>
        </w:rPr>
        <w:t>peroksidaz</w:t>
      </w:r>
      <w:proofErr w:type="spellEnd"/>
      <w:r w:rsidRPr="004D5D75">
        <w:rPr>
          <w:rFonts w:cs="Calibri"/>
        </w:rPr>
        <w:t xml:space="preserve"> damlatılarak yine 10 dakika oda sıcaklığında </w:t>
      </w:r>
      <w:proofErr w:type="spellStart"/>
      <w:r w:rsidRPr="004D5D75">
        <w:rPr>
          <w:rFonts w:cs="Calibri"/>
        </w:rPr>
        <w:t>inkübasyona</w:t>
      </w:r>
      <w:proofErr w:type="spellEnd"/>
      <w:r w:rsidRPr="004D5D75">
        <w:rPr>
          <w:rFonts w:cs="Calibri"/>
        </w:rPr>
        <w:t xml:space="preserve"> bırakıldı. PBS ile yıkama işleminden sonra gerçekleşen </w:t>
      </w:r>
      <w:proofErr w:type="spellStart"/>
      <w:r w:rsidRPr="004D5D75">
        <w:rPr>
          <w:rFonts w:cs="Calibri"/>
        </w:rPr>
        <w:t>imm</w:t>
      </w:r>
      <w:r w:rsidR="00045D66">
        <w:rPr>
          <w:rFonts w:cs="Calibri"/>
        </w:rPr>
        <w:t>ü</w:t>
      </w:r>
      <w:r w:rsidRPr="004D5D75">
        <w:rPr>
          <w:rFonts w:cs="Calibri"/>
        </w:rPr>
        <w:t>n</w:t>
      </w:r>
      <w:r w:rsidR="00045D66">
        <w:rPr>
          <w:rFonts w:cs="Calibri"/>
        </w:rPr>
        <w:t>o</w:t>
      </w:r>
      <w:r w:rsidRPr="004D5D75">
        <w:rPr>
          <w:rFonts w:cs="Calibri"/>
        </w:rPr>
        <w:t>reaktiviteyi</w:t>
      </w:r>
      <w:proofErr w:type="spellEnd"/>
      <w:r w:rsidRPr="004D5D75">
        <w:rPr>
          <w:rFonts w:cs="Calibri"/>
        </w:rPr>
        <w:t xml:space="preserve"> görünür hale getirmek amacıyla dokuların üzerine boyama kiti içerisinde bulunan ve </w:t>
      </w:r>
      <w:proofErr w:type="spellStart"/>
      <w:r w:rsidRPr="004D5D75">
        <w:rPr>
          <w:rFonts w:cs="Calibri"/>
        </w:rPr>
        <w:t>diaminobenzidin</w:t>
      </w:r>
      <w:proofErr w:type="spellEnd"/>
      <w:r w:rsidRPr="004D5D75">
        <w:rPr>
          <w:rFonts w:cs="Calibri"/>
        </w:rPr>
        <w:t xml:space="preserve"> (DAB)</w:t>
      </w:r>
      <w:r w:rsidR="0012331D">
        <w:rPr>
          <w:rFonts w:cs="Calibri"/>
        </w:rPr>
        <w:t xml:space="preserve"> (</w:t>
      </w:r>
      <w:r w:rsidR="0012331D" w:rsidRPr="009021E7">
        <w:rPr>
          <w:bCs/>
        </w:rPr>
        <w:t xml:space="preserve">TA-060-HDX, </w:t>
      </w:r>
      <w:proofErr w:type="spellStart"/>
      <w:r w:rsidR="0012331D" w:rsidRPr="009021E7">
        <w:rPr>
          <w:bCs/>
        </w:rPr>
        <w:t>Thermo</w:t>
      </w:r>
      <w:proofErr w:type="spellEnd"/>
      <w:r w:rsidR="0012331D" w:rsidRPr="009021E7">
        <w:rPr>
          <w:bCs/>
        </w:rPr>
        <w:t xml:space="preserve"> </w:t>
      </w:r>
      <w:proofErr w:type="spellStart"/>
      <w:r w:rsidR="0012331D" w:rsidRPr="009021E7">
        <w:rPr>
          <w:bCs/>
        </w:rPr>
        <w:t>Fisher</w:t>
      </w:r>
      <w:proofErr w:type="spellEnd"/>
      <w:r w:rsidR="0012331D" w:rsidRPr="009021E7">
        <w:rPr>
          <w:bCs/>
        </w:rPr>
        <w:t xml:space="preserve"> </w:t>
      </w:r>
      <w:proofErr w:type="spellStart"/>
      <w:r w:rsidR="0012331D" w:rsidRPr="009021E7">
        <w:rPr>
          <w:bCs/>
        </w:rPr>
        <w:t>Scientiﬁc</w:t>
      </w:r>
      <w:proofErr w:type="spellEnd"/>
      <w:r w:rsidR="0012331D" w:rsidRPr="004D5D75">
        <w:rPr>
          <w:rFonts w:cs="Calibri"/>
        </w:rPr>
        <w:sym w:font="Symbol" w:char="F0D4"/>
      </w:r>
      <w:r w:rsidR="0012331D" w:rsidRPr="009021E7">
        <w:rPr>
          <w:bCs/>
        </w:rPr>
        <w:t xml:space="preserve">, </w:t>
      </w:r>
      <w:proofErr w:type="spellStart"/>
      <w:r w:rsidR="0012331D" w:rsidRPr="009021E7">
        <w:rPr>
          <w:bCs/>
        </w:rPr>
        <w:t>Waltham</w:t>
      </w:r>
      <w:proofErr w:type="spellEnd"/>
      <w:r w:rsidR="0012331D" w:rsidRPr="009021E7">
        <w:rPr>
          <w:bCs/>
        </w:rPr>
        <w:t>, MA, USA</w:t>
      </w:r>
      <w:r w:rsidR="0012331D">
        <w:rPr>
          <w:bCs/>
        </w:rPr>
        <w:t>)</w:t>
      </w:r>
      <w:r w:rsidRPr="004D5D75">
        <w:rPr>
          <w:rFonts w:cs="Calibri"/>
        </w:rPr>
        <w:t xml:space="preserve"> özelliği gösteren 40/1000 </w:t>
      </w:r>
      <w:r w:rsidRPr="004D5D75">
        <w:rPr>
          <w:rFonts w:ascii="Times" w:hAnsi="Times" w:cs="Calibri"/>
          <w:color w:val="000000"/>
        </w:rPr>
        <w:t>µl</w:t>
      </w:r>
      <w:r w:rsidRPr="004D5D75">
        <w:rPr>
          <w:rFonts w:cs="Calibri"/>
        </w:rPr>
        <w:t xml:space="preserve"> oranında seyreltilmiş </w:t>
      </w:r>
      <w:proofErr w:type="spellStart"/>
      <w:r w:rsidRPr="004D5D75">
        <w:rPr>
          <w:rFonts w:cs="Calibri"/>
        </w:rPr>
        <w:t>peroksidaz</w:t>
      </w:r>
      <w:proofErr w:type="spellEnd"/>
      <w:r w:rsidRPr="004D5D75">
        <w:rPr>
          <w:rFonts w:cs="Calibri"/>
        </w:rPr>
        <w:t xml:space="preserve"> </w:t>
      </w:r>
      <w:proofErr w:type="spellStart"/>
      <w:r w:rsidRPr="004D5D75">
        <w:rPr>
          <w:rFonts w:cs="Calibri"/>
        </w:rPr>
        <w:t>substrat</w:t>
      </w:r>
      <w:proofErr w:type="spellEnd"/>
      <w:r w:rsidRPr="004D5D75">
        <w:rPr>
          <w:rFonts w:cs="Calibri"/>
        </w:rPr>
        <w:t xml:space="preserve"> damlatıldı ve 90 saniye bekletildi. </w:t>
      </w:r>
      <w:r w:rsidRPr="004D5D75">
        <w:rPr>
          <w:rFonts w:cs="Calibri"/>
        </w:rPr>
        <w:lastRenderedPageBreak/>
        <w:t xml:space="preserve">Daha sonra distile su ile yıkanan dokular üzerinde </w:t>
      </w:r>
      <w:proofErr w:type="spellStart"/>
      <w:r w:rsidRPr="004D5D75">
        <w:rPr>
          <w:rFonts w:cs="Calibri"/>
        </w:rPr>
        <w:t>Gill</w:t>
      </w:r>
      <w:proofErr w:type="spellEnd"/>
      <w:r w:rsidRPr="004D5D75">
        <w:rPr>
          <w:rFonts w:cs="Calibri"/>
        </w:rPr>
        <w:t xml:space="preserve"> </w:t>
      </w:r>
      <w:proofErr w:type="spellStart"/>
      <w:r w:rsidRPr="004D5D75">
        <w:rPr>
          <w:rFonts w:cs="Calibri"/>
        </w:rPr>
        <w:t>hematoksilen</w:t>
      </w:r>
      <w:proofErr w:type="spellEnd"/>
      <w:r w:rsidRPr="004D5D75">
        <w:rPr>
          <w:rFonts w:cs="Calibri"/>
        </w:rPr>
        <w:t xml:space="preserve"> ile zıt boyama işlemi gerçekleştirildi ve tekrar distile su ile yıkandı. Son olarak artan alkol serisi ile dehidrate edilen dokular kapatma solüsyonu (</w:t>
      </w:r>
      <w:proofErr w:type="spellStart"/>
      <w:r w:rsidRPr="004D5D75">
        <w:rPr>
          <w:rFonts w:cs="Calibri"/>
        </w:rPr>
        <w:t>Entellan</w:t>
      </w:r>
      <w:proofErr w:type="spellEnd"/>
      <w:r w:rsidRPr="004D5D75">
        <w:rPr>
          <w:rFonts w:cs="Calibri"/>
        </w:rPr>
        <w:t xml:space="preserve">, </w:t>
      </w:r>
      <w:proofErr w:type="spellStart"/>
      <w:r w:rsidRPr="004D5D75">
        <w:rPr>
          <w:rFonts w:cs="Calibri"/>
        </w:rPr>
        <w:t>Merck</w:t>
      </w:r>
      <w:proofErr w:type="spellEnd"/>
      <w:r w:rsidRPr="004D5D75">
        <w:rPr>
          <w:rFonts w:cs="Calibri"/>
        </w:rPr>
        <w:sym w:font="Symbol" w:char="F0D4"/>
      </w:r>
      <w:r w:rsidRPr="004D5D75">
        <w:rPr>
          <w:rFonts w:cs="Calibri"/>
        </w:rPr>
        <w:t xml:space="preserve">) ile kapatıldı ve ışık mikroskobu altında her gruptan rastgele fotoğraflanan seminifer tübüller içerisindeki spermatogonyum, spermatosit ve </w:t>
      </w:r>
      <w:proofErr w:type="spellStart"/>
      <w:r w:rsidRPr="004D5D75">
        <w:rPr>
          <w:rFonts w:cs="Calibri"/>
        </w:rPr>
        <w:t>spermatidlerin</w:t>
      </w:r>
      <w:proofErr w:type="spellEnd"/>
      <w:r w:rsidRPr="004D5D75">
        <w:rPr>
          <w:rFonts w:cs="Calibri"/>
        </w:rPr>
        <w:t xml:space="preserve"> ve c-Myc geni için seminifer </w:t>
      </w:r>
      <w:proofErr w:type="spellStart"/>
      <w:r w:rsidRPr="004D5D75">
        <w:rPr>
          <w:rFonts w:cs="Calibri"/>
        </w:rPr>
        <w:t>tübüllerin</w:t>
      </w:r>
      <w:proofErr w:type="spellEnd"/>
      <w:r w:rsidRPr="004D5D75">
        <w:rPr>
          <w:rFonts w:cs="Calibri"/>
        </w:rPr>
        <w:t xml:space="preserve"> dışındaki Leydig hücrelerindeki </w:t>
      </w:r>
      <w:proofErr w:type="spellStart"/>
      <w:r w:rsidRPr="004D5D75">
        <w:rPr>
          <w:rFonts w:cs="Calibri"/>
        </w:rPr>
        <w:t>immün</w:t>
      </w:r>
      <w:r w:rsidR="00045D66">
        <w:rPr>
          <w:rFonts w:cs="Calibri"/>
        </w:rPr>
        <w:t>o</w:t>
      </w:r>
      <w:r w:rsidRPr="004D5D75">
        <w:rPr>
          <w:rFonts w:cs="Calibri"/>
        </w:rPr>
        <w:t>reaktivite</w:t>
      </w:r>
      <w:proofErr w:type="spellEnd"/>
      <w:r w:rsidRPr="004D5D75">
        <w:rPr>
          <w:rFonts w:cs="Calibri"/>
        </w:rPr>
        <w:t xml:space="preserve"> yoğunluğu</w:t>
      </w:r>
      <w:r w:rsidR="0012331D">
        <w:rPr>
          <w:rFonts w:cs="Calibri"/>
        </w:rPr>
        <w:t xml:space="preserve"> deney gruplarında her hücre grubundan toplamda 100’er adet ölçüm olacak şekilde</w:t>
      </w:r>
      <w:r w:rsidRPr="004D5D75">
        <w:rPr>
          <w:rFonts w:cs="Calibri"/>
        </w:rPr>
        <w:t xml:space="preserve"> Image J programı ile ölçülerek kaydedildi. </w:t>
      </w:r>
    </w:p>
    <w:p w14:paraId="1D06FF12" w14:textId="77777777" w:rsidR="004D5D75" w:rsidRPr="00703B1C" w:rsidRDefault="004D5D75" w:rsidP="00501FB2">
      <w:pPr>
        <w:pStyle w:val="tablolar"/>
        <w:spacing w:before="360" w:after="120" w:line="240" w:lineRule="auto"/>
        <w:rPr>
          <w:sz w:val="24"/>
        </w:rPr>
      </w:pPr>
      <w:bookmarkStart w:id="71" w:name="_Toc66958947"/>
      <w:r w:rsidRPr="00703B1C">
        <w:rPr>
          <w:bCs/>
          <w:sz w:val="24"/>
        </w:rPr>
        <w:t>Tablo 2.5.</w:t>
      </w:r>
      <w:r w:rsidRPr="00703B1C">
        <w:rPr>
          <w:sz w:val="24"/>
        </w:rPr>
        <w:t xml:space="preserve"> İmmünohistokimyasal boyama protokolü</w:t>
      </w:r>
      <w:bookmarkEnd w:id="71"/>
    </w:p>
    <w:tbl>
      <w:tblPr>
        <w:tblW w:w="8503" w:type="dxa"/>
        <w:tblInd w:w="2" w:type="dxa"/>
        <w:tblBorders>
          <w:top w:val="single" w:sz="8" w:space="0" w:color="000000"/>
          <w:left w:val="nil"/>
          <w:bottom w:val="single" w:sz="8" w:space="0" w:color="000000"/>
          <w:right w:val="nil"/>
          <w:insideH w:val="nil"/>
          <w:insideV w:val="nil"/>
        </w:tblBorders>
        <w:tblLayout w:type="fixed"/>
        <w:tblLook w:val="0000" w:firstRow="0" w:lastRow="0" w:firstColumn="0" w:lastColumn="0" w:noHBand="0" w:noVBand="0"/>
      </w:tblPr>
      <w:tblGrid>
        <w:gridCol w:w="707"/>
        <w:gridCol w:w="1843"/>
        <w:gridCol w:w="1559"/>
        <w:gridCol w:w="709"/>
        <w:gridCol w:w="2410"/>
        <w:gridCol w:w="1275"/>
      </w:tblGrid>
      <w:tr w:rsidR="004D5D75" w:rsidRPr="004D5D75" w14:paraId="7D10C31C" w14:textId="77777777" w:rsidTr="002D2870">
        <w:trPr>
          <w:trHeight w:val="351"/>
        </w:trPr>
        <w:tc>
          <w:tcPr>
            <w:tcW w:w="707" w:type="dxa"/>
            <w:vAlign w:val="center"/>
          </w:tcPr>
          <w:p w14:paraId="307424AA"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Sıra</w:t>
            </w:r>
          </w:p>
        </w:tc>
        <w:tc>
          <w:tcPr>
            <w:tcW w:w="1843" w:type="dxa"/>
            <w:vAlign w:val="center"/>
          </w:tcPr>
          <w:p w14:paraId="72AF6067"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Yapılan işlem</w:t>
            </w:r>
          </w:p>
        </w:tc>
        <w:tc>
          <w:tcPr>
            <w:tcW w:w="1559" w:type="dxa"/>
            <w:vAlign w:val="center"/>
          </w:tcPr>
          <w:p w14:paraId="4D1236AB"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Süre</w:t>
            </w:r>
          </w:p>
        </w:tc>
        <w:tc>
          <w:tcPr>
            <w:tcW w:w="709" w:type="dxa"/>
            <w:vAlign w:val="center"/>
          </w:tcPr>
          <w:p w14:paraId="4EC823A6"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Sıra</w:t>
            </w:r>
          </w:p>
        </w:tc>
        <w:tc>
          <w:tcPr>
            <w:tcW w:w="2410" w:type="dxa"/>
            <w:vAlign w:val="center"/>
          </w:tcPr>
          <w:p w14:paraId="6F0C75DD"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Yapılan işlem</w:t>
            </w:r>
          </w:p>
        </w:tc>
        <w:tc>
          <w:tcPr>
            <w:tcW w:w="1275" w:type="dxa"/>
            <w:vAlign w:val="center"/>
          </w:tcPr>
          <w:p w14:paraId="4C1281F7"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Süre</w:t>
            </w:r>
          </w:p>
        </w:tc>
      </w:tr>
      <w:tr w:rsidR="004D5D75" w:rsidRPr="004D5D75" w14:paraId="4C23F482" w14:textId="77777777" w:rsidTr="002D2870">
        <w:trPr>
          <w:trHeight w:val="351"/>
        </w:trPr>
        <w:tc>
          <w:tcPr>
            <w:tcW w:w="707" w:type="dxa"/>
            <w:vAlign w:val="center"/>
          </w:tcPr>
          <w:p w14:paraId="0719F5F9"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w:t>
            </w:r>
          </w:p>
        </w:tc>
        <w:tc>
          <w:tcPr>
            <w:tcW w:w="1843" w:type="dxa"/>
            <w:vAlign w:val="center"/>
          </w:tcPr>
          <w:p w14:paraId="09FDFB0C"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Etüv (60 °C)</w:t>
            </w:r>
          </w:p>
        </w:tc>
        <w:tc>
          <w:tcPr>
            <w:tcW w:w="1559" w:type="dxa"/>
            <w:vAlign w:val="center"/>
          </w:tcPr>
          <w:p w14:paraId="6F94A791"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2 saat</w:t>
            </w:r>
          </w:p>
        </w:tc>
        <w:tc>
          <w:tcPr>
            <w:tcW w:w="709" w:type="dxa"/>
            <w:vAlign w:val="center"/>
          </w:tcPr>
          <w:p w14:paraId="34ED45F6"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18</w:t>
            </w:r>
          </w:p>
        </w:tc>
        <w:tc>
          <w:tcPr>
            <w:tcW w:w="2410" w:type="dxa"/>
            <w:vAlign w:val="center"/>
          </w:tcPr>
          <w:p w14:paraId="0DA1B19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PBS</w:t>
            </w:r>
          </w:p>
        </w:tc>
        <w:tc>
          <w:tcPr>
            <w:tcW w:w="1275" w:type="dxa"/>
            <w:vAlign w:val="center"/>
          </w:tcPr>
          <w:p w14:paraId="0F2651FC"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3x5 dakika</w:t>
            </w:r>
          </w:p>
        </w:tc>
      </w:tr>
      <w:tr w:rsidR="004D5D75" w:rsidRPr="004D5D75" w14:paraId="14FECF43" w14:textId="77777777" w:rsidTr="002D2870">
        <w:trPr>
          <w:trHeight w:val="351"/>
        </w:trPr>
        <w:tc>
          <w:tcPr>
            <w:tcW w:w="707" w:type="dxa"/>
            <w:vAlign w:val="center"/>
          </w:tcPr>
          <w:p w14:paraId="1A67EF67"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w:t>
            </w:r>
          </w:p>
        </w:tc>
        <w:tc>
          <w:tcPr>
            <w:tcW w:w="1843" w:type="dxa"/>
            <w:vAlign w:val="center"/>
          </w:tcPr>
          <w:p w14:paraId="20580388"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Ksilen</w:t>
            </w:r>
            <w:proofErr w:type="spellEnd"/>
            <w:r w:rsidRPr="004D5D75">
              <w:rPr>
                <w:rFonts w:cs="Calibri"/>
                <w:color w:val="000000"/>
                <w:sz w:val="22"/>
              </w:rPr>
              <w:t xml:space="preserve"> I</w:t>
            </w:r>
          </w:p>
        </w:tc>
        <w:tc>
          <w:tcPr>
            <w:tcW w:w="1559" w:type="dxa"/>
            <w:vAlign w:val="center"/>
          </w:tcPr>
          <w:p w14:paraId="6B8C4C53"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0058F6C8"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19</w:t>
            </w:r>
          </w:p>
        </w:tc>
        <w:tc>
          <w:tcPr>
            <w:tcW w:w="2410" w:type="dxa"/>
            <w:vAlign w:val="center"/>
          </w:tcPr>
          <w:p w14:paraId="6FFFF60C"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Streptavidin</w:t>
            </w:r>
            <w:proofErr w:type="spellEnd"/>
            <w:r w:rsidRPr="004D5D75">
              <w:rPr>
                <w:rFonts w:cs="Calibri"/>
                <w:color w:val="000000"/>
                <w:sz w:val="22"/>
              </w:rPr>
              <w:t xml:space="preserve"> </w:t>
            </w:r>
            <w:proofErr w:type="spellStart"/>
            <w:r w:rsidRPr="004D5D75">
              <w:rPr>
                <w:rFonts w:cs="Calibri"/>
                <w:color w:val="000000"/>
                <w:sz w:val="22"/>
              </w:rPr>
              <w:t>Peroksidaz</w:t>
            </w:r>
            <w:proofErr w:type="spellEnd"/>
          </w:p>
        </w:tc>
        <w:tc>
          <w:tcPr>
            <w:tcW w:w="1275" w:type="dxa"/>
            <w:vAlign w:val="center"/>
          </w:tcPr>
          <w:p w14:paraId="498F2EAF"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10 dakika</w:t>
            </w:r>
          </w:p>
        </w:tc>
      </w:tr>
      <w:tr w:rsidR="004D5D75" w:rsidRPr="004D5D75" w14:paraId="40C5191A" w14:textId="77777777" w:rsidTr="002D2870">
        <w:trPr>
          <w:trHeight w:val="351"/>
        </w:trPr>
        <w:tc>
          <w:tcPr>
            <w:tcW w:w="707" w:type="dxa"/>
            <w:vAlign w:val="center"/>
          </w:tcPr>
          <w:p w14:paraId="0E61EF18"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3</w:t>
            </w:r>
          </w:p>
        </w:tc>
        <w:tc>
          <w:tcPr>
            <w:tcW w:w="1843" w:type="dxa"/>
            <w:vAlign w:val="center"/>
          </w:tcPr>
          <w:p w14:paraId="5E1E3692"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Ksilen</w:t>
            </w:r>
            <w:proofErr w:type="spellEnd"/>
            <w:r w:rsidRPr="004D5D75">
              <w:rPr>
                <w:rFonts w:cs="Calibri"/>
                <w:color w:val="000000"/>
                <w:sz w:val="22"/>
              </w:rPr>
              <w:t xml:space="preserve"> II</w:t>
            </w:r>
          </w:p>
        </w:tc>
        <w:tc>
          <w:tcPr>
            <w:tcW w:w="1559" w:type="dxa"/>
            <w:vAlign w:val="center"/>
          </w:tcPr>
          <w:p w14:paraId="48206A7C"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1EA20305"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20</w:t>
            </w:r>
          </w:p>
        </w:tc>
        <w:tc>
          <w:tcPr>
            <w:tcW w:w="2410" w:type="dxa"/>
            <w:vAlign w:val="center"/>
          </w:tcPr>
          <w:p w14:paraId="485AA6D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PBS</w:t>
            </w:r>
          </w:p>
        </w:tc>
        <w:tc>
          <w:tcPr>
            <w:tcW w:w="1275" w:type="dxa"/>
            <w:vAlign w:val="center"/>
          </w:tcPr>
          <w:p w14:paraId="58BF5FA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3x5 dakika</w:t>
            </w:r>
          </w:p>
        </w:tc>
      </w:tr>
      <w:tr w:rsidR="004D5D75" w:rsidRPr="004D5D75" w14:paraId="025504A3" w14:textId="77777777" w:rsidTr="002D2870">
        <w:trPr>
          <w:trHeight w:val="351"/>
        </w:trPr>
        <w:tc>
          <w:tcPr>
            <w:tcW w:w="707" w:type="dxa"/>
            <w:vAlign w:val="center"/>
          </w:tcPr>
          <w:p w14:paraId="6460E451"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4</w:t>
            </w:r>
          </w:p>
        </w:tc>
        <w:tc>
          <w:tcPr>
            <w:tcW w:w="1843" w:type="dxa"/>
            <w:vAlign w:val="center"/>
          </w:tcPr>
          <w:p w14:paraId="7423EA83"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Ksilen</w:t>
            </w:r>
            <w:proofErr w:type="spellEnd"/>
            <w:r w:rsidRPr="004D5D75">
              <w:rPr>
                <w:rFonts w:cs="Calibri"/>
                <w:color w:val="000000"/>
                <w:sz w:val="22"/>
              </w:rPr>
              <w:t xml:space="preserve"> III</w:t>
            </w:r>
          </w:p>
        </w:tc>
        <w:tc>
          <w:tcPr>
            <w:tcW w:w="1559" w:type="dxa"/>
            <w:vAlign w:val="center"/>
          </w:tcPr>
          <w:p w14:paraId="20E8A3CB"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17E0747F"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21</w:t>
            </w:r>
          </w:p>
        </w:tc>
        <w:tc>
          <w:tcPr>
            <w:tcW w:w="2410" w:type="dxa"/>
            <w:vAlign w:val="center"/>
          </w:tcPr>
          <w:p w14:paraId="18E1E622"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 xml:space="preserve">DAB </w:t>
            </w:r>
            <w:proofErr w:type="spellStart"/>
            <w:r w:rsidRPr="004D5D75">
              <w:rPr>
                <w:rFonts w:cs="Calibri"/>
                <w:color w:val="000000"/>
                <w:sz w:val="22"/>
              </w:rPr>
              <w:t>Kromojen</w:t>
            </w:r>
            <w:proofErr w:type="spellEnd"/>
          </w:p>
        </w:tc>
        <w:tc>
          <w:tcPr>
            <w:tcW w:w="1275" w:type="dxa"/>
            <w:vAlign w:val="center"/>
          </w:tcPr>
          <w:p w14:paraId="2D46707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5A417FFA" w14:textId="77777777" w:rsidTr="002D2870">
        <w:trPr>
          <w:trHeight w:val="351"/>
        </w:trPr>
        <w:tc>
          <w:tcPr>
            <w:tcW w:w="707" w:type="dxa"/>
            <w:vAlign w:val="center"/>
          </w:tcPr>
          <w:p w14:paraId="129F834F"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5</w:t>
            </w:r>
          </w:p>
        </w:tc>
        <w:tc>
          <w:tcPr>
            <w:tcW w:w="1843" w:type="dxa"/>
            <w:vAlign w:val="center"/>
          </w:tcPr>
          <w:p w14:paraId="0C7D39FB"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Absolu</w:t>
            </w:r>
            <w:proofErr w:type="spellEnd"/>
            <w:r w:rsidRPr="004D5D75">
              <w:rPr>
                <w:rFonts w:cs="Calibri"/>
                <w:color w:val="000000"/>
                <w:sz w:val="22"/>
              </w:rPr>
              <w:t xml:space="preserve"> Alkol I</w:t>
            </w:r>
          </w:p>
        </w:tc>
        <w:tc>
          <w:tcPr>
            <w:tcW w:w="1559" w:type="dxa"/>
            <w:vAlign w:val="center"/>
          </w:tcPr>
          <w:p w14:paraId="3B26193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3FA23450"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22</w:t>
            </w:r>
          </w:p>
        </w:tc>
        <w:tc>
          <w:tcPr>
            <w:tcW w:w="2410" w:type="dxa"/>
            <w:vAlign w:val="center"/>
          </w:tcPr>
          <w:p w14:paraId="4CBDB90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Distile Su</w:t>
            </w:r>
          </w:p>
        </w:tc>
        <w:tc>
          <w:tcPr>
            <w:tcW w:w="1275" w:type="dxa"/>
            <w:vAlign w:val="center"/>
          </w:tcPr>
          <w:p w14:paraId="257024D3"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2x3 dakika</w:t>
            </w:r>
          </w:p>
        </w:tc>
      </w:tr>
      <w:tr w:rsidR="004D5D75" w:rsidRPr="004D5D75" w14:paraId="74BE17C9" w14:textId="77777777" w:rsidTr="002D2870">
        <w:trPr>
          <w:trHeight w:val="351"/>
        </w:trPr>
        <w:tc>
          <w:tcPr>
            <w:tcW w:w="707" w:type="dxa"/>
            <w:vAlign w:val="center"/>
          </w:tcPr>
          <w:p w14:paraId="1DD7850C"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6</w:t>
            </w:r>
          </w:p>
        </w:tc>
        <w:tc>
          <w:tcPr>
            <w:tcW w:w="1843" w:type="dxa"/>
            <w:vAlign w:val="center"/>
          </w:tcPr>
          <w:p w14:paraId="7017CE0F"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%96 Alkol</w:t>
            </w:r>
          </w:p>
        </w:tc>
        <w:tc>
          <w:tcPr>
            <w:tcW w:w="1559" w:type="dxa"/>
            <w:vAlign w:val="center"/>
          </w:tcPr>
          <w:p w14:paraId="5C491833"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7B323504"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23</w:t>
            </w:r>
          </w:p>
        </w:tc>
        <w:tc>
          <w:tcPr>
            <w:tcW w:w="2410" w:type="dxa"/>
            <w:vAlign w:val="center"/>
          </w:tcPr>
          <w:p w14:paraId="5028C826"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Hemotoksilen</w:t>
            </w:r>
            <w:proofErr w:type="spellEnd"/>
          </w:p>
        </w:tc>
        <w:tc>
          <w:tcPr>
            <w:tcW w:w="1275" w:type="dxa"/>
            <w:vAlign w:val="center"/>
          </w:tcPr>
          <w:p w14:paraId="479330A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1 dakika</w:t>
            </w:r>
          </w:p>
        </w:tc>
      </w:tr>
      <w:tr w:rsidR="004D5D75" w:rsidRPr="004D5D75" w14:paraId="7CB73C13" w14:textId="77777777" w:rsidTr="002D2870">
        <w:trPr>
          <w:trHeight w:val="351"/>
        </w:trPr>
        <w:tc>
          <w:tcPr>
            <w:tcW w:w="707" w:type="dxa"/>
            <w:vAlign w:val="center"/>
          </w:tcPr>
          <w:p w14:paraId="3BA35ECC"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7</w:t>
            </w:r>
          </w:p>
        </w:tc>
        <w:tc>
          <w:tcPr>
            <w:tcW w:w="1843" w:type="dxa"/>
            <w:vAlign w:val="center"/>
          </w:tcPr>
          <w:p w14:paraId="05789DCA"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%80 Alkol</w:t>
            </w:r>
          </w:p>
        </w:tc>
        <w:tc>
          <w:tcPr>
            <w:tcW w:w="1559" w:type="dxa"/>
            <w:vAlign w:val="center"/>
          </w:tcPr>
          <w:p w14:paraId="7F4A1483"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5801E664"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24</w:t>
            </w:r>
          </w:p>
        </w:tc>
        <w:tc>
          <w:tcPr>
            <w:tcW w:w="2410" w:type="dxa"/>
            <w:vAlign w:val="center"/>
          </w:tcPr>
          <w:p w14:paraId="5BF06D7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Çeşme suyu</w:t>
            </w:r>
          </w:p>
        </w:tc>
        <w:tc>
          <w:tcPr>
            <w:tcW w:w="1275" w:type="dxa"/>
            <w:vAlign w:val="center"/>
          </w:tcPr>
          <w:p w14:paraId="31A40742"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1 dakika</w:t>
            </w:r>
          </w:p>
        </w:tc>
      </w:tr>
      <w:tr w:rsidR="004D5D75" w:rsidRPr="004D5D75" w14:paraId="2D88D0A0" w14:textId="77777777" w:rsidTr="002D2870">
        <w:trPr>
          <w:trHeight w:val="351"/>
        </w:trPr>
        <w:tc>
          <w:tcPr>
            <w:tcW w:w="707" w:type="dxa"/>
            <w:vAlign w:val="center"/>
          </w:tcPr>
          <w:p w14:paraId="1C88A196"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8</w:t>
            </w:r>
          </w:p>
        </w:tc>
        <w:tc>
          <w:tcPr>
            <w:tcW w:w="1843" w:type="dxa"/>
            <w:vAlign w:val="center"/>
          </w:tcPr>
          <w:p w14:paraId="40ABB48F"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%70 Alkol</w:t>
            </w:r>
          </w:p>
        </w:tc>
        <w:tc>
          <w:tcPr>
            <w:tcW w:w="1559" w:type="dxa"/>
            <w:vAlign w:val="center"/>
          </w:tcPr>
          <w:p w14:paraId="163AAD3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6413D398"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25</w:t>
            </w:r>
          </w:p>
        </w:tc>
        <w:tc>
          <w:tcPr>
            <w:tcW w:w="2410" w:type="dxa"/>
            <w:vAlign w:val="center"/>
          </w:tcPr>
          <w:p w14:paraId="67A96C6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%70 Alkol</w:t>
            </w:r>
          </w:p>
        </w:tc>
        <w:tc>
          <w:tcPr>
            <w:tcW w:w="1275" w:type="dxa"/>
            <w:vAlign w:val="center"/>
          </w:tcPr>
          <w:p w14:paraId="69B05A6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38DECE93" w14:textId="77777777" w:rsidTr="002D2870">
        <w:trPr>
          <w:trHeight w:val="351"/>
        </w:trPr>
        <w:tc>
          <w:tcPr>
            <w:tcW w:w="707" w:type="dxa"/>
            <w:vAlign w:val="center"/>
          </w:tcPr>
          <w:p w14:paraId="74B84E3B"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9</w:t>
            </w:r>
          </w:p>
        </w:tc>
        <w:tc>
          <w:tcPr>
            <w:tcW w:w="1843" w:type="dxa"/>
            <w:vAlign w:val="center"/>
          </w:tcPr>
          <w:p w14:paraId="5D9E31E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Distile su</w:t>
            </w:r>
          </w:p>
        </w:tc>
        <w:tc>
          <w:tcPr>
            <w:tcW w:w="1559" w:type="dxa"/>
            <w:vAlign w:val="center"/>
          </w:tcPr>
          <w:p w14:paraId="18ED708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 xml:space="preserve">3 kez </w:t>
            </w:r>
          </w:p>
        </w:tc>
        <w:tc>
          <w:tcPr>
            <w:tcW w:w="709" w:type="dxa"/>
            <w:vAlign w:val="center"/>
          </w:tcPr>
          <w:p w14:paraId="68024C9F"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26</w:t>
            </w:r>
          </w:p>
        </w:tc>
        <w:tc>
          <w:tcPr>
            <w:tcW w:w="2410" w:type="dxa"/>
            <w:vAlign w:val="center"/>
          </w:tcPr>
          <w:p w14:paraId="3B42535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%80 Alkol</w:t>
            </w:r>
          </w:p>
        </w:tc>
        <w:tc>
          <w:tcPr>
            <w:tcW w:w="1275" w:type="dxa"/>
            <w:vAlign w:val="center"/>
          </w:tcPr>
          <w:p w14:paraId="7A8419CD"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544C9B08" w14:textId="77777777" w:rsidTr="002D2870">
        <w:trPr>
          <w:trHeight w:val="351"/>
        </w:trPr>
        <w:tc>
          <w:tcPr>
            <w:tcW w:w="707" w:type="dxa"/>
            <w:vAlign w:val="center"/>
          </w:tcPr>
          <w:p w14:paraId="56A7B60B"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10</w:t>
            </w:r>
          </w:p>
        </w:tc>
        <w:tc>
          <w:tcPr>
            <w:tcW w:w="1843" w:type="dxa"/>
            <w:vAlign w:val="center"/>
          </w:tcPr>
          <w:p w14:paraId="7AFF9943"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 xml:space="preserve">%10 </w:t>
            </w:r>
            <w:proofErr w:type="spellStart"/>
            <w:r w:rsidRPr="004D5D75">
              <w:rPr>
                <w:rFonts w:cs="Calibri"/>
                <w:color w:val="000000"/>
                <w:sz w:val="22"/>
              </w:rPr>
              <w:t>sitrat</w:t>
            </w:r>
            <w:proofErr w:type="spellEnd"/>
            <w:r w:rsidRPr="004D5D75">
              <w:rPr>
                <w:rFonts w:cs="Calibri"/>
                <w:color w:val="000000"/>
                <w:sz w:val="22"/>
              </w:rPr>
              <w:t xml:space="preserve"> </w:t>
            </w:r>
            <w:proofErr w:type="spellStart"/>
            <w:r w:rsidRPr="004D5D75">
              <w:rPr>
                <w:rFonts w:cs="Calibri"/>
                <w:color w:val="000000"/>
                <w:sz w:val="22"/>
              </w:rPr>
              <w:t>buffer</w:t>
            </w:r>
            <w:proofErr w:type="spellEnd"/>
          </w:p>
        </w:tc>
        <w:tc>
          <w:tcPr>
            <w:tcW w:w="1559" w:type="dxa"/>
            <w:vAlign w:val="center"/>
          </w:tcPr>
          <w:p w14:paraId="3AA7944E"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49F13CA4"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27</w:t>
            </w:r>
          </w:p>
        </w:tc>
        <w:tc>
          <w:tcPr>
            <w:tcW w:w="2410" w:type="dxa"/>
            <w:vAlign w:val="center"/>
          </w:tcPr>
          <w:p w14:paraId="46B0444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%96 Alkol</w:t>
            </w:r>
          </w:p>
        </w:tc>
        <w:tc>
          <w:tcPr>
            <w:tcW w:w="1275" w:type="dxa"/>
            <w:vAlign w:val="center"/>
          </w:tcPr>
          <w:p w14:paraId="73385CCA"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74C33750" w14:textId="77777777" w:rsidTr="002D2870">
        <w:trPr>
          <w:trHeight w:val="351"/>
        </w:trPr>
        <w:tc>
          <w:tcPr>
            <w:tcW w:w="707" w:type="dxa"/>
            <w:vAlign w:val="center"/>
          </w:tcPr>
          <w:p w14:paraId="19E4603E"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11</w:t>
            </w:r>
          </w:p>
        </w:tc>
        <w:tc>
          <w:tcPr>
            <w:tcW w:w="1843" w:type="dxa"/>
            <w:vAlign w:val="center"/>
          </w:tcPr>
          <w:p w14:paraId="694CF84C"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PBS</w:t>
            </w:r>
          </w:p>
        </w:tc>
        <w:tc>
          <w:tcPr>
            <w:tcW w:w="1559" w:type="dxa"/>
            <w:vAlign w:val="center"/>
          </w:tcPr>
          <w:p w14:paraId="48DE6A4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3x5 dakika</w:t>
            </w:r>
          </w:p>
        </w:tc>
        <w:tc>
          <w:tcPr>
            <w:tcW w:w="709" w:type="dxa"/>
            <w:vAlign w:val="center"/>
          </w:tcPr>
          <w:p w14:paraId="17A00A80"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28</w:t>
            </w:r>
          </w:p>
        </w:tc>
        <w:tc>
          <w:tcPr>
            <w:tcW w:w="2410" w:type="dxa"/>
            <w:vAlign w:val="center"/>
          </w:tcPr>
          <w:p w14:paraId="71BF88C5"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Absolu</w:t>
            </w:r>
            <w:proofErr w:type="spellEnd"/>
            <w:r w:rsidRPr="004D5D75">
              <w:rPr>
                <w:rFonts w:cs="Calibri"/>
                <w:color w:val="000000"/>
                <w:sz w:val="22"/>
              </w:rPr>
              <w:t xml:space="preserve"> Alkol I</w:t>
            </w:r>
          </w:p>
        </w:tc>
        <w:tc>
          <w:tcPr>
            <w:tcW w:w="1275" w:type="dxa"/>
            <w:vAlign w:val="center"/>
          </w:tcPr>
          <w:p w14:paraId="5BEED73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57575AC3" w14:textId="77777777" w:rsidTr="002D2870">
        <w:trPr>
          <w:trHeight w:val="351"/>
        </w:trPr>
        <w:tc>
          <w:tcPr>
            <w:tcW w:w="707" w:type="dxa"/>
            <w:vAlign w:val="center"/>
          </w:tcPr>
          <w:p w14:paraId="002DEC35"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12</w:t>
            </w:r>
          </w:p>
        </w:tc>
        <w:tc>
          <w:tcPr>
            <w:tcW w:w="1843" w:type="dxa"/>
            <w:vAlign w:val="center"/>
          </w:tcPr>
          <w:p w14:paraId="7CCB4F5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 H</w:t>
            </w:r>
            <w:r w:rsidRPr="004D5D75">
              <w:rPr>
                <w:rFonts w:cs="Calibri"/>
                <w:color w:val="000000"/>
                <w:sz w:val="22"/>
                <w:vertAlign w:val="subscript"/>
              </w:rPr>
              <w:t>2</w:t>
            </w:r>
            <w:r w:rsidRPr="004D5D75">
              <w:rPr>
                <w:rFonts w:cs="Calibri"/>
                <w:color w:val="000000"/>
                <w:sz w:val="22"/>
              </w:rPr>
              <w:t>O</w:t>
            </w:r>
            <w:r w:rsidRPr="004D5D75">
              <w:rPr>
                <w:rFonts w:cs="Calibri"/>
                <w:color w:val="000000"/>
                <w:sz w:val="22"/>
                <w:vertAlign w:val="subscript"/>
              </w:rPr>
              <w:t>2</w:t>
            </w:r>
          </w:p>
        </w:tc>
        <w:tc>
          <w:tcPr>
            <w:tcW w:w="1559" w:type="dxa"/>
            <w:vAlign w:val="center"/>
          </w:tcPr>
          <w:p w14:paraId="1EAFD59D"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12 dakika</w:t>
            </w:r>
          </w:p>
        </w:tc>
        <w:tc>
          <w:tcPr>
            <w:tcW w:w="709" w:type="dxa"/>
            <w:vAlign w:val="center"/>
          </w:tcPr>
          <w:p w14:paraId="5AA2A673"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29</w:t>
            </w:r>
          </w:p>
        </w:tc>
        <w:tc>
          <w:tcPr>
            <w:tcW w:w="2410" w:type="dxa"/>
            <w:vAlign w:val="center"/>
          </w:tcPr>
          <w:p w14:paraId="2CD86F62"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Absolu</w:t>
            </w:r>
            <w:proofErr w:type="spellEnd"/>
            <w:r w:rsidRPr="004D5D75">
              <w:rPr>
                <w:rFonts w:cs="Calibri"/>
                <w:color w:val="000000"/>
                <w:sz w:val="22"/>
              </w:rPr>
              <w:t xml:space="preserve"> Alkol II</w:t>
            </w:r>
          </w:p>
        </w:tc>
        <w:tc>
          <w:tcPr>
            <w:tcW w:w="1275" w:type="dxa"/>
            <w:vAlign w:val="center"/>
          </w:tcPr>
          <w:p w14:paraId="0635C1C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3C4F96AC" w14:textId="77777777" w:rsidTr="002D2870">
        <w:trPr>
          <w:trHeight w:val="351"/>
        </w:trPr>
        <w:tc>
          <w:tcPr>
            <w:tcW w:w="707" w:type="dxa"/>
            <w:vAlign w:val="center"/>
          </w:tcPr>
          <w:p w14:paraId="4D41CD85"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13</w:t>
            </w:r>
          </w:p>
        </w:tc>
        <w:tc>
          <w:tcPr>
            <w:tcW w:w="1843" w:type="dxa"/>
            <w:vAlign w:val="center"/>
          </w:tcPr>
          <w:p w14:paraId="7076499F"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PBS</w:t>
            </w:r>
          </w:p>
        </w:tc>
        <w:tc>
          <w:tcPr>
            <w:tcW w:w="1559" w:type="dxa"/>
            <w:vAlign w:val="center"/>
          </w:tcPr>
          <w:p w14:paraId="04F33E9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3x5 dakika</w:t>
            </w:r>
          </w:p>
        </w:tc>
        <w:tc>
          <w:tcPr>
            <w:tcW w:w="709" w:type="dxa"/>
            <w:vAlign w:val="center"/>
          </w:tcPr>
          <w:p w14:paraId="02B4FB01"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30</w:t>
            </w:r>
          </w:p>
        </w:tc>
        <w:tc>
          <w:tcPr>
            <w:tcW w:w="2410" w:type="dxa"/>
            <w:vAlign w:val="center"/>
          </w:tcPr>
          <w:p w14:paraId="740E0829"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Ksilen</w:t>
            </w:r>
            <w:proofErr w:type="spellEnd"/>
            <w:r w:rsidRPr="004D5D75">
              <w:rPr>
                <w:rFonts w:cs="Calibri"/>
                <w:color w:val="000000"/>
                <w:sz w:val="22"/>
              </w:rPr>
              <w:t xml:space="preserve"> I</w:t>
            </w:r>
          </w:p>
        </w:tc>
        <w:tc>
          <w:tcPr>
            <w:tcW w:w="1275" w:type="dxa"/>
            <w:vAlign w:val="center"/>
          </w:tcPr>
          <w:p w14:paraId="595C12F1"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50CD3C83" w14:textId="77777777" w:rsidTr="002D2870">
        <w:trPr>
          <w:trHeight w:val="351"/>
        </w:trPr>
        <w:tc>
          <w:tcPr>
            <w:tcW w:w="707" w:type="dxa"/>
            <w:vAlign w:val="center"/>
          </w:tcPr>
          <w:p w14:paraId="54540645"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14</w:t>
            </w:r>
          </w:p>
        </w:tc>
        <w:tc>
          <w:tcPr>
            <w:tcW w:w="1843" w:type="dxa"/>
            <w:vAlign w:val="center"/>
          </w:tcPr>
          <w:p w14:paraId="36817157"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Normal Serum</w:t>
            </w:r>
          </w:p>
        </w:tc>
        <w:tc>
          <w:tcPr>
            <w:tcW w:w="1559" w:type="dxa"/>
            <w:vAlign w:val="center"/>
          </w:tcPr>
          <w:p w14:paraId="1EE5DC24"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c>
          <w:tcPr>
            <w:tcW w:w="709" w:type="dxa"/>
            <w:vAlign w:val="center"/>
          </w:tcPr>
          <w:p w14:paraId="733B1A21"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31</w:t>
            </w:r>
          </w:p>
        </w:tc>
        <w:tc>
          <w:tcPr>
            <w:tcW w:w="2410" w:type="dxa"/>
            <w:vAlign w:val="center"/>
          </w:tcPr>
          <w:p w14:paraId="3D666803"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Ksilen</w:t>
            </w:r>
            <w:proofErr w:type="spellEnd"/>
            <w:r w:rsidRPr="004D5D75">
              <w:rPr>
                <w:rFonts w:cs="Calibri"/>
                <w:color w:val="000000"/>
                <w:sz w:val="22"/>
              </w:rPr>
              <w:t xml:space="preserve"> II</w:t>
            </w:r>
          </w:p>
        </w:tc>
        <w:tc>
          <w:tcPr>
            <w:tcW w:w="1275" w:type="dxa"/>
            <w:vAlign w:val="center"/>
          </w:tcPr>
          <w:p w14:paraId="1CB11708"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5 dakika</w:t>
            </w:r>
          </w:p>
        </w:tc>
      </w:tr>
      <w:tr w:rsidR="004D5D75" w:rsidRPr="004D5D75" w14:paraId="6469DCE0" w14:textId="77777777" w:rsidTr="002D2870">
        <w:trPr>
          <w:trHeight w:val="351"/>
        </w:trPr>
        <w:tc>
          <w:tcPr>
            <w:tcW w:w="707" w:type="dxa"/>
            <w:vAlign w:val="center"/>
          </w:tcPr>
          <w:p w14:paraId="6C9746AD"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15</w:t>
            </w:r>
          </w:p>
        </w:tc>
        <w:tc>
          <w:tcPr>
            <w:tcW w:w="1843" w:type="dxa"/>
            <w:vAlign w:val="center"/>
          </w:tcPr>
          <w:p w14:paraId="027F59EE"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Primer</w:t>
            </w:r>
            <w:proofErr w:type="spellEnd"/>
            <w:r w:rsidRPr="004D5D75">
              <w:rPr>
                <w:rFonts w:cs="Calibri"/>
                <w:color w:val="000000"/>
                <w:sz w:val="22"/>
              </w:rPr>
              <w:t xml:space="preserve"> Antikor</w:t>
            </w:r>
          </w:p>
        </w:tc>
        <w:tc>
          <w:tcPr>
            <w:tcW w:w="1559" w:type="dxa"/>
            <w:vAlign w:val="center"/>
          </w:tcPr>
          <w:p w14:paraId="6AA9B555"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 xml:space="preserve">Bir gece +4°C </w:t>
            </w:r>
          </w:p>
        </w:tc>
        <w:tc>
          <w:tcPr>
            <w:tcW w:w="709" w:type="dxa"/>
            <w:vAlign w:val="center"/>
          </w:tcPr>
          <w:p w14:paraId="0B9E6EBA"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32</w:t>
            </w:r>
          </w:p>
        </w:tc>
        <w:tc>
          <w:tcPr>
            <w:tcW w:w="2410" w:type="dxa"/>
            <w:vAlign w:val="center"/>
          </w:tcPr>
          <w:p w14:paraId="580A8ED0"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Entellan</w:t>
            </w:r>
            <w:proofErr w:type="spellEnd"/>
            <w:r w:rsidRPr="004D5D75">
              <w:rPr>
                <w:rFonts w:cs="Calibri"/>
                <w:color w:val="000000"/>
                <w:sz w:val="22"/>
              </w:rPr>
              <w:t xml:space="preserve"> ile kapatılır</w:t>
            </w:r>
          </w:p>
        </w:tc>
        <w:tc>
          <w:tcPr>
            <w:tcW w:w="1275" w:type="dxa"/>
            <w:vAlign w:val="center"/>
          </w:tcPr>
          <w:p w14:paraId="2815B913" w14:textId="77777777" w:rsidR="004D5D75" w:rsidRPr="004D5D75" w:rsidRDefault="004D5D75" w:rsidP="004D5D75">
            <w:pPr>
              <w:spacing w:after="120" w:line="360" w:lineRule="auto"/>
              <w:ind w:hanging="2"/>
              <w:jc w:val="both"/>
              <w:rPr>
                <w:rFonts w:cs="Calibri"/>
                <w:color w:val="000000"/>
                <w:sz w:val="22"/>
              </w:rPr>
            </w:pPr>
          </w:p>
        </w:tc>
      </w:tr>
      <w:tr w:rsidR="004D5D75" w:rsidRPr="004D5D75" w14:paraId="0E42E025" w14:textId="77777777" w:rsidTr="002D2870">
        <w:trPr>
          <w:trHeight w:val="351"/>
        </w:trPr>
        <w:tc>
          <w:tcPr>
            <w:tcW w:w="707" w:type="dxa"/>
            <w:vAlign w:val="center"/>
          </w:tcPr>
          <w:p w14:paraId="4C4B6872"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16</w:t>
            </w:r>
          </w:p>
        </w:tc>
        <w:tc>
          <w:tcPr>
            <w:tcW w:w="1843" w:type="dxa"/>
            <w:vAlign w:val="center"/>
          </w:tcPr>
          <w:p w14:paraId="03F2CCE9"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PBS</w:t>
            </w:r>
          </w:p>
        </w:tc>
        <w:tc>
          <w:tcPr>
            <w:tcW w:w="1559" w:type="dxa"/>
            <w:vAlign w:val="center"/>
          </w:tcPr>
          <w:p w14:paraId="14ABC4EA"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3x5 dakika</w:t>
            </w:r>
          </w:p>
        </w:tc>
        <w:tc>
          <w:tcPr>
            <w:tcW w:w="709" w:type="dxa"/>
            <w:vAlign w:val="center"/>
          </w:tcPr>
          <w:p w14:paraId="1CADF650" w14:textId="77777777" w:rsidR="004D5D75" w:rsidRPr="004D5D75" w:rsidRDefault="004D5D75" w:rsidP="004D5D75">
            <w:pPr>
              <w:spacing w:after="120" w:line="360" w:lineRule="auto"/>
              <w:ind w:hanging="2"/>
              <w:jc w:val="both"/>
              <w:rPr>
                <w:rFonts w:cs="Calibri"/>
                <w:color w:val="000000"/>
                <w:sz w:val="22"/>
              </w:rPr>
            </w:pPr>
          </w:p>
        </w:tc>
        <w:tc>
          <w:tcPr>
            <w:tcW w:w="2410" w:type="dxa"/>
            <w:vAlign w:val="center"/>
          </w:tcPr>
          <w:p w14:paraId="58CF2278" w14:textId="77777777" w:rsidR="004D5D75" w:rsidRPr="004D5D75" w:rsidRDefault="004D5D75" w:rsidP="004D5D75">
            <w:pPr>
              <w:spacing w:after="120" w:line="360" w:lineRule="auto"/>
              <w:ind w:hanging="2"/>
              <w:jc w:val="both"/>
              <w:rPr>
                <w:rFonts w:cs="Calibri"/>
                <w:color w:val="000000"/>
                <w:sz w:val="22"/>
              </w:rPr>
            </w:pPr>
          </w:p>
        </w:tc>
        <w:tc>
          <w:tcPr>
            <w:tcW w:w="1275" w:type="dxa"/>
            <w:vAlign w:val="center"/>
          </w:tcPr>
          <w:p w14:paraId="1D6A3368" w14:textId="77777777" w:rsidR="004D5D75" w:rsidRPr="004D5D75" w:rsidRDefault="004D5D75" w:rsidP="004D5D75">
            <w:pPr>
              <w:spacing w:after="120" w:line="360" w:lineRule="auto"/>
              <w:ind w:hanging="2"/>
              <w:jc w:val="both"/>
              <w:rPr>
                <w:rFonts w:cs="Calibri"/>
                <w:color w:val="000000"/>
                <w:sz w:val="22"/>
              </w:rPr>
            </w:pPr>
          </w:p>
        </w:tc>
      </w:tr>
      <w:tr w:rsidR="004D5D75" w:rsidRPr="004D5D75" w14:paraId="7FB09441" w14:textId="77777777" w:rsidTr="002D2870">
        <w:trPr>
          <w:trHeight w:val="351"/>
        </w:trPr>
        <w:tc>
          <w:tcPr>
            <w:tcW w:w="707" w:type="dxa"/>
            <w:vAlign w:val="center"/>
          </w:tcPr>
          <w:p w14:paraId="369DAA3B" w14:textId="77777777" w:rsidR="004D5D75" w:rsidRPr="004D5D75" w:rsidRDefault="004D5D75" w:rsidP="004D5D75">
            <w:pPr>
              <w:spacing w:after="120" w:line="360" w:lineRule="auto"/>
              <w:ind w:hanging="2"/>
              <w:jc w:val="both"/>
              <w:rPr>
                <w:rFonts w:cs="Calibri"/>
                <w:color w:val="000000"/>
                <w:sz w:val="22"/>
              </w:rPr>
            </w:pPr>
            <w:r w:rsidRPr="004D5D75">
              <w:rPr>
                <w:rFonts w:cs="Calibri"/>
                <w:b/>
                <w:color w:val="000000"/>
                <w:sz w:val="22"/>
              </w:rPr>
              <w:t>17</w:t>
            </w:r>
          </w:p>
        </w:tc>
        <w:tc>
          <w:tcPr>
            <w:tcW w:w="1843" w:type="dxa"/>
            <w:vAlign w:val="center"/>
          </w:tcPr>
          <w:p w14:paraId="59987B83" w14:textId="77777777" w:rsidR="004D5D75" w:rsidRPr="004D5D75" w:rsidRDefault="004D5D75" w:rsidP="004D5D75">
            <w:pPr>
              <w:spacing w:after="120" w:line="360" w:lineRule="auto"/>
              <w:ind w:hanging="2"/>
              <w:jc w:val="both"/>
              <w:rPr>
                <w:rFonts w:cs="Calibri"/>
                <w:color w:val="000000"/>
                <w:sz w:val="22"/>
              </w:rPr>
            </w:pPr>
            <w:proofErr w:type="spellStart"/>
            <w:r w:rsidRPr="004D5D75">
              <w:rPr>
                <w:rFonts w:cs="Calibri"/>
                <w:color w:val="000000"/>
                <w:sz w:val="22"/>
              </w:rPr>
              <w:t>Sekonder</w:t>
            </w:r>
            <w:proofErr w:type="spellEnd"/>
            <w:r w:rsidRPr="004D5D75">
              <w:rPr>
                <w:rFonts w:cs="Calibri"/>
                <w:color w:val="000000"/>
                <w:sz w:val="22"/>
              </w:rPr>
              <w:t xml:space="preserve"> Antikor</w:t>
            </w:r>
          </w:p>
        </w:tc>
        <w:tc>
          <w:tcPr>
            <w:tcW w:w="1559" w:type="dxa"/>
            <w:vAlign w:val="center"/>
          </w:tcPr>
          <w:p w14:paraId="49C747E0" w14:textId="77777777" w:rsidR="004D5D75" w:rsidRPr="004D5D75" w:rsidRDefault="004D5D75" w:rsidP="004D5D75">
            <w:pPr>
              <w:spacing w:after="120" w:line="360" w:lineRule="auto"/>
              <w:ind w:hanging="2"/>
              <w:jc w:val="both"/>
              <w:rPr>
                <w:rFonts w:cs="Calibri"/>
                <w:color w:val="000000"/>
                <w:sz w:val="22"/>
              </w:rPr>
            </w:pPr>
            <w:r w:rsidRPr="004D5D75">
              <w:rPr>
                <w:rFonts w:cs="Calibri"/>
                <w:color w:val="000000"/>
                <w:sz w:val="22"/>
              </w:rPr>
              <w:t>10 dakika</w:t>
            </w:r>
          </w:p>
        </w:tc>
        <w:tc>
          <w:tcPr>
            <w:tcW w:w="709" w:type="dxa"/>
            <w:vAlign w:val="center"/>
          </w:tcPr>
          <w:p w14:paraId="7D1D3CCE" w14:textId="77777777" w:rsidR="004D5D75" w:rsidRPr="004D5D75" w:rsidRDefault="004D5D75" w:rsidP="004D5D75">
            <w:pPr>
              <w:spacing w:after="120" w:line="360" w:lineRule="auto"/>
              <w:ind w:hanging="2"/>
              <w:jc w:val="both"/>
              <w:rPr>
                <w:rFonts w:cs="Calibri"/>
                <w:color w:val="000000"/>
                <w:sz w:val="22"/>
              </w:rPr>
            </w:pPr>
          </w:p>
        </w:tc>
        <w:tc>
          <w:tcPr>
            <w:tcW w:w="2410" w:type="dxa"/>
            <w:vAlign w:val="center"/>
          </w:tcPr>
          <w:p w14:paraId="65B2A245" w14:textId="77777777" w:rsidR="004D5D75" w:rsidRPr="004D5D75" w:rsidRDefault="004D5D75" w:rsidP="004D5D75">
            <w:pPr>
              <w:spacing w:after="120" w:line="360" w:lineRule="auto"/>
              <w:ind w:hanging="2"/>
              <w:jc w:val="both"/>
              <w:rPr>
                <w:rFonts w:cs="Calibri"/>
                <w:color w:val="000000"/>
                <w:sz w:val="22"/>
              </w:rPr>
            </w:pPr>
          </w:p>
        </w:tc>
        <w:tc>
          <w:tcPr>
            <w:tcW w:w="1275" w:type="dxa"/>
            <w:vAlign w:val="center"/>
          </w:tcPr>
          <w:p w14:paraId="11081F97" w14:textId="77777777" w:rsidR="004D5D75" w:rsidRPr="004D5D75" w:rsidRDefault="004D5D75" w:rsidP="004D5D75">
            <w:pPr>
              <w:spacing w:after="120" w:line="360" w:lineRule="auto"/>
              <w:ind w:hanging="2"/>
              <w:jc w:val="both"/>
              <w:rPr>
                <w:rFonts w:cs="Calibri"/>
                <w:color w:val="000000"/>
                <w:sz w:val="22"/>
              </w:rPr>
            </w:pPr>
          </w:p>
        </w:tc>
      </w:tr>
    </w:tbl>
    <w:p w14:paraId="34348EDB" w14:textId="77777777" w:rsidR="004D5D75" w:rsidRPr="004D5D75" w:rsidRDefault="004D5D75" w:rsidP="0012331D">
      <w:pPr>
        <w:tabs>
          <w:tab w:val="left" w:pos="5220"/>
        </w:tabs>
        <w:spacing w:after="120" w:line="360" w:lineRule="auto"/>
        <w:jc w:val="both"/>
        <w:rPr>
          <w:rFonts w:cs="Calibri"/>
        </w:rPr>
      </w:pPr>
    </w:p>
    <w:p w14:paraId="1EAC13D0" w14:textId="77777777" w:rsidR="004D5D75" w:rsidRPr="00501FB2" w:rsidRDefault="004D5D75" w:rsidP="00501FB2">
      <w:pPr>
        <w:pStyle w:val="Balk1"/>
        <w:spacing w:line="360" w:lineRule="auto"/>
        <w:rPr>
          <w:sz w:val="24"/>
          <w:szCs w:val="24"/>
        </w:rPr>
      </w:pPr>
      <w:bookmarkStart w:id="72" w:name="_Toc63266610"/>
      <w:r w:rsidRPr="00501FB2">
        <w:rPr>
          <w:sz w:val="24"/>
          <w:szCs w:val="24"/>
        </w:rPr>
        <w:lastRenderedPageBreak/>
        <w:t>2.4. mRNA GEN İFADESİ ÇALIŞMALARI</w:t>
      </w:r>
      <w:bookmarkEnd w:id="72"/>
    </w:p>
    <w:p w14:paraId="4A80D074" w14:textId="350B72A9" w:rsidR="004D5D75" w:rsidRPr="004D5D75" w:rsidRDefault="0012331D" w:rsidP="004D5D75">
      <w:pPr>
        <w:tabs>
          <w:tab w:val="left" w:pos="5220"/>
        </w:tabs>
        <w:spacing w:after="120" w:line="360" w:lineRule="auto"/>
        <w:ind w:hanging="2"/>
        <w:jc w:val="both"/>
        <w:rPr>
          <w:rFonts w:cs="Calibri"/>
          <w:noProof/>
          <w:lang w:eastAsia="tr-TR"/>
        </w:rPr>
      </w:pPr>
      <w:r>
        <w:rPr>
          <w:rFonts w:cs="Calibri"/>
        </w:rPr>
        <w:t>Deney hayvanlarından alınan sol t</w:t>
      </w:r>
      <w:r w:rsidR="004D5D75" w:rsidRPr="004D5D75">
        <w:rPr>
          <w:rFonts w:cs="Calibri"/>
        </w:rPr>
        <w:t xml:space="preserve">estis dokusunda </w:t>
      </w:r>
      <w:r w:rsidR="004D5D75" w:rsidRPr="004D5D75">
        <w:rPr>
          <w:rFonts w:cs="Calibri"/>
          <w:noProof/>
        </w:rPr>
        <w:t xml:space="preserve">Oct-4, Sox2, Klf4, c-Myc, UTF1 ve DAZL genlerinin mRNA ekspresyonlarının belirlenmesi için yapılan çalışmaların tamamı Erciyes Üniversitesi Betül-Ziya EREN Genom ve Kök Hücre Merkezi’nin Genom Birimi’nde gerçekleştirilmiştir. </w:t>
      </w:r>
    </w:p>
    <w:p w14:paraId="4AC9CD54" w14:textId="77777777" w:rsidR="004D5D75" w:rsidRPr="004D5D75" w:rsidRDefault="004D5D75" w:rsidP="004D5D75">
      <w:pPr>
        <w:spacing w:after="120" w:line="360" w:lineRule="auto"/>
        <w:jc w:val="both"/>
        <w:rPr>
          <w:rFonts w:ascii="Times" w:hAnsi="Times" w:cs="Calibri"/>
          <w:sz w:val="28"/>
          <w:szCs w:val="28"/>
        </w:rPr>
      </w:pPr>
      <w:r w:rsidRPr="004D5D75">
        <w:rPr>
          <w:rFonts w:ascii="Times" w:hAnsi="Times" w:cs="Calibri"/>
          <w:b/>
          <w:bCs/>
          <w:color w:val="000000"/>
        </w:rPr>
        <w:t>Deneylerde Kullanılan Cihazlar</w:t>
      </w:r>
    </w:p>
    <w:p w14:paraId="3AD6EB87"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Sensequest</w:t>
      </w:r>
      <w:proofErr w:type="spellEnd"/>
      <w:r w:rsidRPr="004D5D75">
        <w:rPr>
          <w:rFonts w:ascii="Times" w:hAnsi="Times" w:cs="Calibri"/>
          <w:color w:val="000000"/>
        </w:rPr>
        <w:t xml:space="preserve"> </w:t>
      </w:r>
      <w:proofErr w:type="spellStart"/>
      <w:r w:rsidRPr="004D5D75">
        <w:rPr>
          <w:rFonts w:ascii="Times" w:hAnsi="Times" w:cs="Calibri"/>
          <w:color w:val="000000"/>
        </w:rPr>
        <w:t>Labcycler</w:t>
      </w:r>
      <w:proofErr w:type="spellEnd"/>
      <w:r w:rsidRPr="004D5D75">
        <w:rPr>
          <w:rFonts w:ascii="Times" w:hAnsi="Times" w:cs="Calibri"/>
          <w:color w:val="000000"/>
        </w:rPr>
        <w:t xml:space="preserve"> PCR Cihazı</w:t>
      </w:r>
    </w:p>
    <w:p w14:paraId="621675FA"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Heidolph</w:t>
      </w:r>
      <w:proofErr w:type="spellEnd"/>
      <w:r w:rsidRPr="004D5D75">
        <w:rPr>
          <w:rFonts w:ascii="Times" w:hAnsi="Times" w:cs="Calibri"/>
          <w:color w:val="000000"/>
        </w:rPr>
        <w:t xml:space="preserve"> </w:t>
      </w:r>
      <w:proofErr w:type="spellStart"/>
      <w:r w:rsidRPr="004D5D75">
        <w:rPr>
          <w:rFonts w:ascii="Times" w:hAnsi="Times" w:cs="Calibri"/>
          <w:color w:val="000000"/>
        </w:rPr>
        <w:t>Vorteks</w:t>
      </w:r>
      <w:proofErr w:type="spellEnd"/>
      <w:r w:rsidRPr="004D5D75">
        <w:rPr>
          <w:rFonts w:ascii="Times" w:hAnsi="Times" w:cs="Calibri"/>
          <w:color w:val="000000"/>
        </w:rPr>
        <w:t xml:space="preserve"> Cihazı</w:t>
      </w:r>
    </w:p>
    <w:p w14:paraId="12B8F328"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Gilson</w:t>
      </w:r>
      <w:proofErr w:type="spellEnd"/>
      <w:r w:rsidRPr="004D5D75">
        <w:rPr>
          <w:rFonts w:ascii="Times" w:hAnsi="Times" w:cs="Calibri"/>
          <w:color w:val="000000"/>
        </w:rPr>
        <w:t xml:space="preserve"> </w:t>
      </w:r>
      <w:proofErr w:type="spellStart"/>
      <w:r w:rsidRPr="004D5D75">
        <w:rPr>
          <w:rFonts w:ascii="Times" w:hAnsi="Times" w:cs="Calibri"/>
          <w:color w:val="000000"/>
        </w:rPr>
        <w:t>GmCLab</w:t>
      </w:r>
      <w:proofErr w:type="spellEnd"/>
      <w:r w:rsidRPr="004D5D75">
        <w:rPr>
          <w:rFonts w:ascii="Times" w:hAnsi="Times" w:cs="Calibri"/>
          <w:color w:val="000000"/>
        </w:rPr>
        <w:t xml:space="preserve"> Spin Cihazı</w:t>
      </w:r>
    </w:p>
    <w:p w14:paraId="5C54F842"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Roche</w:t>
      </w:r>
      <w:proofErr w:type="spellEnd"/>
      <w:r w:rsidRPr="004D5D75">
        <w:rPr>
          <w:rFonts w:ascii="Times" w:hAnsi="Times" w:cs="Calibri"/>
          <w:color w:val="000000"/>
        </w:rPr>
        <w:t xml:space="preserve"> </w:t>
      </w:r>
      <w:proofErr w:type="spellStart"/>
      <w:r w:rsidRPr="004D5D75">
        <w:rPr>
          <w:rFonts w:ascii="Times" w:hAnsi="Times" w:cs="Calibri"/>
          <w:color w:val="000000"/>
        </w:rPr>
        <w:t>LightCycler</w:t>
      </w:r>
      <w:proofErr w:type="spellEnd"/>
      <w:r w:rsidRPr="004D5D75">
        <w:rPr>
          <w:rFonts w:ascii="Times" w:hAnsi="Times" w:cs="Calibri"/>
          <w:color w:val="000000"/>
        </w:rPr>
        <w:t>® 480 II Real Time PCR Cihazı </w:t>
      </w:r>
    </w:p>
    <w:p w14:paraId="42C4D4B1"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Peqlab</w:t>
      </w:r>
      <w:proofErr w:type="spellEnd"/>
      <w:r w:rsidRPr="004D5D75">
        <w:rPr>
          <w:rFonts w:ascii="Times" w:hAnsi="Times" w:cs="Calibri"/>
          <w:color w:val="000000"/>
        </w:rPr>
        <w:t xml:space="preserve"> Perfect Spin Cihazı</w:t>
      </w:r>
    </w:p>
    <w:p w14:paraId="1420668A"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Sigma</w:t>
      </w:r>
      <w:proofErr w:type="spellEnd"/>
      <w:r w:rsidRPr="004D5D75">
        <w:rPr>
          <w:rFonts w:ascii="Times" w:hAnsi="Times" w:cs="Calibri"/>
          <w:color w:val="000000"/>
        </w:rPr>
        <w:t xml:space="preserve"> Soğutmalı Santrifüj</w:t>
      </w:r>
    </w:p>
    <w:p w14:paraId="3A0A869D"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r w:rsidRPr="004D5D75">
        <w:rPr>
          <w:rFonts w:ascii="Times" w:hAnsi="Times" w:cs="Calibri"/>
          <w:color w:val="000000"/>
        </w:rPr>
        <w:t xml:space="preserve">Siemens +4 </w:t>
      </w:r>
      <w:r w:rsidRPr="004D5D75">
        <w:rPr>
          <w:rFonts w:ascii="Times" w:hAnsi="Times" w:cs="Calibri"/>
          <w:color w:val="000000"/>
          <w:shd w:val="clear" w:color="auto" w:fill="FFFFFF"/>
        </w:rPr>
        <w:t>°C Buzdolabı</w:t>
      </w:r>
    </w:p>
    <w:p w14:paraId="40DAFDA4"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r w:rsidRPr="004D5D75">
        <w:rPr>
          <w:rFonts w:ascii="Times" w:hAnsi="Times" w:cs="Calibri"/>
          <w:color w:val="000000"/>
          <w:shd w:val="clear" w:color="auto" w:fill="FFFFFF"/>
        </w:rPr>
        <w:t>Siemens -20 °C Buzdolabı</w:t>
      </w:r>
    </w:p>
    <w:p w14:paraId="2C4156CB" w14:textId="77777777" w:rsidR="004D5D75" w:rsidRPr="004D5D75" w:rsidRDefault="004D5D75" w:rsidP="00693AB0">
      <w:pPr>
        <w:numPr>
          <w:ilvl w:val="0"/>
          <w:numId w:val="7"/>
        </w:numPr>
        <w:spacing w:after="0" w:line="360" w:lineRule="auto"/>
        <w:jc w:val="both"/>
        <w:textAlignment w:val="baseline"/>
        <w:rPr>
          <w:rFonts w:ascii="Times" w:hAnsi="Times" w:cs="Calibri"/>
          <w:color w:val="000000"/>
        </w:rPr>
      </w:pPr>
      <w:proofErr w:type="spellStart"/>
      <w:r w:rsidRPr="004D5D75">
        <w:rPr>
          <w:rFonts w:ascii="Times" w:hAnsi="Times" w:cs="Calibri"/>
          <w:color w:val="000000"/>
          <w:shd w:val="clear" w:color="auto" w:fill="FFFFFF"/>
        </w:rPr>
        <w:t>Shımadzu</w:t>
      </w:r>
      <w:proofErr w:type="spellEnd"/>
      <w:r w:rsidRPr="004D5D75">
        <w:rPr>
          <w:rFonts w:ascii="Times" w:hAnsi="Times" w:cs="Calibri"/>
          <w:color w:val="000000"/>
          <w:shd w:val="clear" w:color="auto" w:fill="FFFFFF"/>
        </w:rPr>
        <w:t xml:space="preserve"> </w:t>
      </w:r>
      <w:proofErr w:type="spellStart"/>
      <w:r w:rsidRPr="004D5D75">
        <w:rPr>
          <w:rFonts w:ascii="Times" w:hAnsi="Times" w:cs="Calibri"/>
          <w:color w:val="000000"/>
          <w:shd w:val="clear" w:color="auto" w:fill="FFFFFF"/>
        </w:rPr>
        <w:t>Biotech</w:t>
      </w:r>
      <w:proofErr w:type="spellEnd"/>
      <w:r w:rsidRPr="004D5D75">
        <w:rPr>
          <w:rFonts w:ascii="Times" w:hAnsi="Times" w:cs="Calibri"/>
          <w:color w:val="000000"/>
          <w:shd w:val="clear" w:color="auto" w:fill="FFFFFF"/>
        </w:rPr>
        <w:t xml:space="preserve"> </w:t>
      </w:r>
      <w:proofErr w:type="spellStart"/>
      <w:r w:rsidRPr="004D5D75">
        <w:rPr>
          <w:rFonts w:ascii="Times" w:hAnsi="Times" w:cs="Calibri"/>
          <w:color w:val="000000"/>
          <w:shd w:val="clear" w:color="auto" w:fill="FFFFFF"/>
        </w:rPr>
        <w:t>Biospec-nanodrop</w:t>
      </w:r>
      <w:proofErr w:type="spellEnd"/>
      <w:r w:rsidRPr="004D5D75">
        <w:rPr>
          <w:rFonts w:ascii="Times" w:hAnsi="Times" w:cs="Calibri"/>
          <w:color w:val="000000"/>
          <w:shd w:val="clear" w:color="auto" w:fill="FFFFFF"/>
        </w:rPr>
        <w:t xml:space="preserve"> Cihazı </w:t>
      </w:r>
    </w:p>
    <w:p w14:paraId="61AB77E5" w14:textId="77777777" w:rsidR="004D5D75" w:rsidRPr="004D5D75" w:rsidRDefault="004D5D75" w:rsidP="00693AB0">
      <w:pPr>
        <w:numPr>
          <w:ilvl w:val="0"/>
          <w:numId w:val="7"/>
        </w:numPr>
        <w:spacing w:after="240" w:line="360" w:lineRule="auto"/>
        <w:jc w:val="both"/>
        <w:textAlignment w:val="baseline"/>
        <w:rPr>
          <w:rFonts w:ascii="Times" w:hAnsi="Times" w:cs="Calibri"/>
          <w:color w:val="000000"/>
        </w:rPr>
      </w:pPr>
      <w:proofErr w:type="spellStart"/>
      <w:r w:rsidRPr="004D5D75">
        <w:rPr>
          <w:rFonts w:ascii="Times" w:hAnsi="Times" w:cs="Calibri"/>
          <w:color w:val="000000"/>
        </w:rPr>
        <w:t>Gilson</w:t>
      </w:r>
      <w:proofErr w:type="spellEnd"/>
      <w:r w:rsidRPr="004D5D75">
        <w:rPr>
          <w:rFonts w:ascii="Times" w:hAnsi="Times" w:cs="Calibri"/>
          <w:color w:val="000000"/>
        </w:rPr>
        <w:t xml:space="preserve"> </w:t>
      </w:r>
      <w:proofErr w:type="spellStart"/>
      <w:r w:rsidRPr="004D5D75">
        <w:rPr>
          <w:rFonts w:ascii="Times" w:hAnsi="Times" w:cs="Calibri"/>
          <w:color w:val="000000"/>
        </w:rPr>
        <w:t>Pipetörler</w:t>
      </w:r>
      <w:proofErr w:type="spellEnd"/>
    </w:p>
    <w:p w14:paraId="0A237758" w14:textId="77777777" w:rsidR="004D5D75" w:rsidRPr="004D5D75" w:rsidRDefault="004D5D75" w:rsidP="004D5D75">
      <w:pPr>
        <w:spacing w:line="360" w:lineRule="auto"/>
        <w:jc w:val="both"/>
        <w:rPr>
          <w:rFonts w:ascii="Times" w:hAnsi="Times" w:cs="Calibri"/>
          <w:sz w:val="28"/>
          <w:szCs w:val="28"/>
        </w:rPr>
      </w:pPr>
      <w:r w:rsidRPr="004D5D75">
        <w:rPr>
          <w:rFonts w:ascii="Times" w:hAnsi="Times" w:cs="Calibri"/>
          <w:b/>
          <w:bCs/>
          <w:color w:val="000000"/>
        </w:rPr>
        <w:t>Deneylerde Kullanılan Malzemeler</w:t>
      </w:r>
    </w:p>
    <w:p w14:paraId="0DA614B5"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 xml:space="preserve">10 µl - 100 µl  - 1000 µl’ </w:t>
      </w:r>
      <w:proofErr w:type="spellStart"/>
      <w:r w:rsidRPr="004D5D75">
        <w:rPr>
          <w:rFonts w:ascii="Times" w:hAnsi="Times" w:cs="Calibri"/>
          <w:color w:val="000000"/>
        </w:rPr>
        <w:t>lik</w:t>
      </w:r>
      <w:proofErr w:type="spellEnd"/>
      <w:r w:rsidRPr="004D5D75">
        <w:rPr>
          <w:rFonts w:ascii="Times" w:hAnsi="Times" w:cs="Calibri"/>
          <w:color w:val="000000"/>
        </w:rPr>
        <w:t xml:space="preserve"> Filtreli ve Filtresiz Pipet ucu</w:t>
      </w:r>
    </w:p>
    <w:p w14:paraId="37751DE6"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EvoScript</w:t>
      </w:r>
      <w:proofErr w:type="spellEnd"/>
      <w:r w:rsidRPr="004D5D75">
        <w:rPr>
          <w:rFonts w:ascii="Times" w:hAnsi="Times" w:cs="Calibri"/>
          <w:color w:val="000000"/>
        </w:rPr>
        <w:t xml:space="preserve"> Universal </w:t>
      </w:r>
      <w:proofErr w:type="spellStart"/>
      <w:r w:rsidRPr="004D5D75">
        <w:rPr>
          <w:rFonts w:ascii="Times" w:hAnsi="Times" w:cs="Calibri"/>
          <w:color w:val="000000"/>
        </w:rPr>
        <w:t>cDNA</w:t>
      </w:r>
      <w:proofErr w:type="spellEnd"/>
      <w:r w:rsidRPr="004D5D75">
        <w:rPr>
          <w:rFonts w:ascii="Times" w:hAnsi="Times" w:cs="Calibri"/>
          <w:color w:val="000000"/>
        </w:rPr>
        <w:t xml:space="preserve"> Master (</w:t>
      </w:r>
      <w:proofErr w:type="spellStart"/>
      <w:r w:rsidRPr="004D5D75">
        <w:rPr>
          <w:rFonts w:ascii="Times" w:hAnsi="Times" w:cs="Calibri"/>
          <w:color w:val="000000"/>
        </w:rPr>
        <w:t>Roche</w:t>
      </w:r>
      <w:proofErr w:type="spellEnd"/>
      <w:r w:rsidRPr="004D5D75">
        <w:rPr>
          <w:rFonts w:ascii="Times" w:hAnsi="Times" w:cs="Calibri"/>
          <w:color w:val="000000"/>
        </w:rPr>
        <w:t>, İsviçre)</w:t>
      </w:r>
    </w:p>
    <w:p w14:paraId="2308D899"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 xml:space="preserve">Prime Time </w:t>
      </w:r>
      <w:proofErr w:type="spellStart"/>
      <w:r w:rsidRPr="004D5D75">
        <w:rPr>
          <w:rFonts w:ascii="Times" w:hAnsi="Times" w:cs="Calibri"/>
          <w:color w:val="000000"/>
        </w:rPr>
        <w:t>qPCR</w:t>
      </w:r>
      <w:proofErr w:type="spellEnd"/>
      <w:r w:rsidRPr="004D5D75">
        <w:rPr>
          <w:rFonts w:ascii="Times" w:hAnsi="Times" w:cs="Calibri"/>
          <w:color w:val="000000"/>
        </w:rPr>
        <w:t xml:space="preserve"> </w:t>
      </w:r>
      <w:proofErr w:type="spellStart"/>
      <w:r w:rsidRPr="004D5D75">
        <w:rPr>
          <w:rFonts w:ascii="Times" w:hAnsi="Times" w:cs="Calibri"/>
          <w:color w:val="000000"/>
        </w:rPr>
        <w:t>Assay</w:t>
      </w:r>
      <w:proofErr w:type="spellEnd"/>
      <w:r w:rsidRPr="004D5D75">
        <w:rPr>
          <w:rFonts w:ascii="Times" w:hAnsi="Times" w:cs="Calibri"/>
          <w:color w:val="000000"/>
        </w:rPr>
        <w:t xml:space="preserve"> (</w:t>
      </w:r>
      <w:proofErr w:type="spellStart"/>
      <w:r w:rsidRPr="004D5D75">
        <w:rPr>
          <w:rFonts w:ascii="Times" w:hAnsi="Times" w:cs="Calibri"/>
          <w:color w:val="000000"/>
        </w:rPr>
        <w:t>Integrated</w:t>
      </w:r>
      <w:proofErr w:type="spellEnd"/>
      <w:r w:rsidRPr="004D5D75">
        <w:rPr>
          <w:rFonts w:ascii="Times" w:hAnsi="Times" w:cs="Calibri"/>
          <w:color w:val="000000"/>
        </w:rPr>
        <w:t xml:space="preserve"> DNA Technologies, ABD)</w:t>
      </w:r>
    </w:p>
    <w:p w14:paraId="256A2978"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 xml:space="preserve">SYBR </w:t>
      </w:r>
      <w:proofErr w:type="spellStart"/>
      <w:r w:rsidRPr="004D5D75">
        <w:rPr>
          <w:rFonts w:ascii="Times" w:hAnsi="Times" w:cs="Calibri"/>
          <w:color w:val="000000"/>
        </w:rPr>
        <w:t>Green</w:t>
      </w:r>
      <w:proofErr w:type="spellEnd"/>
      <w:r w:rsidRPr="004D5D75">
        <w:rPr>
          <w:rFonts w:ascii="Times" w:hAnsi="Times" w:cs="Calibri"/>
          <w:color w:val="000000"/>
        </w:rPr>
        <w:t xml:space="preserve"> I Master Kit (</w:t>
      </w:r>
      <w:proofErr w:type="spellStart"/>
      <w:r w:rsidRPr="004D5D75">
        <w:rPr>
          <w:rFonts w:ascii="Times" w:hAnsi="Times" w:cs="Calibri"/>
          <w:color w:val="000000"/>
        </w:rPr>
        <w:t>Roche</w:t>
      </w:r>
      <w:proofErr w:type="spellEnd"/>
      <w:r w:rsidRPr="004D5D75">
        <w:rPr>
          <w:rFonts w:ascii="Times" w:hAnsi="Times" w:cs="Calibri"/>
          <w:color w:val="000000"/>
        </w:rPr>
        <w:t>, İsviçre)</w:t>
      </w:r>
    </w:p>
    <w:p w14:paraId="74C5A9CC"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Qiazol</w:t>
      </w:r>
      <w:proofErr w:type="spellEnd"/>
      <w:r w:rsidRPr="004D5D75">
        <w:rPr>
          <w:rFonts w:ascii="Times" w:hAnsi="Times" w:cs="Calibri"/>
          <w:color w:val="000000"/>
        </w:rPr>
        <w:t xml:space="preserve"> (</w:t>
      </w:r>
      <w:proofErr w:type="spellStart"/>
      <w:r w:rsidRPr="004D5D75">
        <w:rPr>
          <w:rFonts w:ascii="Times" w:hAnsi="Times" w:cs="Calibri"/>
          <w:color w:val="000000"/>
        </w:rPr>
        <w:t>Qiagen</w:t>
      </w:r>
      <w:proofErr w:type="spellEnd"/>
      <w:r w:rsidRPr="004D5D75">
        <w:rPr>
          <w:rFonts w:ascii="Times" w:hAnsi="Times" w:cs="Calibri"/>
          <w:color w:val="000000"/>
        </w:rPr>
        <w:t>, Texas, ABD)</w:t>
      </w:r>
    </w:p>
    <w:p w14:paraId="5E0FE2B4"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İzopropanol</w:t>
      </w:r>
      <w:proofErr w:type="spellEnd"/>
    </w:p>
    <w:p w14:paraId="22790D4D"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Kloroform</w:t>
      </w:r>
    </w:p>
    <w:p w14:paraId="19000AC2"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Ethanol</w:t>
      </w:r>
      <w:proofErr w:type="spellEnd"/>
    </w:p>
    <w:p w14:paraId="31A96867"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proofErr w:type="spellStart"/>
      <w:r w:rsidRPr="004D5D75">
        <w:rPr>
          <w:rFonts w:ascii="Times" w:hAnsi="Times" w:cs="Calibri"/>
          <w:color w:val="000000"/>
        </w:rPr>
        <w:t>Qiagen</w:t>
      </w:r>
      <w:proofErr w:type="spellEnd"/>
      <w:r w:rsidRPr="004D5D75">
        <w:rPr>
          <w:rFonts w:ascii="Times" w:hAnsi="Times" w:cs="Calibri"/>
          <w:color w:val="000000"/>
        </w:rPr>
        <w:t xml:space="preserve"> </w:t>
      </w:r>
      <w:proofErr w:type="spellStart"/>
      <w:r w:rsidRPr="004D5D75">
        <w:rPr>
          <w:rFonts w:ascii="Times" w:hAnsi="Times" w:cs="Calibri"/>
          <w:color w:val="000000"/>
        </w:rPr>
        <w:t>RNase</w:t>
      </w:r>
      <w:proofErr w:type="spellEnd"/>
      <w:r w:rsidRPr="004D5D75">
        <w:rPr>
          <w:rFonts w:ascii="Times" w:hAnsi="Times" w:cs="Calibri"/>
          <w:color w:val="000000"/>
        </w:rPr>
        <w:t xml:space="preserve"> </w:t>
      </w:r>
      <w:proofErr w:type="spellStart"/>
      <w:r w:rsidRPr="004D5D75">
        <w:rPr>
          <w:rFonts w:ascii="Times" w:hAnsi="Times" w:cs="Calibri"/>
          <w:color w:val="000000"/>
        </w:rPr>
        <w:t>Free</w:t>
      </w:r>
      <w:proofErr w:type="spellEnd"/>
      <w:r w:rsidRPr="004D5D75">
        <w:rPr>
          <w:rFonts w:ascii="Times" w:hAnsi="Times" w:cs="Calibri"/>
          <w:color w:val="000000"/>
        </w:rPr>
        <w:t xml:space="preserve"> </w:t>
      </w:r>
      <w:proofErr w:type="spellStart"/>
      <w:r w:rsidRPr="004D5D75">
        <w:rPr>
          <w:rFonts w:ascii="Times" w:hAnsi="Times" w:cs="Calibri"/>
          <w:color w:val="000000"/>
        </w:rPr>
        <w:t>Water</w:t>
      </w:r>
      <w:proofErr w:type="spellEnd"/>
    </w:p>
    <w:p w14:paraId="4B170C89"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 xml:space="preserve">1,5 ml’ </w:t>
      </w:r>
      <w:proofErr w:type="spellStart"/>
      <w:r w:rsidRPr="004D5D75">
        <w:rPr>
          <w:rFonts w:ascii="Times" w:hAnsi="Times" w:cs="Calibri"/>
          <w:color w:val="000000"/>
        </w:rPr>
        <w:t>lik</w:t>
      </w:r>
      <w:proofErr w:type="spellEnd"/>
      <w:r w:rsidRPr="004D5D75">
        <w:rPr>
          <w:rFonts w:ascii="Times" w:hAnsi="Times" w:cs="Calibri"/>
          <w:color w:val="000000"/>
        </w:rPr>
        <w:t xml:space="preserve"> </w:t>
      </w:r>
      <w:proofErr w:type="spellStart"/>
      <w:r w:rsidRPr="004D5D75">
        <w:rPr>
          <w:rFonts w:ascii="Times" w:hAnsi="Times" w:cs="Calibri"/>
          <w:color w:val="000000"/>
        </w:rPr>
        <w:t>ependorf</w:t>
      </w:r>
      <w:proofErr w:type="spellEnd"/>
      <w:r w:rsidRPr="004D5D75">
        <w:rPr>
          <w:rFonts w:ascii="Times" w:hAnsi="Times" w:cs="Calibri"/>
          <w:color w:val="000000"/>
        </w:rPr>
        <w:t xml:space="preserve"> Tüp</w:t>
      </w:r>
    </w:p>
    <w:p w14:paraId="4E48CACC" w14:textId="77777777" w:rsidR="004D5D75" w:rsidRPr="004D5D75" w:rsidRDefault="004D5D75" w:rsidP="00693AB0">
      <w:pPr>
        <w:numPr>
          <w:ilvl w:val="0"/>
          <w:numId w:val="8"/>
        </w:numPr>
        <w:spacing w:after="0" w:line="360" w:lineRule="auto"/>
        <w:jc w:val="both"/>
        <w:textAlignment w:val="baseline"/>
        <w:rPr>
          <w:rFonts w:ascii="Times" w:hAnsi="Times" w:cs="Calibri"/>
          <w:color w:val="000000"/>
        </w:rPr>
      </w:pPr>
      <w:r w:rsidRPr="004D5D75">
        <w:rPr>
          <w:rFonts w:ascii="Times" w:hAnsi="Times" w:cs="Calibri"/>
          <w:color w:val="000000"/>
        </w:rPr>
        <w:t xml:space="preserve">2 ml’ </w:t>
      </w:r>
      <w:proofErr w:type="spellStart"/>
      <w:r w:rsidRPr="004D5D75">
        <w:rPr>
          <w:rFonts w:ascii="Times" w:hAnsi="Times" w:cs="Calibri"/>
          <w:color w:val="000000"/>
        </w:rPr>
        <w:t>lik</w:t>
      </w:r>
      <w:proofErr w:type="spellEnd"/>
      <w:r w:rsidRPr="004D5D75">
        <w:rPr>
          <w:rFonts w:ascii="Times" w:hAnsi="Times" w:cs="Calibri"/>
          <w:color w:val="000000"/>
        </w:rPr>
        <w:t xml:space="preserve"> </w:t>
      </w:r>
      <w:proofErr w:type="spellStart"/>
      <w:r w:rsidRPr="004D5D75">
        <w:rPr>
          <w:rFonts w:ascii="Times" w:hAnsi="Times" w:cs="Calibri"/>
          <w:color w:val="000000"/>
        </w:rPr>
        <w:t>ependorf</w:t>
      </w:r>
      <w:proofErr w:type="spellEnd"/>
      <w:r w:rsidRPr="004D5D75">
        <w:rPr>
          <w:rFonts w:ascii="Times" w:hAnsi="Times" w:cs="Calibri"/>
          <w:color w:val="000000"/>
        </w:rPr>
        <w:t xml:space="preserve"> Tüp PCR </w:t>
      </w:r>
      <w:proofErr w:type="spellStart"/>
      <w:r w:rsidRPr="004D5D75">
        <w:rPr>
          <w:rFonts w:ascii="Times" w:hAnsi="Times" w:cs="Calibri"/>
          <w:color w:val="000000"/>
        </w:rPr>
        <w:t>Strip</w:t>
      </w:r>
      <w:proofErr w:type="spellEnd"/>
      <w:r w:rsidRPr="004D5D75">
        <w:rPr>
          <w:rFonts w:ascii="Times" w:hAnsi="Times" w:cs="Calibri"/>
          <w:color w:val="000000"/>
        </w:rPr>
        <w:t xml:space="preserve"> Tüp</w:t>
      </w:r>
    </w:p>
    <w:p w14:paraId="54BA651D" w14:textId="7316E0AB" w:rsidR="004D5D75" w:rsidRPr="0012331D" w:rsidRDefault="004D5D75" w:rsidP="0012331D">
      <w:pPr>
        <w:numPr>
          <w:ilvl w:val="0"/>
          <w:numId w:val="8"/>
        </w:numPr>
        <w:spacing w:after="240" w:line="360" w:lineRule="auto"/>
        <w:jc w:val="both"/>
        <w:textAlignment w:val="baseline"/>
        <w:rPr>
          <w:rFonts w:ascii="Times" w:hAnsi="Times" w:cs="Calibri"/>
          <w:color w:val="000000"/>
        </w:rPr>
      </w:pPr>
      <w:r w:rsidRPr="004D5D75">
        <w:rPr>
          <w:rFonts w:ascii="Times" w:hAnsi="Times" w:cs="Calibri"/>
          <w:color w:val="000000"/>
        </w:rPr>
        <w:t>+4</w:t>
      </w:r>
      <w:r w:rsidRPr="004D5D75">
        <w:rPr>
          <w:rFonts w:ascii="Times" w:hAnsi="Times" w:cs="Calibri"/>
          <w:color w:val="000000"/>
          <w:shd w:val="clear" w:color="auto" w:fill="FFFFFF"/>
        </w:rPr>
        <w:t>°C ve -20°C soğutucu blok</w:t>
      </w:r>
    </w:p>
    <w:p w14:paraId="0DC5F356" w14:textId="77777777" w:rsidR="004D5D75" w:rsidRPr="00501FB2" w:rsidRDefault="004D5D75" w:rsidP="00501FB2">
      <w:pPr>
        <w:pStyle w:val="Balk1"/>
        <w:spacing w:line="360" w:lineRule="auto"/>
        <w:rPr>
          <w:sz w:val="24"/>
          <w:szCs w:val="24"/>
        </w:rPr>
      </w:pPr>
      <w:bookmarkStart w:id="73" w:name="_Toc63266611"/>
      <w:r w:rsidRPr="00501FB2">
        <w:rPr>
          <w:sz w:val="24"/>
          <w:szCs w:val="24"/>
        </w:rPr>
        <w:lastRenderedPageBreak/>
        <w:t>2.4.1. Testis Dokusundan Total RNA İzolasyonu</w:t>
      </w:r>
      <w:bookmarkEnd w:id="73"/>
    </w:p>
    <w:p w14:paraId="7E14EFFF" w14:textId="70F1C7D0" w:rsidR="004D5D75" w:rsidRPr="004D5D75" w:rsidRDefault="0012331D" w:rsidP="004D5D75">
      <w:pPr>
        <w:spacing w:line="360" w:lineRule="auto"/>
        <w:jc w:val="both"/>
        <w:rPr>
          <w:rFonts w:ascii="Times" w:hAnsi="Times" w:cs="Calibri"/>
          <w:color w:val="000000"/>
        </w:rPr>
      </w:pPr>
      <w:r>
        <w:rPr>
          <w:rFonts w:ascii="Times" w:hAnsi="Times" w:cs="Calibri"/>
          <w:color w:val="000000"/>
        </w:rPr>
        <w:t>Sol t</w:t>
      </w:r>
      <w:r w:rsidR="004D5D75" w:rsidRPr="004D5D75">
        <w:rPr>
          <w:rFonts w:ascii="Times" w:hAnsi="Times" w:cs="Calibri"/>
          <w:color w:val="000000"/>
        </w:rPr>
        <w:t>estis dokusundan Total</w:t>
      </w:r>
      <w:r w:rsidR="004D5D75" w:rsidRPr="004D5D75">
        <w:rPr>
          <w:rFonts w:ascii="Calibri" w:hAnsi="Calibri" w:cs="Calibri"/>
          <w:b/>
          <w:bCs/>
          <w:color w:val="000000"/>
        </w:rPr>
        <w:t xml:space="preserve"> </w:t>
      </w:r>
      <w:r w:rsidR="004D5D75" w:rsidRPr="004D5D75">
        <w:rPr>
          <w:rFonts w:ascii="Times" w:hAnsi="Times" w:cs="Calibri"/>
          <w:color w:val="000000"/>
        </w:rPr>
        <w:t xml:space="preserve">RNA izolasyonu </w:t>
      </w:r>
      <w:proofErr w:type="spellStart"/>
      <w:r w:rsidR="004D5D75" w:rsidRPr="004D5D75">
        <w:rPr>
          <w:rFonts w:ascii="Times" w:hAnsi="Times" w:cs="Calibri"/>
          <w:color w:val="000000"/>
        </w:rPr>
        <w:t>Qiazol</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Liziz</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buffer</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Qiagen</w:t>
      </w:r>
      <w:proofErr w:type="spellEnd"/>
      <w:r w:rsidR="004D5D75" w:rsidRPr="004D5D75">
        <w:rPr>
          <w:rFonts w:ascii="Times" w:hAnsi="Times" w:cs="Calibri"/>
          <w:color w:val="000000"/>
        </w:rPr>
        <w:t xml:space="preserve">, Texas, ABD) kullanılarak üretici firma protokolüne göre yapılmıştır. </w:t>
      </w:r>
      <w:proofErr w:type="spellStart"/>
      <w:r w:rsidR="004D5D75" w:rsidRPr="004D5D75">
        <w:rPr>
          <w:rFonts w:ascii="Times" w:hAnsi="Times" w:cs="Calibri"/>
          <w:color w:val="000000"/>
        </w:rPr>
        <w:t>Ratlardan</w:t>
      </w:r>
      <w:proofErr w:type="spellEnd"/>
      <w:r w:rsidR="004D5D75" w:rsidRPr="004D5D75">
        <w:rPr>
          <w:rFonts w:ascii="Times" w:hAnsi="Times" w:cs="Calibri"/>
          <w:color w:val="000000"/>
        </w:rPr>
        <w:t xml:space="preserve"> alınan testis dokuları 2 ml’lik </w:t>
      </w:r>
      <w:proofErr w:type="spellStart"/>
      <w:r w:rsidR="004D5D75" w:rsidRPr="004D5D75">
        <w:rPr>
          <w:rFonts w:ascii="Times" w:hAnsi="Times" w:cs="Calibri"/>
          <w:color w:val="000000"/>
        </w:rPr>
        <w:t>ependorf</w:t>
      </w:r>
      <w:proofErr w:type="spellEnd"/>
      <w:r w:rsidR="004D5D75" w:rsidRPr="004D5D75">
        <w:rPr>
          <w:rFonts w:ascii="Times" w:hAnsi="Times" w:cs="Calibri"/>
          <w:color w:val="000000"/>
        </w:rPr>
        <w:t xml:space="preserve"> tüpe konuldu, 100 mg doku için 1 ml </w:t>
      </w:r>
      <w:proofErr w:type="spellStart"/>
      <w:r w:rsidR="004D5D75" w:rsidRPr="004D5D75">
        <w:rPr>
          <w:rFonts w:ascii="Times" w:hAnsi="Times" w:cs="Calibri"/>
          <w:color w:val="000000"/>
        </w:rPr>
        <w:t>Qiazol</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Liziz</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buffer</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Qiagen</w:t>
      </w:r>
      <w:proofErr w:type="spellEnd"/>
      <w:r w:rsidR="004D5D75" w:rsidRPr="004D5D75">
        <w:rPr>
          <w:rFonts w:ascii="Times" w:hAnsi="Times" w:cs="Calibri"/>
          <w:color w:val="000000"/>
        </w:rPr>
        <w:t xml:space="preserve">, Texas, ABD) eklenerek, doku </w:t>
      </w:r>
      <w:proofErr w:type="spellStart"/>
      <w:r w:rsidR="004D5D75" w:rsidRPr="004D5D75">
        <w:rPr>
          <w:rFonts w:ascii="Times" w:hAnsi="Times" w:cs="Calibri"/>
          <w:color w:val="000000"/>
        </w:rPr>
        <w:t>homojenize</w:t>
      </w:r>
      <w:proofErr w:type="spellEnd"/>
      <w:r w:rsidR="004D5D75" w:rsidRPr="004D5D75">
        <w:rPr>
          <w:rFonts w:ascii="Times" w:hAnsi="Times" w:cs="Calibri"/>
          <w:color w:val="000000"/>
        </w:rPr>
        <w:t xml:space="preserve"> edildi. </w:t>
      </w:r>
      <w:proofErr w:type="spellStart"/>
      <w:r w:rsidR="004D5D75" w:rsidRPr="004D5D75">
        <w:rPr>
          <w:rFonts w:ascii="Times" w:hAnsi="Times" w:cs="Calibri"/>
          <w:color w:val="000000"/>
        </w:rPr>
        <w:t>Homojenize</w:t>
      </w:r>
      <w:proofErr w:type="spellEnd"/>
      <w:r w:rsidR="004D5D75" w:rsidRPr="004D5D75">
        <w:rPr>
          <w:rFonts w:ascii="Times" w:hAnsi="Times" w:cs="Calibri"/>
          <w:color w:val="000000"/>
        </w:rPr>
        <w:t xml:space="preserve"> edilmiş örnek oda sıcaklığında (15-25</w:t>
      </w:r>
      <w:r w:rsidR="004D5D75" w:rsidRPr="004D5D75">
        <w:rPr>
          <w:rFonts w:ascii="Times" w:hAnsi="Times" w:cs="Calibri"/>
          <w:color w:val="000000"/>
          <w:vertAlign w:val="superscript"/>
        </w:rPr>
        <w:t>o</w:t>
      </w:r>
      <w:r w:rsidR="004D5D75" w:rsidRPr="004D5D75">
        <w:rPr>
          <w:rFonts w:ascii="Times" w:hAnsi="Times" w:cs="Calibri"/>
          <w:color w:val="000000"/>
        </w:rPr>
        <w:t xml:space="preserve">C) 5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bekletildi. 1 ml </w:t>
      </w:r>
      <w:proofErr w:type="spellStart"/>
      <w:r w:rsidR="004D5D75" w:rsidRPr="004D5D75">
        <w:rPr>
          <w:rFonts w:ascii="Times" w:hAnsi="Times" w:cs="Calibri"/>
          <w:color w:val="000000"/>
        </w:rPr>
        <w:t>Qiazol</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Liziz</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buffer</w:t>
      </w:r>
      <w:proofErr w:type="spellEnd"/>
      <w:r w:rsidR="004D5D75" w:rsidRPr="004D5D75">
        <w:rPr>
          <w:rFonts w:ascii="Times" w:hAnsi="Times" w:cs="Calibri"/>
          <w:color w:val="000000"/>
        </w:rPr>
        <w:t xml:space="preserve"> için 0.2 ml kloroform eklendi. </w:t>
      </w:r>
      <w:proofErr w:type="spellStart"/>
      <w:r w:rsidR="004D5D75" w:rsidRPr="004D5D75">
        <w:rPr>
          <w:rFonts w:ascii="Times" w:hAnsi="Times" w:cs="Calibri"/>
          <w:color w:val="000000"/>
        </w:rPr>
        <w:t>Ependorf</w:t>
      </w:r>
      <w:proofErr w:type="spellEnd"/>
      <w:r w:rsidR="004D5D75" w:rsidRPr="004D5D75">
        <w:rPr>
          <w:rFonts w:ascii="Times" w:hAnsi="Times" w:cs="Calibri"/>
          <w:color w:val="000000"/>
        </w:rPr>
        <w:t xml:space="preserve"> dikkatli bir şek</w:t>
      </w:r>
      <w:r>
        <w:rPr>
          <w:rFonts w:ascii="Times" w:hAnsi="Times" w:cs="Calibri"/>
          <w:color w:val="000000"/>
        </w:rPr>
        <w:t>il</w:t>
      </w:r>
      <w:r w:rsidR="004D5D75" w:rsidRPr="004D5D75">
        <w:rPr>
          <w:rFonts w:ascii="Times" w:hAnsi="Times" w:cs="Calibri"/>
          <w:color w:val="000000"/>
        </w:rPr>
        <w:t xml:space="preserve">de alt üst yapılarak, 15 </w:t>
      </w:r>
      <w:proofErr w:type="spellStart"/>
      <w:r w:rsidR="004D5D75" w:rsidRPr="004D5D75">
        <w:rPr>
          <w:rFonts w:ascii="Times" w:hAnsi="Times" w:cs="Calibri"/>
          <w:color w:val="000000"/>
        </w:rPr>
        <w:t>sn</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vorteks</w:t>
      </w:r>
      <w:proofErr w:type="spellEnd"/>
      <w:r w:rsidR="004D5D75" w:rsidRPr="004D5D75">
        <w:rPr>
          <w:rFonts w:ascii="Times" w:hAnsi="Times" w:cs="Calibri"/>
          <w:color w:val="000000"/>
        </w:rPr>
        <w:t xml:space="preserve"> ile karıştırılıp, oda sıcaklığında 3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bekletildi. 12000 </w:t>
      </w:r>
      <w:proofErr w:type="spellStart"/>
      <w:r w:rsidR="004D5D75" w:rsidRPr="004D5D75">
        <w:rPr>
          <w:rFonts w:ascii="Times" w:hAnsi="Times" w:cs="Calibri"/>
          <w:color w:val="000000"/>
        </w:rPr>
        <w:t>rpm’de</w:t>
      </w:r>
      <w:proofErr w:type="spellEnd"/>
      <w:r w:rsidR="004D5D75" w:rsidRPr="004D5D75">
        <w:rPr>
          <w:rFonts w:ascii="Times" w:hAnsi="Times" w:cs="Calibri"/>
          <w:color w:val="000000"/>
        </w:rPr>
        <w:t xml:space="preserve"> 15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+4</w:t>
      </w:r>
      <w:r w:rsidR="004D5D75" w:rsidRPr="004D5D75">
        <w:rPr>
          <w:rFonts w:ascii="Times" w:hAnsi="Times" w:cs="Calibri"/>
          <w:color w:val="000000"/>
          <w:vertAlign w:val="superscript"/>
        </w:rPr>
        <w:t xml:space="preserve"> </w:t>
      </w:r>
      <w:proofErr w:type="spellStart"/>
      <w:r w:rsidR="004D5D75" w:rsidRPr="004D5D75">
        <w:rPr>
          <w:rFonts w:ascii="Times" w:hAnsi="Times" w:cs="Calibri"/>
          <w:color w:val="000000"/>
          <w:vertAlign w:val="superscript"/>
        </w:rPr>
        <w:t>o</w:t>
      </w:r>
      <w:r w:rsidR="004D5D75" w:rsidRPr="004D5D75">
        <w:rPr>
          <w:rFonts w:ascii="Times" w:hAnsi="Times" w:cs="Calibri"/>
          <w:color w:val="000000"/>
        </w:rPr>
        <w:t>C’de</w:t>
      </w:r>
      <w:proofErr w:type="spellEnd"/>
      <w:r w:rsidR="004D5D75" w:rsidRPr="004D5D75">
        <w:rPr>
          <w:rFonts w:ascii="Times" w:hAnsi="Times" w:cs="Calibri"/>
          <w:color w:val="000000"/>
        </w:rPr>
        <w:t xml:space="preserve"> santrifüj yapıldı. Santrifüj sonunda, oluşan </w:t>
      </w:r>
      <w:proofErr w:type="spellStart"/>
      <w:r w:rsidR="004D5D75" w:rsidRPr="004D5D75">
        <w:rPr>
          <w:rFonts w:ascii="Times" w:hAnsi="Times" w:cs="Calibri"/>
          <w:color w:val="000000"/>
        </w:rPr>
        <w:t>aköz</w:t>
      </w:r>
      <w:proofErr w:type="spellEnd"/>
      <w:r w:rsidR="004D5D75" w:rsidRPr="004D5D75">
        <w:rPr>
          <w:rFonts w:ascii="Times" w:hAnsi="Times" w:cs="Calibri"/>
          <w:color w:val="000000"/>
        </w:rPr>
        <w:t xml:space="preserve"> faz yeni 1.5 ml’lik </w:t>
      </w:r>
      <w:proofErr w:type="spellStart"/>
      <w:r w:rsidR="004D5D75" w:rsidRPr="004D5D75">
        <w:rPr>
          <w:rFonts w:ascii="Times" w:hAnsi="Times" w:cs="Calibri"/>
          <w:color w:val="000000"/>
        </w:rPr>
        <w:t>ependorf</w:t>
      </w:r>
      <w:proofErr w:type="spellEnd"/>
      <w:r w:rsidR="004D5D75" w:rsidRPr="004D5D75">
        <w:rPr>
          <w:rFonts w:ascii="Times" w:hAnsi="Times" w:cs="Calibri"/>
          <w:color w:val="000000"/>
        </w:rPr>
        <w:t xml:space="preserve"> tüpe alındı. Aköz faz üzerine 1:1 oranında </w:t>
      </w:r>
      <w:proofErr w:type="spellStart"/>
      <w:r w:rsidR="004D5D75" w:rsidRPr="004D5D75">
        <w:rPr>
          <w:rFonts w:ascii="Times" w:hAnsi="Times" w:cs="Calibri"/>
          <w:color w:val="000000"/>
        </w:rPr>
        <w:t>izopropanol</w:t>
      </w:r>
      <w:proofErr w:type="spellEnd"/>
      <w:r w:rsidR="004D5D75" w:rsidRPr="004D5D75">
        <w:rPr>
          <w:rFonts w:ascii="Times" w:hAnsi="Times" w:cs="Calibri"/>
          <w:color w:val="000000"/>
        </w:rPr>
        <w:t xml:space="preserve"> eklenip, kısa bir süre </w:t>
      </w:r>
      <w:proofErr w:type="spellStart"/>
      <w:r w:rsidR="004D5D75" w:rsidRPr="004D5D75">
        <w:rPr>
          <w:rFonts w:ascii="Times" w:hAnsi="Times" w:cs="Calibri"/>
          <w:color w:val="000000"/>
        </w:rPr>
        <w:t>vorteks</w:t>
      </w:r>
      <w:proofErr w:type="spellEnd"/>
      <w:r w:rsidR="004D5D75" w:rsidRPr="004D5D75">
        <w:rPr>
          <w:rFonts w:ascii="Times" w:hAnsi="Times" w:cs="Calibri"/>
          <w:color w:val="000000"/>
        </w:rPr>
        <w:t xml:space="preserve"> ile karıştırıldı. Daha sonra oda sıcaklığında 10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bekletildi. 12000 </w:t>
      </w:r>
      <w:proofErr w:type="spellStart"/>
      <w:r w:rsidR="004D5D75" w:rsidRPr="004D5D75">
        <w:rPr>
          <w:rFonts w:ascii="Times" w:hAnsi="Times" w:cs="Calibri"/>
          <w:color w:val="000000"/>
        </w:rPr>
        <w:t>rpm’de</w:t>
      </w:r>
      <w:proofErr w:type="spellEnd"/>
      <w:r w:rsidR="004D5D75" w:rsidRPr="004D5D75">
        <w:rPr>
          <w:rFonts w:ascii="Times" w:hAnsi="Times" w:cs="Calibri"/>
          <w:color w:val="000000"/>
        </w:rPr>
        <w:t xml:space="preserve"> 10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+4</w:t>
      </w:r>
      <w:r w:rsidR="004D5D75" w:rsidRPr="004D5D75">
        <w:rPr>
          <w:rFonts w:ascii="Times" w:hAnsi="Times" w:cs="Calibri"/>
          <w:color w:val="000000"/>
          <w:vertAlign w:val="superscript"/>
        </w:rPr>
        <w:t xml:space="preserve"> </w:t>
      </w:r>
      <w:proofErr w:type="spellStart"/>
      <w:r w:rsidR="004D5D75" w:rsidRPr="004D5D75">
        <w:rPr>
          <w:rFonts w:ascii="Times" w:hAnsi="Times" w:cs="Calibri"/>
          <w:color w:val="000000"/>
          <w:vertAlign w:val="superscript"/>
        </w:rPr>
        <w:t>o</w:t>
      </w:r>
      <w:r w:rsidR="004D5D75" w:rsidRPr="004D5D75">
        <w:rPr>
          <w:rFonts w:ascii="Times" w:hAnsi="Times" w:cs="Calibri"/>
          <w:color w:val="000000"/>
        </w:rPr>
        <w:t>C’de</w:t>
      </w:r>
      <w:proofErr w:type="spellEnd"/>
      <w:r w:rsidR="004D5D75" w:rsidRPr="004D5D75">
        <w:rPr>
          <w:rFonts w:ascii="Times" w:hAnsi="Times" w:cs="Calibri"/>
          <w:color w:val="000000"/>
        </w:rPr>
        <w:t xml:space="preserve"> santrifüj yapıldı. Oluşan </w:t>
      </w:r>
      <w:proofErr w:type="spellStart"/>
      <w:r w:rsidR="004D5D75" w:rsidRPr="004D5D75">
        <w:rPr>
          <w:rFonts w:ascii="Times" w:hAnsi="Times" w:cs="Calibri"/>
          <w:color w:val="000000"/>
        </w:rPr>
        <w:t>süpernatant</w:t>
      </w:r>
      <w:proofErr w:type="spellEnd"/>
      <w:r w:rsidR="004D5D75" w:rsidRPr="004D5D75">
        <w:rPr>
          <w:rFonts w:ascii="Times" w:hAnsi="Times" w:cs="Calibri"/>
          <w:color w:val="000000"/>
        </w:rPr>
        <w:t xml:space="preserve"> dikkatli bir şekilde </w:t>
      </w:r>
      <w:proofErr w:type="spellStart"/>
      <w:r w:rsidR="004D5D75" w:rsidRPr="004D5D75">
        <w:rPr>
          <w:rFonts w:ascii="Times" w:hAnsi="Times" w:cs="Calibri"/>
          <w:color w:val="000000"/>
        </w:rPr>
        <w:t>aspire</w:t>
      </w:r>
      <w:proofErr w:type="spellEnd"/>
      <w:r w:rsidR="004D5D75" w:rsidRPr="004D5D75">
        <w:rPr>
          <w:rFonts w:ascii="Times" w:hAnsi="Times" w:cs="Calibri"/>
          <w:color w:val="000000"/>
        </w:rPr>
        <w:t xml:space="preserve"> edildi. </w:t>
      </w:r>
      <w:proofErr w:type="spellStart"/>
      <w:r w:rsidR="004D5D75" w:rsidRPr="004D5D75">
        <w:rPr>
          <w:rFonts w:ascii="Times" w:hAnsi="Times" w:cs="Calibri"/>
          <w:color w:val="000000"/>
        </w:rPr>
        <w:t>Pellet</w:t>
      </w:r>
      <w:proofErr w:type="spellEnd"/>
      <w:r w:rsidR="004D5D75" w:rsidRPr="004D5D75">
        <w:rPr>
          <w:rFonts w:ascii="Times" w:hAnsi="Times" w:cs="Calibri"/>
          <w:color w:val="000000"/>
        </w:rPr>
        <w:t xml:space="preserve"> üzerine 1 ml </w:t>
      </w:r>
      <w:proofErr w:type="spellStart"/>
      <w:r w:rsidR="004D5D75" w:rsidRPr="004D5D75">
        <w:rPr>
          <w:rFonts w:ascii="Times" w:hAnsi="Times" w:cs="Calibri"/>
          <w:color w:val="000000"/>
        </w:rPr>
        <w:t>Qiazol</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Liziz</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buffer</w:t>
      </w:r>
      <w:proofErr w:type="spellEnd"/>
      <w:r w:rsidR="004D5D75" w:rsidRPr="004D5D75">
        <w:rPr>
          <w:rFonts w:ascii="Times" w:hAnsi="Times" w:cs="Calibri"/>
          <w:color w:val="000000"/>
        </w:rPr>
        <w:t xml:space="preserve"> için 1 ml 75%’lik etanol eklenip 7500 </w:t>
      </w:r>
      <w:proofErr w:type="spellStart"/>
      <w:r w:rsidR="004D5D75" w:rsidRPr="004D5D75">
        <w:rPr>
          <w:rFonts w:ascii="Times" w:hAnsi="Times" w:cs="Calibri"/>
          <w:color w:val="000000"/>
        </w:rPr>
        <w:t>rpm’de</w:t>
      </w:r>
      <w:proofErr w:type="spellEnd"/>
      <w:r w:rsidR="004D5D75" w:rsidRPr="004D5D75">
        <w:rPr>
          <w:rFonts w:ascii="Times" w:hAnsi="Times" w:cs="Calibri"/>
          <w:color w:val="000000"/>
        </w:rPr>
        <w:t xml:space="preserve"> 5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+4</w:t>
      </w:r>
      <w:r w:rsidR="004D5D75" w:rsidRPr="004D5D75">
        <w:rPr>
          <w:rFonts w:ascii="Times" w:hAnsi="Times" w:cs="Calibri"/>
          <w:color w:val="000000"/>
          <w:vertAlign w:val="superscript"/>
        </w:rPr>
        <w:t xml:space="preserve"> </w:t>
      </w:r>
      <w:proofErr w:type="spellStart"/>
      <w:r w:rsidR="004D5D75" w:rsidRPr="004D5D75">
        <w:rPr>
          <w:rFonts w:ascii="Times" w:hAnsi="Times" w:cs="Calibri"/>
          <w:color w:val="000000"/>
          <w:vertAlign w:val="superscript"/>
        </w:rPr>
        <w:t>o</w:t>
      </w:r>
      <w:r w:rsidR="004D5D75" w:rsidRPr="004D5D75">
        <w:rPr>
          <w:rFonts w:ascii="Times" w:hAnsi="Times" w:cs="Calibri"/>
          <w:color w:val="000000"/>
        </w:rPr>
        <w:t>C’de</w:t>
      </w:r>
      <w:proofErr w:type="spellEnd"/>
      <w:r w:rsidR="004D5D75" w:rsidRPr="004D5D75">
        <w:rPr>
          <w:rFonts w:ascii="Times" w:hAnsi="Times" w:cs="Calibri"/>
          <w:color w:val="000000"/>
        </w:rPr>
        <w:t xml:space="preserve"> santrifüj yapıldı. Oluşan </w:t>
      </w:r>
      <w:proofErr w:type="spellStart"/>
      <w:r w:rsidR="004D5D75" w:rsidRPr="004D5D75">
        <w:rPr>
          <w:rFonts w:ascii="Times" w:hAnsi="Times" w:cs="Calibri"/>
          <w:color w:val="000000"/>
        </w:rPr>
        <w:t>süpernatant</w:t>
      </w:r>
      <w:proofErr w:type="spellEnd"/>
      <w:r w:rsidR="004D5D75" w:rsidRPr="004D5D75">
        <w:rPr>
          <w:rFonts w:ascii="Times" w:hAnsi="Times" w:cs="Calibri"/>
          <w:color w:val="000000"/>
        </w:rPr>
        <w:t xml:space="preserve"> tamamen </w:t>
      </w:r>
      <w:proofErr w:type="spellStart"/>
      <w:r w:rsidR="004D5D75" w:rsidRPr="004D5D75">
        <w:rPr>
          <w:rFonts w:ascii="Times" w:hAnsi="Times" w:cs="Calibri"/>
          <w:color w:val="000000"/>
        </w:rPr>
        <w:t>aspire</w:t>
      </w:r>
      <w:proofErr w:type="spellEnd"/>
      <w:r w:rsidR="004D5D75" w:rsidRPr="004D5D75">
        <w:rPr>
          <w:rFonts w:ascii="Times" w:hAnsi="Times" w:cs="Calibri"/>
          <w:color w:val="000000"/>
        </w:rPr>
        <w:t xml:space="preserve"> edildi ve RNA </w:t>
      </w:r>
      <w:proofErr w:type="spellStart"/>
      <w:r w:rsidR="004D5D75" w:rsidRPr="004D5D75">
        <w:rPr>
          <w:rFonts w:ascii="Times" w:hAnsi="Times" w:cs="Calibri"/>
          <w:color w:val="000000"/>
        </w:rPr>
        <w:t>pelleti</w:t>
      </w:r>
      <w:proofErr w:type="spellEnd"/>
      <w:r w:rsidR="004D5D75" w:rsidRPr="004D5D75">
        <w:rPr>
          <w:rFonts w:ascii="Times" w:hAnsi="Times" w:cs="Calibri"/>
          <w:color w:val="000000"/>
        </w:rPr>
        <w:t xml:space="preserve"> alkolün tamamen uzaklaştırılması için oda sıcaklığında 5 </w:t>
      </w:r>
      <w:proofErr w:type="spellStart"/>
      <w:r w:rsidR="004D5D75" w:rsidRPr="004D5D75">
        <w:rPr>
          <w:rFonts w:ascii="Times" w:hAnsi="Times" w:cs="Calibri"/>
          <w:color w:val="000000"/>
        </w:rPr>
        <w:t>dk</w:t>
      </w:r>
      <w:proofErr w:type="spellEnd"/>
      <w:r w:rsidR="004D5D75" w:rsidRPr="004D5D75">
        <w:rPr>
          <w:rFonts w:ascii="Times" w:hAnsi="Times" w:cs="Calibri"/>
          <w:color w:val="000000"/>
        </w:rPr>
        <w:t xml:space="preserve"> bekletildi. 30 µl </w:t>
      </w:r>
      <w:proofErr w:type="spellStart"/>
      <w:r w:rsidR="004D5D75" w:rsidRPr="004D5D75">
        <w:rPr>
          <w:rFonts w:ascii="Times" w:hAnsi="Times" w:cs="Calibri"/>
          <w:color w:val="000000"/>
        </w:rPr>
        <w:t>RNAse</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free</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water</w:t>
      </w:r>
      <w:proofErr w:type="spellEnd"/>
      <w:r w:rsidR="004D5D75" w:rsidRPr="004D5D75">
        <w:rPr>
          <w:rFonts w:ascii="Times" w:hAnsi="Times" w:cs="Calibri"/>
          <w:color w:val="000000"/>
        </w:rPr>
        <w:t> (</w:t>
      </w:r>
      <w:proofErr w:type="spellStart"/>
      <w:r w:rsidR="004D5D75" w:rsidRPr="004D5D75">
        <w:rPr>
          <w:rFonts w:ascii="Times" w:hAnsi="Times" w:cs="Calibri"/>
          <w:color w:val="000000"/>
        </w:rPr>
        <w:t>Qiagen</w:t>
      </w:r>
      <w:proofErr w:type="spellEnd"/>
      <w:r w:rsidR="004D5D75" w:rsidRPr="004D5D75">
        <w:rPr>
          <w:rFonts w:ascii="Times" w:hAnsi="Times" w:cs="Calibri"/>
          <w:color w:val="000000"/>
        </w:rPr>
        <w:t xml:space="preserve">, Texas, ABD) eklenerek </w:t>
      </w:r>
      <w:proofErr w:type="spellStart"/>
      <w:r w:rsidR="004D5D75" w:rsidRPr="004D5D75">
        <w:rPr>
          <w:rFonts w:ascii="Times" w:hAnsi="Times" w:cs="Calibri"/>
          <w:color w:val="000000"/>
        </w:rPr>
        <w:t>pellet</w:t>
      </w:r>
      <w:proofErr w:type="spellEnd"/>
      <w:r w:rsidR="004D5D75" w:rsidRPr="004D5D75">
        <w:rPr>
          <w:rFonts w:ascii="Times" w:hAnsi="Times" w:cs="Calibri"/>
          <w:color w:val="000000"/>
        </w:rPr>
        <w:t xml:space="preserve"> </w:t>
      </w:r>
      <w:proofErr w:type="spellStart"/>
      <w:r w:rsidR="004D5D75" w:rsidRPr="004D5D75">
        <w:rPr>
          <w:rFonts w:ascii="Times" w:hAnsi="Times" w:cs="Calibri"/>
          <w:color w:val="000000"/>
        </w:rPr>
        <w:t>resüspanse</w:t>
      </w:r>
      <w:proofErr w:type="spellEnd"/>
      <w:r w:rsidR="004D5D75" w:rsidRPr="004D5D75">
        <w:rPr>
          <w:rFonts w:ascii="Times" w:hAnsi="Times" w:cs="Calibri"/>
          <w:color w:val="000000"/>
        </w:rPr>
        <w:t xml:space="preserve"> edildi. Son olarak RNA konsantrasyonu </w:t>
      </w:r>
      <w:proofErr w:type="spellStart"/>
      <w:r w:rsidR="004D5D75" w:rsidRPr="004D5D75">
        <w:rPr>
          <w:rFonts w:ascii="Times" w:hAnsi="Times" w:cs="Calibri"/>
          <w:color w:val="000000"/>
        </w:rPr>
        <w:t>NanoDrop</w:t>
      </w:r>
      <w:proofErr w:type="spellEnd"/>
      <w:r w:rsidR="004D5D75" w:rsidRPr="004D5D75">
        <w:rPr>
          <w:rFonts w:ascii="Times" w:hAnsi="Times" w:cs="Calibri"/>
          <w:color w:val="000000"/>
        </w:rPr>
        <w:t xml:space="preserve"> 2000 </w:t>
      </w:r>
      <w:proofErr w:type="spellStart"/>
      <w:r w:rsidR="004D5D75" w:rsidRPr="004D5D75">
        <w:rPr>
          <w:rFonts w:ascii="Times" w:hAnsi="Times" w:cs="Calibri"/>
          <w:color w:val="000000"/>
        </w:rPr>
        <w:t>spektrofotometre</w:t>
      </w:r>
      <w:proofErr w:type="spellEnd"/>
      <w:r w:rsidR="004D5D75" w:rsidRPr="004D5D75">
        <w:rPr>
          <w:rFonts w:ascii="Times" w:hAnsi="Times" w:cs="Calibri"/>
          <w:color w:val="000000"/>
        </w:rPr>
        <w:t xml:space="preserve"> kullanılarak ölçüldü. Elde edilen RNA tekrar kullanılacağı zamana kadar -80</w:t>
      </w:r>
      <w:r w:rsidR="004D5D75" w:rsidRPr="004D5D75">
        <w:rPr>
          <w:rFonts w:ascii="Times" w:hAnsi="Times" w:cs="Calibri"/>
          <w:color w:val="000000"/>
          <w:vertAlign w:val="superscript"/>
        </w:rPr>
        <w:t xml:space="preserve"> </w:t>
      </w:r>
      <w:proofErr w:type="spellStart"/>
      <w:r w:rsidR="004D5D75" w:rsidRPr="004D5D75">
        <w:rPr>
          <w:rFonts w:ascii="Times" w:hAnsi="Times" w:cs="Calibri"/>
          <w:color w:val="000000"/>
          <w:vertAlign w:val="superscript"/>
        </w:rPr>
        <w:t>o</w:t>
      </w:r>
      <w:r w:rsidR="004D5D75" w:rsidRPr="004D5D75">
        <w:rPr>
          <w:rFonts w:ascii="Times" w:hAnsi="Times" w:cs="Calibri"/>
          <w:color w:val="000000"/>
        </w:rPr>
        <w:t>C</w:t>
      </w:r>
      <w:proofErr w:type="spellEnd"/>
      <w:r w:rsidR="004D5D75" w:rsidRPr="004D5D75">
        <w:rPr>
          <w:rFonts w:ascii="Times" w:hAnsi="Times" w:cs="Calibri"/>
          <w:color w:val="000000"/>
        </w:rPr>
        <w:t>’ de saklandı.</w:t>
      </w:r>
    </w:p>
    <w:p w14:paraId="04480DF7" w14:textId="7681A6C3" w:rsidR="004D5D75" w:rsidRPr="00501FB2" w:rsidRDefault="004D5D75" w:rsidP="00501FB2">
      <w:pPr>
        <w:pStyle w:val="Balk1"/>
        <w:spacing w:line="360" w:lineRule="auto"/>
        <w:rPr>
          <w:sz w:val="24"/>
          <w:szCs w:val="24"/>
          <w:lang w:eastAsia="tr-TR"/>
        </w:rPr>
      </w:pPr>
      <w:bookmarkStart w:id="74" w:name="_Toc63266612"/>
      <w:r w:rsidRPr="00501FB2">
        <w:rPr>
          <w:sz w:val="24"/>
          <w:szCs w:val="24"/>
          <w:lang w:eastAsia="tr-TR"/>
        </w:rPr>
        <w:t xml:space="preserve">2.4.2. Total RNA’dan </w:t>
      </w:r>
      <w:r w:rsidR="0012331D">
        <w:rPr>
          <w:sz w:val="24"/>
          <w:szCs w:val="24"/>
          <w:lang w:val="tr-TR" w:eastAsia="tr-TR"/>
        </w:rPr>
        <w:t>Tamamlayıcı DNA (</w:t>
      </w:r>
      <w:proofErr w:type="spellStart"/>
      <w:r w:rsidRPr="00501FB2">
        <w:rPr>
          <w:sz w:val="24"/>
          <w:szCs w:val="24"/>
          <w:lang w:eastAsia="tr-TR"/>
        </w:rPr>
        <w:t>cDNA</w:t>
      </w:r>
      <w:proofErr w:type="spellEnd"/>
      <w:r w:rsidR="0012331D">
        <w:rPr>
          <w:sz w:val="24"/>
          <w:szCs w:val="24"/>
          <w:lang w:val="tr-TR" w:eastAsia="tr-TR"/>
        </w:rPr>
        <w:t>)</w:t>
      </w:r>
      <w:r w:rsidRPr="00501FB2">
        <w:rPr>
          <w:sz w:val="24"/>
          <w:szCs w:val="24"/>
          <w:lang w:eastAsia="tr-TR"/>
        </w:rPr>
        <w:t xml:space="preserve"> Sentezi</w:t>
      </w:r>
      <w:bookmarkEnd w:id="74"/>
    </w:p>
    <w:p w14:paraId="5B4C67D0" w14:textId="5F401B52" w:rsidR="004D5D75" w:rsidRPr="004D5D75" w:rsidRDefault="004D5D75" w:rsidP="004D5D75">
      <w:pPr>
        <w:spacing w:line="360" w:lineRule="auto"/>
        <w:jc w:val="both"/>
        <w:rPr>
          <w:rFonts w:ascii="Times" w:eastAsia="Times New Roman" w:hAnsi="Times"/>
          <w:szCs w:val="24"/>
          <w:lang w:eastAsia="tr-TR"/>
        </w:rPr>
      </w:pPr>
      <w:r w:rsidRPr="004D5D75">
        <w:rPr>
          <w:rFonts w:ascii="Times" w:eastAsia="Times New Roman" w:hAnsi="Times"/>
          <w:color w:val="000000"/>
          <w:szCs w:val="24"/>
          <w:lang w:eastAsia="tr-TR"/>
        </w:rPr>
        <w:t xml:space="preserve">Kantitatif gerçek zamanlı </w:t>
      </w:r>
      <w:proofErr w:type="spellStart"/>
      <w:r w:rsidRPr="004D5D75">
        <w:rPr>
          <w:rFonts w:ascii="Times" w:eastAsia="Times New Roman" w:hAnsi="Times"/>
          <w:color w:val="000000"/>
          <w:szCs w:val="24"/>
          <w:lang w:eastAsia="tr-TR"/>
        </w:rPr>
        <w:t>polimeraz</w:t>
      </w:r>
      <w:proofErr w:type="spellEnd"/>
      <w:r w:rsidRPr="004D5D75">
        <w:rPr>
          <w:rFonts w:ascii="Times" w:eastAsia="Times New Roman" w:hAnsi="Times"/>
          <w:color w:val="000000"/>
          <w:szCs w:val="24"/>
          <w:lang w:eastAsia="tr-TR"/>
        </w:rPr>
        <w:t xml:space="preserve"> zincir reaksiyonu (PZR) analizlerinde kullanılan </w:t>
      </w:r>
      <w:proofErr w:type="spellStart"/>
      <w:r w:rsidRPr="004D5D75">
        <w:rPr>
          <w:rFonts w:ascii="Times" w:eastAsia="Times New Roman" w:hAnsi="Times"/>
          <w:color w:val="000000"/>
          <w:szCs w:val="24"/>
          <w:lang w:eastAsia="tr-TR"/>
        </w:rPr>
        <w:t>cDNA’yı</w:t>
      </w:r>
      <w:proofErr w:type="spellEnd"/>
      <w:r w:rsidRPr="004D5D75">
        <w:rPr>
          <w:rFonts w:ascii="Times" w:eastAsia="Times New Roman" w:hAnsi="Times"/>
          <w:color w:val="000000"/>
          <w:szCs w:val="24"/>
          <w:lang w:eastAsia="tr-TR"/>
        </w:rPr>
        <w:t xml:space="preserve"> elde etmek için daha önceden izole edilen RNA’lar kullanıl</w:t>
      </w:r>
      <w:r w:rsidR="0012331D">
        <w:rPr>
          <w:rFonts w:ascii="Times" w:eastAsia="Times New Roman" w:hAnsi="Times"/>
          <w:color w:val="000000"/>
          <w:szCs w:val="24"/>
          <w:lang w:eastAsia="tr-TR"/>
        </w:rPr>
        <w:t>dı</w:t>
      </w:r>
      <w:r w:rsidRPr="004D5D75">
        <w:rPr>
          <w:rFonts w:ascii="Times" w:eastAsia="Times New Roman" w:hAnsi="Times"/>
          <w:color w:val="000000"/>
          <w:szCs w:val="24"/>
          <w:lang w:eastAsia="tr-TR"/>
        </w:rPr>
        <w:t xml:space="preserve">. Öncelikle </w:t>
      </w:r>
      <w:proofErr w:type="spellStart"/>
      <w:r w:rsidRPr="004D5D75">
        <w:rPr>
          <w:rFonts w:ascii="Times" w:eastAsia="Times New Roman" w:hAnsi="Times"/>
          <w:color w:val="000000"/>
          <w:szCs w:val="24"/>
          <w:lang w:eastAsia="tr-TR"/>
        </w:rPr>
        <w:t>template</w:t>
      </w:r>
      <w:proofErr w:type="spellEnd"/>
      <w:r w:rsidRPr="004D5D75">
        <w:rPr>
          <w:rFonts w:ascii="Times" w:eastAsia="Times New Roman" w:hAnsi="Times"/>
          <w:color w:val="000000"/>
          <w:szCs w:val="24"/>
          <w:lang w:eastAsia="tr-TR"/>
        </w:rPr>
        <w:t xml:space="preserve"> RNA konsantrasyonları 25ng–5µg arasında olacak şekilde ayarlandı.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sentezi için gerçekleştirilen deneyler </w:t>
      </w:r>
      <w:proofErr w:type="spellStart"/>
      <w:r w:rsidRPr="004D5D75">
        <w:rPr>
          <w:rFonts w:ascii="Times" w:eastAsia="Times New Roman" w:hAnsi="Times"/>
          <w:color w:val="000000"/>
          <w:szCs w:val="24"/>
          <w:lang w:eastAsia="tr-TR"/>
        </w:rPr>
        <w:t>EvoScript</w:t>
      </w:r>
      <w:proofErr w:type="spellEnd"/>
      <w:r w:rsidRPr="004D5D75">
        <w:rPr>
          <w:rFonts w:ascii="Times" w:eastAsia="Times New Roman" w:hAnsi="Times"/>
          <w:color w:val="000000"/>
          <w:szCs w:val="24"/>
          <w:lang w:eastAsia="tr-TR"/>
        </w:rPr>
        <w:t xml:space="preserve"> Universal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Master (</w:t>
      </w:r>
      <w:proofErr w:type="spellStart"/>
      <w:r w:rsidRPr="004D5D75">
        <w:rPr>
          <w:rFonts w:ascii="Times" w:eastAsia="Times New Roman" w:hAnsi="Times"/>
          <w:color w:val="000000"/>
          <w:szCs w:val="24"/>
          <w:lang w:eastAsia="tr-TR"/>
        </w:rPr>
        <w:t>Roche</w:t>
      </w:r>
      <w:proofErr w:type="spellEnd"/>
      <w:r w:rsidRPr="004D5D75">
        <w:rPr>
          <w:rFonts w:ascii="Times" w:eastAsia="Times New Roman" w:hAnsi="Times"/>
          <w:color w:val="000000"/>
          <w:szCs w:val="24"/>
          <w:lang w:eastAsia="tr-TR"/>
        </w:rPr>
        <w:t xml:space="preserve">, İsviçre)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Kit protokolüne göre gerçekleştirildi. </w:t>
      </w:r>
      <w:r w:rsidRPr="004D5D75">
        <w:rPr>
          <w:rFonts w:ascii="Times" w:eastAsia="Times New Roman" w:hAnsi="Times"/>
          <w:szCs w:val="24"/>
          <w:lang w:eastAsia="tr-TR"/>
        </w:rPr>
        <w:t xml:space="preserve"> </w:t>
      </w:r>
      <w:proofErr w:type="spellStart"/>
      <w:proofErr w:type="gramStart"/>
      <w:r w:rsidRPr="004D5D75">
        <w:rPr>
          <w:rFonts w:ascii="Times" w:eastAsia="Times New Roman" w:hAnsi="Times"/>
          <w:color w:val="000000"/>
          <w:szCs w:val="24"/>
          <w:lang w:eastAsia="tr-TR"/>
        </w:rPr>
        <w:t>cDNA</w:t>
      </w:r>
      <w:proofErr w:type="spellEnd"/>
      <w:proofErr w:type="gramEnd"/>
      <w:r w:rsidRPr="004D5D75">
        <w:rPr>
          <w:rFonts w:ascii="Times" w:eastAsia="Times New Roman" w:hAnsi="Times"/>
          <w:color w:val="000000"/>
          <w:szCs w:val="24"/>
          <w:lang w:eastAsia="tr-TR"/>
        </w:rPr>
        <w:t xml:space="preserve"> sentezi için Tablo 2.6’da belirtilmiş olan protokoller takip edilmiştir.</w:t>
      </w:r>
    </w:p>
    <w:p w14:paraId="7DBC93ED" w14:textId="77777777" w:rsidR="00703B1C" w:rsidRDefault="00703B1C">
      <w:pPr>
        <w:spacing w:after="0" w:line="240" w:lineRule="auto"/>
        <w:rPr>
          <w:bCs/>
          <w:szCs w:val="24"/>
          <w:lang w:eastAsia="tr-TR"/>
        </w:rPr>
      </w:pPr>
      <w:r>
        <w:rPr>
          <w:bCs/>
          <w:lang w:eastAsia="tr-TR"/>
        </w:rPr>
        <w:br w:type="page"/>
      </w:r>
    </w:p>
    <w:p w14:paraId="756C73BB" w14:textId="00454D8C" w:rsidR="004D5D75" w:rsidRPr="00703B1C" w:rsidRDefault="004D5D75" w:rsidP="00501FB2">
      <w:pPr>
        <w:pStyle w:val="tablolar"/>
        <w:spacing w:before="360" w:after="120" w:line="240" w:lineRule="auto"/>
        <w:rPr>
          <w:lang w:eastAsia="tr-TR"/>
        </w:rPr>
      </w:pPr>
      <w:bookmarkStart w:id="75" w:name="_Toc66958948"/>
      <w:r w:rsidRPr="00703B1C">
        <w:rPr>
          <w:bCs/>
          <w:sz w:val="24"/>
          <w:lang w:eastAsia="tr-TR"/>
        </w:rPr>
        <w:lastRenderedPageBreak/>
        <w:t>Tablo 2.6.</w:t>
      </w:r>
      <w:r w:rsidRPr="00703B1C">
        <w:rPr>
          <w:sz w:val="24"/>
          <w:lang w:eastAsia="tr-TR"/>
        </w:rPr>
        <w:t xml:space="preserve"> </w:t>
      </w:r>
      <w:proofErr w:type="spellStart"/>
      <w:r w:rsidRPr="00703B1C">
        <w:rPr>
          <w:sz w:val="24"/>
          <w:lang w:eastAsia="tr-TR"/>
        </w:rPr>
        <w:t>Reverse</w:t>
      </w:r>
      <w:proofErr w:type="spellEnd"/>
      <w:r w:rsidRPr="00703B1C">
        <w:rPr>
          <w:sz w:val="24"/>
          <w:lang w:eastAsia="tr-TR"/>
        </w:rPr>
        <w:t xml:space="preserve"> transkripsiyon </w:t>
      </w:r>
      <w:proofErr w:type="spellStart"/>
      <w:r w:rsidRPr="00703B1C">
        <w:rPr>
          <w:sz w:val="24"/>
          <w:lang w:eastAsia="tr-TR"/>
        </w:rPr>
        <w:t>miksinin</w:t>
      </w:r>
      <w:proofErr w:type="spellEnd"/>
      <w:r w:rsidRPr="00703B1C">
        <w:rPr>
          <w:sz w:val="24"/>
          <w:lang w:eastAsia="tr-TR"/>
        </w:rPr>
        <w:t xml:space="preserve"> hazırlanması</w:t>
      </w:r>
      <w:r w:rsidRPr="00703B1C">
        <w:rPr>
          <w:lang w:eastAsia="tr-TR"/>
        </w:rPr>
        <w:t>.</w:t>
      </w:r>
      <w:bookmarkEnd w:id="75"/>
    </w:p>
    <w:tbl>
      <w:tblPr>
        <w:tblW w:w="8505" w:type="dxa"/>
        <w:tblCellMar>
          <w:top w:w="15" w:type="dxa"/>
          <w:left w:w="15" w:type="dxa"/>
          <w:bottom w:w="15" w:type="dxa"/>
          <w:right w:w="15" w:type="dxa"/>
        </w:tblCellMar>
        <w:tblLook w:val="04A0" w:firstRow="1" w:lastRow="0" w:firstColumn="1" w:lastColumn="0" w:noHBand="0" w:noVBand="1"/>
      </w:tblPr>
      <w:tblGrid>
        <w:gridCol w:w="2249"/>
        <w:gridCol w:w="3280"/>
        <w:gridCol w:w="2976"/>
      </w:tblGrid>
      <w:tr w:rsidR="004D5D75" w:rsidRPr="004D5D75" w14:paraId="5FE9FC1F" w14:textId="77777777" w:rsidTr="002D2870">
        <w:trPr>
          <w:trHeight w:val="540"/>
        </w:trPr>
        <w:tc>
          <w:tcPr>
            <w:tcW w:w="2249" w:type="dxa"/>
            <w:tcBorders>
              <w:top w:val="single" w:sz="8" w:space="0" w:color="000000"/>
              <w:bottom w:val="single" w:sz="8" w:space="0" w:color="000000"/>
            </w:tcBorders>
            <w:tcMar>
              <w:top w:w="0" w:type="dxa"/>
              <w:left w:w="108" w:type="dxa"/>
              <w:bottom w:w="0" w:type="dxa"/>
              <w:right w:w="108" w:type="dxa"/>
            </w:tcMar>
            <w:vAlign w:val="center"/>
            <w:hideMark/>
          </w:tcPr>
          <w:p w14:paraId="5CA0BDED"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b/>
                <w:bCs/>
                <w:color w:val="000000"/>
                <w:szCs w:val="24"/>
                <w:lang w:eastAsia="tr-TR"/>
              </w:rPr>
              <w:t>Ürün</w:t>
            </w:r>
          </w:p>
        </w:tc>
        <w:tc>
          <w:tcPr>
            <w:tcW w:w="3280" w:type="dxa"/>
            <w:tcBorders>
              <w:top w:val="single" w:sz="8" w:space="0" w:color="000000"/>
              <w:bottom w:val="single" w:sz="8" w:space="0" w:color="000000"/>
            </w:tcBorders>
            <w:tcMar>
              <w:top w:w="0" w:type="dxa"/>
              <w:left w:w="108" w:type="dxa"/>
              <w:bottom w:w="0" w:type="dxa"/>
              <w:right w:w="108" w:type="dxa"/>
            </w:tcMar>
            <w:vAlign w:val="center"/>
            <w:hideMark/>
          </w:tcPr>
          <w:p w14:paraId="1DA303A4"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b/>
                <w:bCs/>
                <w:color w:val="000000"/>
                <w:szCs w:val="24"/>
                <w:lang w:eastAsia="tr-TR"/>
              </w:rPr>
              <w:t>Miktar (1 reaksiyon için)</w:t>
            </w:r>
          </w:p>
        </w:tc>
        <w:tc>
          <w:tcPr>
            <w:tcW w:w="2976" w:type="dxa"/>
            <w:tcBorders>
              <w:top w:val="single" w:sz="8" w:space="0" w:color="000000"/>
              <w:bottom w:val="single" w:sz="8" w:space="0" w:color="000000"/>
            </w:tcBorders>
            <w:tcMar>
              <w:top w:w="0" w:type="dxa"/>
              <w:left w:w="108" w:type="dxa"/>
              <w:bottom w:w="0" w:type="dxa"/>
              <w:right w:w="108" w:type="dxa"/>
            </w:tcMar>
            <w:vAlign w:val="center"/>
            <w:hideMark/>
          </w:tcPr>
          <w:p w14:paraId="11CF7C8E"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b/>
                <w:bCs/>
                <w:color w:val="000000"/>
                <w:szCs w:val="24"/>
                <w:lang w:eastAsia="tr-TR"/>
              </w:rPr>
              <w:t>Miktar (25 reaksiyon için)</w:t>
            </w:r>
          </w:p>
        </w:tc>
      </w:tr>
      <w:tr w:rsidR="004D5D75" w:rsidRPr="004D5D75" w14:paraId="3980AEE3" w14:textId="77777777" w:rsidTr="002D2870">
        <w:trPr>
          <w:trHeight w:val="320"/>
        </w:trPr>
        <w:tc>
          <w:tcPr>
            <w:tcW w:w="2249" w:type="dxa"/>
            <w:tcBorders>
              <w:top w:val="single" w:sz="8" w:space="0" w:color="000000"/>
            </w:tcBorders>
            <w:tcMar>
              <w:top w:w="0" w:type="dxa"/>
              <w:left w:w="108" w:type="dxa"/>
              <w:bottom w:w="0" w:type="dxa"/>
              <w:right w:w="108" w:type="dxa"/>
            </w:tcMar>
            <w:vAlign w:val="center"/>
            <w:hideMark/>
          </w:tcPr>
          <w:p w14:paraId="2E7A155E"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b/>
                <w:bCs/>
                <w:color w:val="000000"/>
                <w:szCs w:val="24"/>
                <w:lang w:eastAsia="tr-TR"/>
              </w:rPr>
              <w:t xml:space="preserve">5x </w:t>
            </w:r>
            <w:proofErr w:type="spellStart"/>
            <w:r w:rsidRPr="004D5D75">
              <w:rPr>
                <w:rFonts w:ascii="Times" w:eastAsia="Times New Roman" w:hAnsi="Times"/>
                <w:b/>
                <w:bCs/>
                <w:color w:val="000000"/>
                <w:szCs w:val="24"/>
                <w:lang w:eastAsia="tr-TR"/>
              </w:rPr>
              <w:t>Reaction</w:t>
            </w:r>
            <w:proofErr w:type="spellEnd"/>
            <w:r w:rsidRPr="004D5D75">
              <w:rPr>
                <w:rFonts w:ascii="Times" w:eastAsia="Times New Roman" w:hAnsi="Times"/>
                <w:b/>
                <w:bCs/>
                <w:color w:val="000000"/>
                <w:szCs w:val="24"/>
                <w:lang w:eastAsia="tr-TR"/>
              </w:rPr>
              <w:t xml:space="preserve"> </w:t>
            </w:r>
            <w:proofErr w:type="spellStart"/>
            <w:r w:rsidRPr="004D5D75">
              <w:rPr>
                <w:rFonts w:ascii="Times" w:eastAsia="Times New Roman" w:hAnsi="Times"/>
                <w:b/>
                <w:bCs/>
                <w:color w:val="000000"/>
                <w:szCs w:val="24"/>
                <w:lang w:eastAsia="tr-TR"/>
              </w:rPr>
              <w:t>Buffer</w:t>
            </w:r>
            <w:proofErr w:type="spellEnd"/>
          </w:p>
        </w:tc>
        <w:tc>
          <w:tcPr>
            <w:tcW w:w="3280" w:type="dxa"/>
            <w:tcBorders>
              <w:top w:val="single" w:sz="8" w:space="0" w:color="000000"/>
            </w:tcBorders>
            <w:tcMar>
              <w:top w:w="0" w:type="dxa"/>
              <w:left w:w="108" w:type="dxa"/>
              <w:bottom w:w="0" w:type="dxa"/>
              <w:right w:w="108" w:type="dxa"/>
            </w:tcMar>
            <w:vAlign w:val="center"/>
            <w:hideMark/>
          </w:tcPr>
          <w:p w14:paraId="1C928467"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4 µl</w:t>
            </w:r>
          </w:p>
        </w:tc>
        <w:tc>
          <w:tcPr>
            <w:tcW w:w="2976" w:type="dxa"/>
            <w:tcBorders>
              <w:top w:val="single" w:sz="8" w:space="0" w:color="000000"/>
            </w:tcBorders>
            <w:tcMar>
              <w:top w:w="0" w:type="dxa"/>
              <w:left w:w="108" w:type="dxa"/>
              <w:bottom w:w="0" w:type="dxa"/>
              <w:right w:w="108" w:type="dxa"/>
            </w:tcMar>
            <w:vAlign w:val="center"/>
            <w:hideMark/>
          </w:tcPr>
          <w:p w14:paraId="3BEE214F"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100</w:t>
            </w:r>
          </w:p>
        </w:tc>
      </w:tr>
      <w:tr w:rsidR="004D5D75" w:rsidRPr="004D5D75" w14:paraId="35C3A701" w14:textId="77777777" w:rsidTr="002D2870">
        <w:trPr>
          <w:trHeight w:val="320"/>
        </w:trPr>
        <w:tc>
          <w:tcPr>
            <w:tcW w:w="2249" w:type="dxa"/>
            <w:tcMar>
              <w:top w:w="0" w:type="dxa"/>
              <w:left w:w="108" w:type="dxa"/>
              <w:bottom w:w="0" w:type="dxa"/>
              <w:right w:w="108" w:type="dxa"/>
            </w:tcMar>
            <w:vAlign w:val="center"/>
            <w:hideMark/>
          </w:tcPr>
          <w:p w14:paraId="18C2167B" w14:textId="77777777" w:rsidR="004D5D75" w:rsidRPr="004D5D75" w:rsidRDefault="004D5D75" w:rsidP="004D5D75">
            <w:pPr>
              <w:spacing w:after="240" w:line="240" w:lineRule="auto"/>
              <w:jc w:val="center"/>
              <w:rPr>
                <w:rFonts w:ascii="Times" w:eastAsia="Times New Roman" w:hAnsi="Times"/>
                <w:szCs w:val="24"/>
                <w:lang w:eastAsia="tr-TR"/>
              </w:rPr>
            </w:pPr>
            <w:proofErr w:type="spellStart"/>
            <w:r w:rsidRPr="004D5D75">
              <w:rPr>
                <w:rFonts w:ascii="Times" w:eastAsia="Times New Roman" w:hAnsi="Times"/>
                <w:b/>
                <w:bCs/>
                <w:color w:val="000000"/>
                <w:szCs w:val="24"/>
                <w:lang w:eastAsia="tr-TR"/>
              </w:rPr>
              <w:t>Nuclease-free</w:t>
            </w:r>
            <w:proofErr w:type="spellEnd"/>
            <w:r w:rsidRPr="004D5D75">
              <w:rPr>
                <w:rFonts w:ascii="Times" w:eastAsia="Times New Roman" w:hAnsi="Times"/>
                <w:b/>
                <w:bCs/>
                <w:color w:val="000000"/>
                <w:szCs w:val="24"/>
                <w:lang w:eastAsia="tr-TR"/>
              </w:rPr>
              <w:t xml:space="preserve"> </w:t>
            </w:r>
            <w:proofErr w:type="spellStart"/>
            <w:r w:rsidRPr="004D5D75">
              <w:rPr>
                <w:rFonts w:ascii="Times" w:eastAsia="Times New Roman" w:hAnsi="Times"/>
                <w:b/>
                <w:bCs/>
                <w:color w:val="000000"/>
                <w:szCs w:val="24"/>
                <w:lang w:eastAsia="tr-TR"/>
              </w:rPr>
              <w:t>water</w:t>
            </w:r>
            <w:proofErr w:type="spellEnd"/>
          </w:p>
        </w:tc>
        <w:tc>
          <w:tcPr>
            <w:tcW w:w="3280" w:type="dxa"/>
            <w:tcMar>
              <w:top w:w="0" w:type="dxa"/>
              <w:left w:w="108" w:type="dxa"/>
              <w:bottom w:w="0" w:type="dxa"/>
              <w:right w:w="108" w:type="dxa"/>
            </w:tcMar>
            <w:vAlign w:val="center"/>
            <w:hideMark/>
          </w:tcPr>
          <w:p w14:paraId="68E52241"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11 µl</w:t>
            </w:r>
          </w:p>
        </w:tc>
        <w:tc>
          <w:tcPr>
            <w:tcW w:w="2976" w:type="dxa"/>
            <w:tcMar>
              <w:top w:w="0" w:type="dxa"/>
              <w:left w:w="108" w:type="dxa"/>
              <w:bottom w:w="0" w:type="dxa"/>
              <w:right w:w="108" w:type="dxa"/>
            </w:tcMar>
            <w:vAlign w:val="center"/>
            <w:hideMark/>
          </w:tcPr>
          <w:p w14:paraId="396012F2"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275</w:t>
            </w:r>
          </w:p>
        </w:tc>
      </w:tr>
      <w:tr w:rsidR="004D5D75" w:rsidRPr="004D5D75" w14:paraId="6BE68092" w14:textId="77777777" w:rsidTr="002D2870">
        <w:trPr>
          <w:trHeight w:val="89"/>
        </w:trPr>
        <w:tc>
          <w:tcPr>
            <w:tcW w:w="2249" w:type="dxa"/>
            <w:tcBorders>
              <w:bottom w:val="single" w:sz="8" w:space="0" w:color="000000"/>
            </w:tcBorders>
            <w:tcMar>
              <w:top w:w="0" w:type="dxa"/>
              <w:left w:w="108" w:type="dxa"/>
              <w:bottom w:w="0" w:type="dxa"/>
              <w:right w:w="108" w:type="dxa"/>
            </w:tcMar>
            <w:vAlign w:val="center"/>
            <w:hideMark/>
          </w:tcPr>
          <w:p w14:paraId="2DEAAA14"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b/>
                <w:bCs/>
                <w:color w:val="000000"/>
                <w:szCs w:val="24"/>
                <w:lang w:eastAsia="tr-TR"/>
              </w:rPr>
              <w:t>Toplam</w:t>
            </w:r>
          </w:p>
        </w:tc>
        <w:tc>
          <w:tcPr>
            <w:tcW w:w="3280" w:type="dxa"/>
            <w:tcBorders>
              <w:bottom w:val="single" w:sz="8" w:space="0" w:color="000000"/>
            </w:tcBorders>
            <w:tcMar>
              <w:top w:w="0" w:type="dxa"/>
              <w:left w:w="108" w:type="dxa"/>
              <w:bottom w:w="0" w:type="dxa"/>
              <w:right w:w="108" w:type="dxa"/>
            </w:tcMar>
            <w:vAlign w:val="center"/>
            <w:hideMark/>
          </w:tcPr>
          <w:p w14:paraId="1E8B9D81"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15</w:t>
            </w:r>
          </w:p>
        </w:tc>
        <w:tc>
          <w:tcPr>
            <w:tcW w:w="2976" w:type="dxa"/>
            <w:tcBorders>
              <w:bottom w:val="single" w:sz="8" w:space="0" w:color="000000"/>
            </w:tcBorders>
            <w:tcMar>
              <w:top w:w="0" w:type="dxa"/>
              <w:left w:w="108" w:type="dxa"/>
              <w:bottom w:w="0" w:type="dxa"/>
              <w:right w:w="108" w:type="dxa"/>
            </w:tcMar>
            <w:vAlign w:val="center"/>
            <w:hideMark/>
          </w:tcPr>
          <w:p w14:paraId="6D262857"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375</w:t>
            </w:r>
          </w:p>
        </w:tc>
      </w:tr>
    </w:tbl>
    <w:p w14:paraId="741295BF" w14:textId="77777777" w:rsidR="0012331D" w:rsidRDefault="0012331D" w:rsidP="004D5D75">
      <w:pPr>
        <w:spacing w:line="360" w:lineRule="auto"/>
        <w:jc w:val="both"/>
        <w:rPr>
          <w:rFonts w:ascii="Times" w:eastAsia="Times New Roman" w:hAnsi="Times"/>
          <w:color w:val="000000"/>
          <w:szCs w:val="24"/>
          <w:lang w:eastAsia="tr-TR"/>
        </w:rPr>
      </w:pPr>
    </w:p>
    <w:p w14:paraId="04DF61B2" w14:textId="396508E2" w:rsidR="004D5D75" w:rsidRPr="004D5D75" w:rsidRDefault="004D5D75" w:rsidP="004D5D75">
      <w:pPr>
        <w:spacing w:line="360" w:lineRule="auto"/>
        <w:jc w:val="both"/>
        <w:rPr>
          <w:rFonts w:ascii="Times" w:eastAsia="Times New Roman" w:hAnsi="Times"/>
          <w:szCs w:val="24"/>
          <w:lang w:eastAsia="tr-TR"/>
        </w:rPr>
      </w:pPr>
      <w:proofErr w:type="spellStart"/>
      <w:r w:rsidRPr="004D5D75">
        <w:rPr>
          <w:rFonts w:ascii="Times" w:eastAsia="Times New Roman" w:hAnsi="Times"/>
          <w:color w:val="000000"/>
          <w:szCs w:val="24"/>
          <w:lang w:eastAsia="tr-TR"/>
        </w:rPr>
        <w:t>Genomik</w:t>
      </w:r>
      <w:proofErr w:type="spellEnd"/>
      <w:r w:rsidRPr="004D5D75">
        <w:rPr>
          <w:rFonts w:ascii="Times" w:eastAsia="Times New Roman" w:hAnsi="Times"/>
          <w:color w:val="000000"/>
          <w:szCs w:val="24"/>
          <w:lang w:eastAsia="tr-TR"/>
        </w:rPr>
        <w:t xml:space="preserve"> DNA ayırma </w:t>
      </w:r>
      <w:proofErr w:type="spellStart"/>
      <w:r w:rsidRPr="004D5D75">
        <w:rPr>
          <w:rFonts w:ascii="Times" w:eastAsia="Times New Roman" w:hAnsi="Times"/>
          <w:color w:val="000000"/>
          <w:szCs w:val="24"/>
          <w:lang w:eastAsia="tr-TR"/>
        </w:rPr>
        <w:t>miksi</w:t>
      </w:r>
      <w:proofErr w:type="spellEnd"/>
      <w:r w:rsidRPr="004D5D75">
        <w:rPr>
          <w:rFonts w:ascii="Times" w:eastAsia="Times New Roman" w:hAnsi="Times"/>
          <w:color w:val="000000"/>
          <w:szCs w:val="24"/>
          <w:lang w:eastAsia="tr-TR"/>
        </w:rPr>
        <w:t xml:space="preserve"> 1.5 ml’lik </w:t>
      </w:r>
      <w:proofErr w:type="spellStart"/>
      <w:r w:rsidRPr="004D5D75">
        <w:rPr>
          <w:rFonts w:ascii="Times" w:eastAsia="Times New Roman" w:hAnsi="Times"/>
          <w:color w:val="000000"/>
          <w:szCs w:val="24"/>
          <w:lang w:eastAsia="tr-TR"/>
        </w:rPr>
        <w:t>ependorfta</w:t>
      </w:r>
      <w:proofErr w:type="spellEnd"/>
      <w:r w:rsidRPr="004D5D75">
        <w:rPr>
          <w:rFonts w:ascii="Times" w:eastAsia="Times New Roman" w:hAnsi="Times"/>
          <w:color w:val="000000"/>
          <w:szCs w:val="24"/>
          <w:lang w:eastAsia="tr-TR"/>
        </w:rPr>
        <w:t xml:space="preserve"> hazırlandı. Daha sonra her bir örnek için 0.2 ml’lik PZR tüpleri etiketlendi. Tablo 2.6’da hazırlanan </w:t>
      </w:r>
      <w:proofErr w:type="spellStart"/>
      <w:r w:rsidRPr="004D5D75">
        <w:rPr>
          <w:rFonts w:ascii="Times" w:eastAsia="Times New Roman" w:hAnsi="Times"/>
          <w:color w:val="000000"/>
          <w:szCs w:val="24"/>
          <w:lang w:eastAsia="tr-TR"/>
        </w:rPr>
        <w:t>miksten</w:t>
      </w:r>
      <w:proofErr w:type="spellEnd"/>
      <w:r w:rsidRPr="004D5D75">
        <w:rPr>
          <w:rFonts w:ascii="Times" w:eastAsia="Times New Roman" w:hAnsi="Times"/>
          <w:color w:val="000000"/>
          <w:szCs w:val="24"/>
          <w:lang w:eastAsia="tr-TR"/>
        </w:rPr>
        <w:t xml:space="preserve"> her bir tüpe 15 µl dağıtıldı her bir örneğe ait 3 µl RNA örnekleri PZR tüplerine dağıtıldı. 5 </w:t>
      </w:r>
      <w:proofErr w:type="spellStart"/>
      <w:r w:rsidRPr="004D5D75">
        <w:rPr>
          <w:rFonts w:ascii="Times" w:eastAsia="Times New Roman" w:hAnsi="Times"/>
          <w:color w:val="000000"/>
          <w:szCs w:val="24"/>
          <w:lang w:eastAsia="tr-TR"/>
        </w:rPr>
        <w:t>dk</w:t>
      </w:r>
      <w:proofErr w:type="spellEnd"/>
      <w:r w:rsidRPr="004D5D75">
        <w:rPr>
          <w:rFonts w:ascii="Times" w:eastAsia="Times New Roman" w:hAnsi="Times"/>
          <w:color w:val="000000"/>
          <w:szCs w:val="24"/>
          <w:lang w:eastAsia="tr-TR"/>
        </w:rPr>
        <w:t xml:space="preserve"> buzda bekletildi. Daha sonra </w:t>
      </w:r>
      <w:proofErr w:type="spellStart"/>
      <w:r w:rsidRPr="004D5D75">
        <w:rPr>
          <w:rFonts w:ascii="Times" w:eastAsia="Times New Roman" w:hAnsi="Times"/>
          <w:color w:val="000000"/>
          <w:szCs w:val="24"/>
          <w:lang w:eastAsia="tr-TR"/>
        </w:rPr>
        <w:t>miks</w:t>
      </w:r>
      <w:proofErr w:type="spellEnd"/>
      <w:r w:rsidRPr="004D5D75">
        <w:rPr>
          <w:rFonts w:ascii="Times" w:eastAsia="Times New Roman" w:hAnsi="Times"/>
          <w:color w:val="000000"/>
          <w:szCs w:val="24"/>
          <w:lang w:eastAsia="tr-TR"/>
        </w:rPr>
        <w:t xml:space="preserve"> üzerine 2 µl 10x reaksiyon </w:t>
      </w:r>
      <w:proofErr w:type="spellStart"/>
      <w:r w:rsidRPr="004D5D75">
        <w:rPr>
          <w:rFonts w:ascii="Times" w:eastAsia="Times New Roman" w:hAnsi="Times"/>
          <w:color w:val="000000"/>
          <w:szCs w:val="24"/>
          <w:lang w:eastAsia="tr-TR"/>
        </w:rPr>
        <w:t>miksi</w:t>
      </w:r>
      <w:proofErr w:type="spellEnd"/>
      <w:r w:rsidRPr="004D5D75">
        <w:rPr>
          <w:rFonts w:ascii="Times" w:eastAsia="Times New Roman" w:hAnsi="Times"/>
          <w:color w:val="000000"/>
          <w:szCs w:val="24"/>
          <w:lang w:eastAsia="tr-TR"/>
        </w:rPr>
        <w:t xml:space="preserve"> dağıtıldı. Hazırlanan tüpler </w:t>
      </w:r>
      <w:proofErr w:type="spellStart"/>
      <w:r w:rsidRPr="004D5D75">
        <w:rPr>
          <w:rFonts w:ascii="Times" w:eastAsia="Times New Roman" w:hAnsi="Times"/>
          <w:color w:val="000000"/>
          <w:szCs w:val="24"/>
          <w:lang w:eastAsia="tr-TR"/>
        </w:rPr>
        <w:t>Sensoquest</w:t>
      </w:r>
      <w:proofErr w:type="spellEnd"/>
      <w:r w:rsidRPr="004D5D75">
        <w:rPr>
          <w:rFonts w:ascii="Times" w:eastAsia="Times New Roman" w:hAnsi="Times"/>
          <w:color w:val="000000"/>
          <w:szCs w:val="24"/>
          <w:lang w:eastAsia="tr-TR"/>
        </w:rPr>
        <w:t xml:space="preserve"> marka </w:t>
      </w:r>
      <w:proofErr w:type="spellStart"/>
      <w:r w:rsidRPr="004D5D75">
        <w:rPr>
          <w:rFonts w:ascii="Times" w:eastAsia="Times New Roman" w:hAnsi="Times"/>
          <w:color w:val="000000"/>
          <w:szCs w:val="24"/>
          <w:lang w:eastAsia="tr-TR"/>
        </w:rPr>
        <w:t>Thermal</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Cycler</w:t>
      </w:r>
      <w:proofErr w:type="spellEnd"/>
      <w:r w:rsidRPr="004D5D75">
        <w:rPr>
          <w:rFonts w:ascii="Times" w:eastAsia="Times New Roman" w:hAnsi="Times"/>
          <w:color w:val="000000"/>
          <w:szCs w:val="24"/>
          <w:lang w:eastAsia="tr-TR"/>
        </w:rPr>
        <w:t xml:space="preserve">’ da Tablo 2.7’de belirtilen programa göre </w:t>
      </w:r>
      <w:proofErr w:type="spellStart"/>
      <w:r w:rsidRPr="004D5D75">
        <w:rPr>
          <w:rFonts w:ascii="Times" w:eastAsia="Times New Roman" w:hAnsi="Times"/>
          <w:color w:val="000000"/>
          <w:szCs w:val="24"/>
          <w:lang w:eastAsia="tr-TR"/>
        </w:rPr>
        <w:t>inkübasyona</w:t>
      </w:r>
      <w:proofErr w:type="spellEnd"/>
      <w:r w:rsidRPr="004D5D75">
        <w:rPr>
          <w:rFonts w:ascii="Times" w:eastAsia="Times New Roman" w:hAnsi="Times"/>
          <w:color w:val="000000"/>
          <w:szCs w:val="24"/>
          <w:lang w:eastAsia="tr-TR"/>
        </w:rPr>
        <w:t xml:space="preserve"> tabi tutuldu ve hemen buzun içine konulup en az 1 </w:t>
      </w:r>
      <w:proofErr w:type="spellStart"/>
      <w:r w:rsidRPr="004D5D75">
        <w:rPr>
          <w:rFonts w:ascii="Times" w:eastAsia="Times New Roman" w:hAnsi="Times"/>
          <w:color w:val="000000"/>
          <w:szCs w:val="24"/>
          <w:lang w:eastAsia="tr-TR"/>
        </w:rPr>
        <w:t>dk</w:t>
      </w:r>
      <w:proofErr w:type="spellEnd"/>
      <w:r w:rsidRPr="004D5D75">
        <w:rPr>
          <w:rFonts w:ascii="Times" w:eastAsia="Times New Roman" w:hAnsi="Times"/>
          <w:color w:val="000000"/>
          <w:szCs w:val="24"/>
          <w:lang w:eastAsia="tr-TR"/>
        </w:rPr>
        <w:t xml:space="preserve"> bekletildi. </w:t>
      </w:r>
    </w:p>
    <w:p w14:paraId="08B3987F" w14:textId="77777777" w:rsidR="004D5D75" w:rsidRPr="00703B1C" w:rsidRDefault="004D5D75" w:rsidP="00501FB2">
      <w:pPr>
        <w:pStyle w:val="tablolar"/>
        <w:spacing w:before="360" w:after="120" w:line="240" w:lineRule="auto"/>
        <w:rPr>
          <w:sz w:val="24"/>
          <w:lang w:eastAsia="tr-TR"/>
        </w:rPr>
      </w:pPr>
      <w:bookmarkStart w:id="76" w:name="_Toc66958949"/>
      <w:r w:rsidRPr="00703B1C">
        <w:rPr>
          <w:bCs/>
          <w:sz w:val="24"/>
          <w:lang w:eastAsia="tr-TR"/>
        </w:rPr>
        <w:t>Tablo 2.7.</w:t>
      </w:r>
      <w:r w:rsidRPr="00703B1C">
        <w:rPr>
          <w:sz w:val="24"/>
          <w:lang w:eastAsia="tr-TR"/>
        </w:rPr>
        <w:t xml:space="preserve"> PZR </w:t>
      </w:r>
      <w:proofErr w:type="spellStart"/>
      <w:r w:rsidRPr="00703B1C">
        <w:rPr>
          <w:sz w:val="24"/>
          <w:lang w:eastAsia="tr-TR"/>
        </w:rPr>
        <w:t>inkübasyon</w:t>
      </w:r>
      <w:proofErr w:type="spellEnd"/>
      <w:r w:rsidRPr="00703B1C">
        <w:rPr>
          <w:sz w:val="24"/>
          <w:lang w:eastAsia="tr-TR"/>
        </w:rPr>
        <w:t xml:space="preserve"> programı</w:t>
      </w:r>
      <w:bookmarkEnd w:id="76"/>
    </w:p>
    <w:tbl>
      <w:tblPr>
        <w:tblW w:w="0" w:type="auto"/>
        <w:tblBorders>
          <w:top w:val="single" w:sz="4" w:space="0" w:color="auto"/>
          <w:bottom w:val="single" w:sz="4" w:space="0" w:color="auto"/>
        </w:tblBorders>
        <w:tblLook w:val="04A0" w:firstRow="1" w:lastRow="0" w:firstColumn="1" w:lastColumn="0" w:noHBand="0" w:noVBand="1"/>
      </w:tblPr>
      <w:tblGrid>
        <w:gridCol w:w="1953"/>
        <w:gridCol w:w="1807"/>
        <w:gridCol w:w="1578"/>
        <w:gridCol w:w="1578"/>
        <w:gridCol w:w="1578"/>
      </w:tblGrid>
      <w:tr w:rsidR="004D5D75" w:rsidRPr="004D5D75" w14:paraId="0076DFB0" w14:textId="77777777" w:rsidTr="002D2870">
        <w:tc>
          <w:tcPr>
            <w:tcW w:w="1953" w:type="dxa"/>
            <w:shd w:val="clear" w:color="auto" w:fill="auto"/>
            <w:vAlign w:val="center"/>
          </w:tcPr>
          <w:p w14:paraId="6CEE07C4" w14:textId="77777777" w:rsidR="004D5D75" w:rsidRPr="004D5D75" w:rsidRDefault="004D5D75" w:rsidP="004D5D75">
            <w:pPr>
              <w:spacing w:line="360" w:lineRule="auto"/>
              <w:jc w:val="center"/>
              <w:rPr>
                <w:rFonts w:ascii="Times" w:eastAsia="Times New Roman" w:hAnsi="Times"/>
                <w:b/>
                <w:bCs/>
                <w:szCs w:val="24"/>
                <w:lang w:eastAsia="tr-TR"/>
              </w:rPr>
            </w:pPr>
            <w:r w:rsidRPr="004D5D75">
              <w:rPr>
                <w:rFonts w:ascii="Times" w:eastAsia="Times New Roman" w:hAnsi="Times"/>
                <w:b/>
                <w:bCs/>
                <w:szCs w:val="24"/>
                <w:lang w:eastAsia="tr-TR"/>
              </w:rPr>
              <w:t>Sıcaklık</w:t>
            </w:r>
          </w:p>
        </w:tc>
        <w:tc>
          <w:tcPr>
            <w:tcW w:w="1807" w:type="dxa"/>
            <w:shd w:val="clear" w:color="auto" w:fill="auto"/>
            <w:vAlign w:val="center"/>
          </w:tcPr>
          <w:p w14:paraId="02ACDCEC"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42</w:t>
            </w:r>
            <w:r w:rsidRPr="004D5D75">
              <w:rPr>
                <w:rFonts w:ascii="Times" w:eastAsia="Times New Roman" w:hAnsi="Times"/>
                <w:color w:val="000000"/>
                <w:szCs w:val="24"/>
                <w:vertAlign w:val="superscript"/>
                <w:lang w:eastAsia="tr-TR"/>
              </w:rPr>
              <w:t>o</w:t>
            </w:r>
            <w:r w:rsidRPr="004D5D75">
              <w:rPr>
                <w:rFonts w:ascii="Times" w:eastAsia="Times New Roman" w:hAnsi="Times"/>
                <w:color w:val="000000"/>
                <w:szCs w:val="24"/>
                <w:lang w:eastAsia="tr-TR"/>
              </w:rPr>
              <w:t>C</w:t>
            </w:r>
          </w:p>
        </w:tc>
        <w:tc>
          <w:tcPr>
            <w:tcW w:w="1578" w:type="dxa"/>
            <w:shd w:val="clear" w:color="auto" w:fill="auto"/>
            <w:vAlign w:val="center"/>
          </w:tcPr>
          <w:p w14:paraId="3CA400CF"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85</w:t>
            </w:r>
            <w:r w:rsidRPr="004D5D75">
              <w:rPr>
                <w:rFonts w:ascii="Times" w:eastAsia="Times New Roman" w:hAnsi="Times"/>
                <w:color w:val="000000"/>
                <w:szCs w:val="24"/>
                <w:vertAlign w:val="superscript"/>
                <w:lang w:eastAsia="tr-TR"/>
              </w:rPr>
              <w:t xml:space="preserve"> </w:t>
            </w:r>
            <w:proofErr w:type="spellStart"/>
            <w:r w:rsidRPr="004D5D75">
              <w:rPr>
                <w:rFonts w:ascii="Times" w:eastAsia="Times New Roman" w:hAnsi="Times"/>
                <w:color w:val="000000"/>
                <w:szCs w:val="24"/>
                <w:vertAlign w:val="superscript"/>
                <w:lang w:eastAsia="tr-TR"/>
              </w:rPr>
              <w:t>o</w:t>
            </w:r>
            <w:r w:rsidRPr="004D5D75">
              <w:rPr>
                <w:rFonts w:ascii="Times" w:eastAsia="Times New Roman" w:hAnsi="Times"/>
                <w:color w:val="000000"/>
                <w:szCs w:val="24"/>
                <w:lang w:eastAsia="tr-TR"/>
              </w:rPr>
              <w:t>C</w:t>
            </w:r>
            <w:proofErr w:type="spellEnd"/>
          </w:p>
        </w:tc>
        <w:tc>
          <w:tcPr>
            <w:tcW w:w="1578" w:type="dxa"/>
            <w:shd w:val="clear" w:color="auto" w:fill="auto"/>
            <w:vAlign w:val="center"/>
          </w:tcPr>
          <w:p w14:paraId="7ABFCC15"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65</w:t>
            </w:r>
            <w:r w:rsidRPr="004D5D75">
              <w:rPr>
                <w:rFonts w:ascii="Times" w:eastAsia="Times New Roman" w:hAnsi="Times"/>
                <w:color w:val="000000"/>
                <w:szCs w:val="24"/>
                <w:vertAlign w:val="superscript"/>
                <w:lang w:eastAsia="tr-TR"/>
              </w:rPr>
              <w:t>o</w:t>
            </w:r>
            <w:r w:rsidRPr="004D5D75">
              <w:rPr>
                <w:rFonts w:ascii="Times" w:eastAsia="Times New Roman" w:hAnsi="Times"/>
                <w:color w:val="000000"/>
                <w:szCs w:val="24"/>
                <w:lang w:eastAsia="tr-TR"/>
              </w:rPr>
              <w:t>C</w:t>
            </w:r>
          </w:p>
        </w:tc>
        <w:tc>
          <w:tcPr>
            <w:tcW w:w="1578" w:type="dxa"/>
            <w:shd w:val="clear" w:color="auto" w:fill="auto"/>
            <w:vAlign w:val="center"/>
          </w:tcPr>
          <w:p w14:paraId="2B052C07"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4</w:t>
            </w:r>
            <w:r w:rsidRPr="004D5D75">
              <w:rPr>
                <w:rFonts w:ascii="Times" w:eastAsia="Times New Roman" w:hAnsi="Times"/>
                <w:color w:val="000000"/>
                <w:szCs w:val="24"/>
                <w:vertAlign w:val="superscript"/>
                <w:lang w:eastAsia="tr-TR"/>
              </w:rPr>
              <w:t xml:space="preserve"> </w:t>
            </w:r>
            <w:proofErr w:type="spellStart"/>
            <w:r w:rsidRPr="004D5D75">
              <w:rPr>
                <w:rFonts w:ascii="Times" w:eastAsia="Times New Roman" w:hAnsi="Times"/>
                <w:color w:val="000000"/>
                <w:szCs w:val="24"/>
                <w:vertAlign w:val="superscript"/>
                <w:lang w:eastAsia="tr-TR"/>
              </w:rPr>
              <w:t>o</w:t>
            </w:r>
            <w:r w:rsidRPr="004D5D75">
              <w:rPr>
                <w:rFonts w:ascii="Times" w:eastAsia="Times New Roman" w:hAnsi="Times"/>
                <w:color w:val="000000"/>
                <w:szCs w:val="24"/>
                <w:lang w:eastAsia="tr-TR"/>
              </w:rPr>
              <w:t>C</w:t>
            </w:r>
            <w:proofErr w:type="spellEnd"/>
          </w:p>
        </w:tc>
      </w:tr>
      <w:tr w:rsidR="004D5D75" w:rsidRPr="004D5D75" w14:paraId="34980D6D" w14:textId="77777777" w:rsidTr="002D2870">
        <w:trPr>
          <w:trHeight w:val="444"/>
        </w:trPr>
        <w:tc>
          <w:tcPr>
            <w:tcW w:w="1953" w:type="dxa"/>
            <w:shd w:val="clear" w:color="auto" w:fill="auto"/>
            <w:vAlign w:val="center"/>
          </w:tcPr>
          <w:p w14:paraId="6B701FED" w14:textId="77777777" w:rsidR="004D5D75" w:rsidRPr="004D5D75" w:rsidRDefault="004D5D75" w:rsidP="004D5D75">
            <w:pPr>
              <w:spacing w:line="360" w:lineRule="auto"/>
              <w:jc w:val="center"/>
              <w:rPr>
                <w:rFonts w:ascii="Times" w:eastAsia="Times New Roman" w:hAnsi="Times"/>
                <w:b/>
                <w:bCs/>
                <w:szCs w:val="24"/>
                <w:lang w:eastAsia="tr-TR"/>
              </w:rPr>
            </w:pPr>
            <w:r w:rsidRPr="004D5D75">
              <w:rPr>
                <w:rFonts w:ascii="Times" w:eastAsia="Times New Roman" w:hAnsi="Times"/>
                <w:b/>
                <w:bCs/>
                <w:szCs w:val="24"/>
                <w:lang w:eastAsia="tr-TR"/>
              </w:rPr>
              <w:t>Süre</w:t>
            </w:r>
          </w:p>
        </w:tc>
        <w:tc>
          <w:tcPr>
            <w:tcW w:w="1807" w:type="dxa"/>
            <w:shd w:val="clear" w:color="auto" w:fill="auto"/>
            <w:vAlign w:val="center"/>
          </w:tcPr>
          <w:p w14:paraId="4785C1C2"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15 dakika</w:t>
            </w:r>
          </w:p>
        </w:tc>
        <w:tc>
          <w:tcPr>
            <w:tcW w:w="1578" w:type="dxa"/>
            <w:shd w:val="clear" w:color="auto" w:fill="auto"/>
            <w:vAlign w:val="center"/>
          </w:tcPr>
          <w:p w14:paraId="7166FBD3"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5 dakika</w:t>
            </w:r>
          </w:p>
        </w:tc>
        <w:tc>
          <w:tcPr>
            <w:tcW w:w="1578" w:type="dxa"/>
            <w:shd w:val="clear" w:color="auto" w:fill="auto"/>
            <w:vAlign w:val="center"/>
          </w:tcPr>
          <w:p w14:paraId="16D7D161" w14:textId="77777777" w:rsidR="004D5D75" w:rsidRPr="004D5D75" w:rsidRDefault="004D5D75" w:rsidP="004D5D75">
            <w:pPr>
              <w:spacing w:line="360" w:lineRule="auto"/>
              <w:jc w:val="center"/>
              <w:rPr>
                <w:rFonts w:ascii="Times" w:eastAsia="Times New Roman" w:hAnsi="Times"/>
                <w:szCs w:val="24"/>
                <w:lang w:eastAsia="tr-TR"/>
              </w:rPr>
            </w:pPr>
            <w:r w:rsidRPr="004D5D75">
              <w:rPr>
                <w:rFonts w:ascii="Times" w:eastAsia="Times New Roman" w:hAnsi="Times"/>
                <w:color w:val="000000"/>
                <w:szCs w:val="24"/>
                <w:lang w:eastAsia="tr-TR"/>
              </w:rPr>
              <w:t>15 dakika</w:t>
            </w:r>
          </w:p>
        </w:tc>
        <w:tc>
          <w:tcPr>
            <w:tcW w:w="1578" w:type="dxa"/>
            <w:shd w:val="clear" w:color="auto" w:fill="auto"/>
            <w:vAlign w:val="center"/>
          </w:tcPr>
          <w:p w14:paraId="7088364D"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s="Arial"/>
                <w:color w:val="444444"/>
                <w:szCs w:val="24"/>
                <w:shd w:val="clear" w:color="auto" w:fill="FFFFFF"/>
                <w:lang w:eastAsia="tr-TR"/>
              </w:rPr>
              <w:t>∞</w:t>
            </w:r>
          </w:p>
        </w:tc>
      </w:tr>
    </w:tbl>
    <w:p w14:paraId="4847E657" w14:textId="77777777" w:rsidR="004D5D75" w:rsidRPr="004D5D75" w:rsidRDefault="004D5D75" w:rsidP="004D5D75">
      <w:pPr>
        <w:spacing w:after="240" w:line="360" w:lineRule="auto"/>
        <w:jc w:val="both"/>
        <w:rPr>
          <w:rFonts w:ascii="Times" w:eastAsia="Times New Roman" w:hAnsi="Times"/>
          <w:color w:val="000000"/>
          <w:szCs w:val="24"/>
          <w:lang w:eastAsia="tr-TR"/>
        </w:rPr>
      </w:pPr>
    </w:p>
    <w:p w14:paraId="095C65FC" w14:textId="77777777" w:rsidR="004D5D75" w:rsidRPr="004D5D75" w:rsidRDefault="004D5D75" w:rsidP="004D5D75">
      <w:pPr>
        <w:spacing w:line="360" w:lineRule="auto"/>
        <w:jc w:val="both"/>
        <w:rPr>
          <w:rFonts w:ascii="Times" w:eastAsia="Times New Roman" w:hAnsi="Times"/>
          <w:szCs w:val="24"/>
          <w:lang w:eastAsia="tr-TR"/>
        </w:rPr>
      </w:pPr>
      <w:r w:rsidRPr="004D5D75">
        <w:rPr>
          <w:rFonts w:ascii="Times" w:eastAsia="Times New Roman" w:hAnsi="Times"/>
          <w:color w:val="000000"/>
          <w:szCs w:val="24"/>
          <w:lang w:eastAsia="tr-TR"/>
        </w:rPr>
        <w:t xml:space="preserve">Toplamda 20 µl olan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üzerine 80 µl </w:t>
      </w:r>
      <w:proofErr w:type="spellStart"/>
      <w:r w:rsidRPr="004D5D75">
        <w:rPr>
          <w:rFonts w:ascii="Times" w:eastAsia="Times New Roman" w:hAnsi="Times"/>
          <w:color w:val="000000"/>
          <w:szCs w:val="24"/>
          <w:lang w:eastAsia="tr-TR"/>
        </w:rPr>
        <w:t>Nuclease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free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water</w:t>
      </w:r>
      <w:proofErr w:type="spellEnd"/>
      <w:r w:rsidRPr="004D5D75">
        <w:rPr>
          <w:rFonts w:ascii="Times" w:eastAsia="Times New Roman" w:hAnsi="Times"/>
          <w:color w:val="000000"/>
          <w:szCs w:val="24"/>
          <w:lang w:eastAsia="tr-TR"/>
        </w:rPr>
        <w:t xml:space="preserve"> eklenerek örnekler </w:t>
      </w:r>
      <w:r w:rsidRPr="004D5D75">
        <w:rPr>
          <w:rFonts w:ascii="Cambria Math" w:eastAsia="Times New Roman" w:hAnsi="Cambria Math" w:cs="Cambria Math"/>
          <w:color w:val="000000"/>
          <w:szCs w:val="24"/>
          <w:lang w:eastAsia="tr-TR"/>
        </w:rPr>
        <w:t>⅕</w:t>
      </w:r>
      <w:r w:rsidRPr="004D5D75">
        <w:rPr>
          <w:rFonts w:ascii="Times" w:eastAsia="Times New Roman" w:hAnsi="Times"/>
          <w:color w:val="000000"/>
          <w:szCs w:val="24"/>
          <w:lang w:eastAsia="tr-TR"/>
        </w:rPr>
        <w:t xml:space="preserve"> oranında seyreltildi.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ürünleri gerçek zamanlı PZR gerçekleştirilene kadar -20</w:t>
      </w:r>
      <w:r w:rsidRPr="004D5D75">
        <w:rPr>
          <w:rFonts w:ascii="Times" w:eastAsia="Times New Roman" w:hAnsi="Times"/>
          <w:color w:val="000000"/>
          <w:szCs w:val="24"/>
          <w:vertAlign w:val="superscript"/>
          <w:lang w:eastAsia="tr-TR"/>
        </w:rPr>
        <w:t xml:space="preserve"> </w:t>
      </w:r>
      <w:proofErr w:type="spellStart"/>
      <w:r w:rsidRPr="004D5D75">
        <w:rPr>
          <w:rFonts w:ascii="Times" w:eastAsia="Times New Roman" w:hAnsi="Times"/>
          <w:color w:val="000000"/>
          <w:szCs w:val="24"/>
          <w:vertAlign w:val="superscript"/>
          <w:lang w:eastAsia="tr-TR"/>
        </w:rPr>
        <w:t>o</w:t>
      </w:r>
      <w:r w:rsidRPr="004D5D75">
        <w:rPr>
          <w:rFonts w:ascii="Times" w:eastAsia="Times New Roman" w:hAnsi="Times"/>
          <w:color w:val="000000"/>
          <w:szCs w:val="24"/>
          <w:lang w:eastAsia="tr-TR"/>
        </w:rPr>
        <w:t>C’de</w:t>
      </w:r>
      <w:proofErr w:type="spellEnd"/>
      <w:r w:rsidRPr="004D5D75">
        <w:rPr>
          <w:rFonts w:ascii="Times" w:eastAsia="Times New Roman" w:hAnsi="Times"/>
          <w:color w:val="000000"/>
          <w:szCs w:val="24"/>
          <w:lang w:eastAsia="tr-TR"/>
        </w:rPr>
        <w:t xml:space="preserve"> saklandı.</w:t>
      </w:r>
    </w:p>
    <w:p w14:paraId="38C127E0" w14:textId="77777777" w:rsidR="004D5D75" w:rsidRPr="00501FB2" w:rsidRDefault="004D5D75" w:rsidP="00501FB2">
      <w:pPr>
        <w:pStyle w:val="Balk1"/>
        <w:spacing w:line="360" w:lineRule="auto"/>
        <w:rPr>
          <w:sz w:val="24"/>
          <w:szCs w:val="24"/>
          <w:lang w:eastAsia="tr-TR"/>
        </w:rPr>
      </w:pPr>
      <w:bookmarkStart w:id="77" w:name="_Toc63266613"/>
      <w:r w:rsidRPr="00501FB2">
        <w:rPr>
          <w:sz w:val="24"/>
          <w:szCs w:val="24"/>
          <w:lang w:eastAsia="tr-TR"/>
        </w:rPr>
        <w:t>2.4.3. Gerçek zamanlı PZR</w:t>
      </w:r>
      <w:bookmarkEnd w:id="77"/>
    </w:p>
    <w:p w14:paraId="6523801C" w14:textId="7DF38002" w:rsidR="004D5D75" w:rsidRPr="00283A01" w:rsidRDefault="004D5D75" w:rsidP="00283A01">
      <w:pPr>
        <w:spacing w:after="240" w:line="360" w:lineRule="auto"/>
        <w:jc w:val="both"/>
        <w:rPr>
          <w:rFonts w:ascii="Times" w:eastAsia="Times New Roman" w:hAnsi="Times"/>
          <w:szCs w:val="24"/>
          <w:lang w:eastAsia="tr-TR"/>
        </w:rPr>
      </w:pPr>
      <w:r w:rsidRPr="004D5D75">
        <w:rPr>
          <w:rFonts w:ascii="Times" w:eastAsia="Times New Roman" w:hAnsi="Times"/>
          <w:color w:val="000000"/>
          <w:szCs w:val="24"/>
          <w:lang w:eastAsia="tr-TR"/>
        </w:rPr>
        <w:t xml:space="preserve">Gerçek zamanlı PZR için SYBR </w:t>
      </w:r>
      <w:proofErr w:type="spellStart"/>
      <w:r w:rsidRPr="004D5D75">
        <w:rPr>
          <w:rFonts w:ascii="Times" w:eastAsia="Times New Roman" w:hAnsi="Times"/>
          <w:color w:val="000000"/>
          <w:szCs w:val="24"/>
          <w:lang w:eastAsia="tr-TR"/>
        </w:rPr>
        <w:t>Green</w:t>
      </w:r>
      <w:proofErr w:type="spellEnd"/>
      <w:r w:rsidRPr="004D5D75">
        <w:rPr>
          <w:rFonts w:ascii="Times" w:eastAsia="Times New Roman" w:hAnsi="Times"/>
          <w:color w:val="000000"/>
          <w:szCs w:val="24"/>
          <w:lang w:eastAsia="tr-TR"/>
        </w:rPr>
        <w:t xml:space="preserve"> I Master Kit (</w:t>
      </w:r>
      <w:proofErr w:type="spellStart"/>
      <w:r w:rsidRPr="004D5D75">
        <w:rPr>
          <w:rFonts w:ascii="Times" w:eastAsia="Times New Roman" w:hAnsi="Times"/>
          <w:color w:val="000000"/>
          <w:szCs w:val="24"/>
          <w:lang w:eastAsia="tr-TR"/>
        </w:rPr>
        <w:t>Roche</w:t>
      </w:r>
      <w:proofErr w:type="spellEnd"/>
      <w:r w:rsidRPr="004D5D75">
        <w:rPr>
          <w:rFonts w:ascii="Times" w:eastAsia="Times New Roman" w:hAnsi="Times"/>
          <w:color w:val="000000"/>
          <w:szCs w:val="24"/>
          <w:lang w:eastAsia="tr-TR"/>
        </w:rPr>
        <w:t>, İsviçre) ve hazır olarak temin edilmiş Pou5f1 (Rn. PT.58.5645707, IDT), Sox2 (</w:t>
      </w:r>
      <w:r w:rsidRPr="004D5D75">
        <w:rPr>
          <w:rFonts w:ascii="Times" w:eastAsia="Times New Roman" w:hAnsi="Times"/>
          <w:color w:val="000000"/>
          <w:szCs w:val="24"/>
          <w:shd w:val="clear" w:color="auto" w:fill="FFFFFF"/>
          <w:lang w:eastAsia="tr-TR"/>
        </w:rPr>
        <w:t>Rn.PT.58.13562326),</w:t>
      </w:r>
      <w:r w:rsidRPr="004D5D75">
        <w:rPr>
          <w:rFonts w:ascii="Times" w:eastAsia="Times New Roman" w:hAnsi="Times"/>
          <w:color w:val="000000"/>
          <w:szCs w:val="24"/>
          <w:lang w:eastAsia="tr-TR"/>
        </w:rPr>
        <w:t xml:space="preserve"> Klf4 (Rn. PT.58.9903422, IDT), c-Myc (Rn. PT.58.34142320, IDT), UTF1 (Rn. PT.58.35814546, IDT), DAZL (Rn. PT.58.24143764, IDT) ve </w:t>
      </w:r>
      <w:proofErr w:type="spellStart"/>
      <w:r w:rsidRPr="004D5D75">
        <w:rPr>
          <w:rFonts w:ascii="Times" w:eastAsia="Times New Roman" w:hAnsi="Times"/>
          <w:color w:val="000000"/>
          <w:szCs w:val="24"/>
          <w:lang w:eastAsia="tr-TR"/>
        </w:rPr>
        <w:t>housekeeping</w:t>
      </w:r>
      <w:proofErr w:type="spellEnd"/>
      <w:r w:rsidRPr="004D5D75">
        <w:rPr>
          <w:rFonts w:ascii="Times" w:eastAsia="Times New Roman" w:hAnsi="Times"/>
          <w:color w:val="000000"/>
          <w:szCs w:val="24"/>
          <w:lang w:eastAsia="tr-TR"/>
        </w:rPr>
        <w:t xml:space="preserve"> gen olarak da Actb (</w:t>
      </w:r>
      <w:r w:rsidRPr="004D5D75">
        <w:rPr>
          <w:rFonts w:ascii="Times" w:eastAsia="Times New Roman" w:hAnsi="Times"/>
          <w:color w:val="000000"/>
          <w:szCs w:val="24"/>
          <w:shd w:val="clear" w:color="auto" w:fill="FFFFFF"/>
          <w:lang w:eastAsia="tr-TR"/>
        </w:rPr>
        <w:t>Rn.PT.58.9783056, IDT)</w:t>
      </w:r>
      <w:r w:rsidRPr="004D5D75">
        <w:rPr>
          <w:rFonts w:ascii="Times" w:eastAsia="Times New Roman" w:hAnsi="Times"/>
          <w:color w:val="000000"/>
          <w:szCs w:val="24"/>
          <w:lang w:eastAsia="tr-TR"/>
        </w:rPr>
        <w:t xml:space="preserve"> Prime Time </w:t>
      </w:r>
      <w:proofErr w:type="spellStart"/>
      <w:r w:rsidRPr="004D5D75">
        <w:rPr>
          <w:rFonts w:ascii="Times" w:eastAsia="Times New Roman" w:hAnsi="Times"/>
          <w:color w:val="000000"/>
          <w:szCs w:val="24"/>
          <w:lang w:eastAsia="tr-TR"/>
        </w:rPr>
        <w:t>qPCR</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Assay</w:t>
      </w:r>
      <w:proofErr w:type="spellEnd"/>
      <w:r w:rsidRPr="004D5D75">
        <w:rPr>
          <w:rFonts w:ascii="Times" w:eastAsia="Times New Roman" w:hAnsi="Times"/>
          <w:color w:val="000000"/>
          <w:szCs w:val="24"/>
          <w:lang w:eastAsia="tr-TR"/>
        </w:rPr>
        <w:t xml:space="preserve"> kullanılmıştır. Her bir </w:t>
      </w:r>
      <w:proofErr w:type="spellStart"/>
      <w:r w:rsidRPr="004D5D75">
        <w:rPr>
          <w:rFonts w:ascii="Times" w:eastAsia="Times New Roman" w:hAnsi="Times"/>
          <w:color w:val="000000"/>
          <w:szCs w:val="24"/>
          <w:lang w:eastAsia="tr-TR"/>
        </w:rPr>
        <w:t>primer</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assay</w:t>
      </w:r>
      <w:proofErr w:type="spellEnd"/>
      <w:r w:rsidRPr="004D5D75">
        <w:rPr>
          <w:rFonts w:ascii="Times" w:eastAsia="Times New Roman" w:hAnsi="Times"/>
          <w:color w:val="000000"/>
          <w:szCs w:val="24"/>
          <w:lang w:eastAsia="tr-TR"/>
        </w:rPr>
        <w:t xml:space="preserve"> için Tablo 2.8’de gösterildiği gibi toplam 18 µl olan </w:t>
      </w:r>
      <w:proofErr w:type="spellStart"/>
      <w:r w:rsidRPr="004D5D75">
        <w:rPr>
          <w:rFonts w:ascii="Times" w:eastAsia="Times New Roman" w:hAnsi="Times"/>
          <w:color w:val="000000"/>
          <w:szCs w:val="24"/>
          <w:lang w:eastAsia="tr-TR"/>
        </w:rPr>
        <w:t>miks</w:t>
      </w:r>
      <w:proofErr w:type="spellEnd"/>
      <w:r w:rsidRPr="004D5D75">
        <w:rPr>
          <w:rFonts w:ascii="Times" w:eastAsia="Times New Roman" w:hAnsi="Times"/>
          <w:color w:val="000000"/>
          <w:szCs w:val="24"/>
          <w:lang w:eastAsia="tr-TR"/>
        </w:rPr>
        <w:t xml:space="preserve"> 1.5 ml’ </w:t>
      </w:r>
      <w:proofErr w:type="spellStart"/>
      <w:r w:rsidRPr="004D5D75">
        <w:rPr>
          <w:rFonts w:ascii="Times" w:eastAsia="Times New Roman" w:hAnsi="Times"/>
          <w:color w:val="000000"/>
          <w:szCs w:val="24"/>
          <w:lang w:eastAsia="tr-TR"/>
        </w:rPr>
        <w:t>lik</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ependorf</w:t>
      </w:r>
      <w:proofErr w:type="spellEnd"/>
      <w:r w:rsidRPr="004D5D75">
        <w:rPr>
          <w:rFonts w:ascii="Times" w:eastAsia="Times New Roman" w:hAnsi="Times"/>
          <w:color w:val="000000"/>
          <w:szCs w:val="24"/>
          <w:lang w:eastAsia="tr-TR"/>
        </w:rPr>
        <w:t xml:space="preserve"> tüp içerisine hazırlandı. </w:t>
      </w:r>
      <w:proofErr w:type="spellStart"/>
      <w:r w:rsidRPr="004D5D75">
        <w:rPr>
          <w:rFonts w:ascii="Times" w:eastAsia="Times New Roman" w:hAnsi="Times"/>
          <w:color w:val="000000"/>
          <w:szCs w:val="24"/>
          <w:lang w:eastAsia="tr-TR"/>
        </w:rPr>
        <w:t>Plate</w:t>
      </w:r>
      <w:proofErr w:type="spellEnd"/>
      <w:r w:rsidRPr="004D5D75">
        <w:rPr>
          <w:rFonts w:ascii="Times" w:eastAsia="Times New Roman" w:hAnsi="Times"/>
          <w:color w:val="000000"/>
          <w:szCs w:val="24"/>
          <w:lang w:eastAsia="tr-TR"/>
        </w:rPr>
        <w:t xml:space="preserve"> üzerindeki 1 </w:t>
      </w:r>
      <w:proofErr w:type="spellStart"/>
      <w:r w:rsidRPr="004D5D75">
        <w:rPr>
          <w:rFonts w:ascii="Times" w:eastAsia="Times New Roman" w:hAnsi="Times"/>
          <w:color w:val="000000"/>
          <w:szCs w:val="24"/>
          <w:lang w:eastAsia="tr-TR"/>
        </w:rPr>
        <w:t>kuyucuk</w:t>
      </w:r>
      <w:proofErr w:type="spellEnd"/>
      <w:r w:rsidRPr="004D5D75">
        <w:rPr>
          <w:rFonts w:ascii="Times" w:eastAsia="Times New Roman" w:hAnsi="Times"/>
          <w:color w:val="000000"/>
          <w:szCs w:val="24"/>
          <w:lang w:eastAsia="tr-TR"/>
        </w:rPr>
        <w:t xml:space="preserve"> için olması gereken hacim 20 µl’dir. 28 </w:t>
      </w:r>
      <w:proofErr w:type="spellStart"/>
      <w:r w:rsidRPr="004D5D75">
        <w:rPr>
          <w:rFonts w:ascii="Times" w:eastAsia="Times New Roman" w:hAnsi="Times"/>
          <w:color w:val="000000"/>
          <w:szCs w:val="24"/>
          <w:lang w:eastAsia="tr-TR"/>
        </w:rPr>
        <w:t>kuyucuk</w:t>
      </w:r>
      <w:proofErr w:type="spellEnd"/>
      <w:r w:rsidRPr="004D5D75">
        <w:rPr>
          <w:rFonts w:ascii="Times" w:eastAsia="Times New Roman" w:hAnsi="Times"/>
          <w:color w:val="000000"/>
          <w:szCs w:val="24"/>
          <w:lang w:eastAsia="tr-TR"/>
        </w:rPr>
        <w:t xml:space="preserve"> için hazırlanan </w:t>
      </w:r>
      <w:proofErr w:type="spellStart"/>
      <w:r w:rsidRPr="004D5D75">
        <w:rPr>
          <w:rFonts w:ascii="Times" w:eastAsia="Times New Roman" w:hAnsi="Times"/>
          <w:color w:val="000000"/>
          <w:szCs w:val="24"/>
          <w:lang w:eastAsia="tr-TR"/>
        </w:rPr>
        <w:t>miks</w:t>
      </w:r>
      <w:proofErr w:type="spellEnd"/>
      <w:r w:rsidRPr="004D5D75">
        <w:rPr>
          <w:rFonts w:ascii="Times" w:eastAsia="Times New Roman" w:hAnsi="Times"/>
          <w:color w:val="000000"/>
          <w:szCs w:val="24"/>
          <w:lang w:eastAsia="tr-TR"/>
        </w:rPr>
        <w:t xml:space="preserve"> 12’li çoklu pipet kullanılarak her bir kuyucuğa 18 µl olacak </w:t>
      </w:r>
      <w:r w:rsidRPr="004D5D75">
        <w:rPr>
          <w:rFonts w:ascii="Times" w:eastAsia="Times New Roman" w:hAnsi="Times"/>
          <w:color w:val="000000"/>
          <w:szCs w:val="24"/>
          <w:lang w:eastAsia="tr-TR"/>
        </w:rPr>
        <w:lastRenderedPageBreak/>
        <w:t xml:space="preserve">şekilde dağıtıldı. Daha sonra </w:t>
      </w:r>
      <w:proofErr w:type="spellStart"/>
      <w:r w:rsidRPr="004D5D75">
        <w:rPr>
          <w:rFonts w:ascii="Times" w:eastAsia="Times New Roman" w:hAnsi="Times"/>
          <w:color w:val="000000"/>
          <w:szCs w:val="24"/>
          <w:lang w:eastAsia="tr-TR"/>
        </w:rPr>
        <w:t>miks</w:t>
      </w:r>
      <w:proofErr w:type="spellEnd"/>
      <w:r w:rsidRPr="004D5D75">
        <w:rPr>
          <w:rFonts w:ascii="Times" w:eastAsia="Times New Roman" w:hAnsi="Times"/>
          <w:color w:val="000000"/>
          <w:szCs w:val="24"/>
          <w:lang w:eastAsia="tr-TR"/>
        </w:rPr>
        <w:t xml:space="preserve"> üzerine 2 µl </w:t>
      </w:r>
      <w:proofErr w:type="spellStart"/>
      <w:r w:rsidRPr="004D5D75">
        <w:rPr>
          <w:rFonts w:ascii="Times" w:eastAsia="Times New Roman" w:hAnsi="Times"/>
          <w:color w:val="000000"/>
          <w:szCs w:val="24"/>
          <w:lang w:eastAsia="tr-TR"/>
        </w:rPr>
        <w:t>cDNA</w:t>
      </w:r>
      <w:proofErr w:type="spellEnd"/>
      <w:r w:rsidRPr="004D5D75">
        <w:rPr>
          <w:rFonts w:ascii="Times" w:eastAsia="Times New Roman" w:hAnsi="Times"/>
          <w:color w:val="000000"/>
          <w:szCs w:val="24"/>
          <w:lang w:eastAsia="tr-TR"/>
        </w:rPr>
        <w:t xml:space="preserve"> örneği dağıtıldı. Ardından </w:t>
      </w:r>
      <w:proofErr w:type="spellStart"/>
      <w:r w:rsidRPr="004D5D75">
        <w:rPr>
          <w:rFonts w:ascii="Times" w:eastAsia="Times New Roman" w:hAnsi="Times"/>
          <w:color w:val="000000"/>
          <w:szCs w:val="24"/>
          <w:lang w:eastAsia="tr-TR"/>
        </w:rPr>
        <w:t>plate</w:t>
      </w:r>
      <w:proofErr w:type="spellEnd"/>
      <w:r w:rsidRPr="004D5D75">
        <w:rPr>
          <w:rFonts w:ascii="Times" w:eastAsia="Times New Roman" w:hAnsi="Times"/>
          <w:color w:val="000000"/>
          <w:szCs w:val="24"/>
          <w:lang w:eastAsia="tr-TR"/>
        </w:rPr>
        <w:t xml:space="preserve"> üzeri şeffaf kapatıcı ile kapatılıp </w:t>
      </w:r>
      <w:proofErr w:type="spellStart"/>
      <w:r w:rsidRPr="004D5D75">
        <w:rPr>
          <w:rFonts w:ascii="Times" w:eastAsia="Times New Roman" w:hAnsi="Times"/>
          <w:color w:val="000000"/>
          <w:szCs w:val="24"/>
          <w:lang w:eastAsia="tr-TR"/>
        </w:rPr>
        <w:t>spin</w:t>
      </w:r>
      <w:proofErr w:type="spellEnd"/>
      <w:r w:rsidRPr="004D5D75">
        <w:rPr>
          <w:rFonts w:ascii="Times" w:eastAsia="Times New Roman" w:hAnsi="Times"/>
          <w:color w:val="000000"/>
          <w:szCs w:val="24"/>
          <w:lang w:eastAsia="tr-TR"/>
        </w:rPr>
        <w:t xml:space="preserve"> yapıldı. Daha sonra </w:t>
      </w:r>
      <w:proofErr w:type="spellStart"/>
      <w:r w:rsidRPr="004D5D75">
        <w:rPr>
          <w:rFonts w:ascii="Times" w:eastAsia="Times New Roman" w:hAnsi="Times"/>
          <w:color w:val="000000"/>
          <w:szCs w:val="24"/>
          <w:lang w:eastAsia="tr-TR"/>
        </w:rPr>
        <w:t>Roche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LightCycler</w:t>
      </w:r>
      <w:proofErr w:type="spellEnd"/>
      <w:r w:rsidRPr="004D5D75">
        <w:rPr>
          <w:rFonts w:ascii="Times" w:eastAsia="Times New Roman" w:hAnsi="Times"/>
          <w:color w:val="000000"/>
          <w:szCs w:val="24"/>
          <w:lang w:eastAsia="tr-TR"/>
        </w:rPr>
        <w:t xml:space="preserve">® 480 II Real Time PCR cihazı kullanılarak Tablo 2.9’da gösterilen </w:t>
      </w:r>
      <w:r w:rsidR="00FB651A">
        <w:rPr>
          <w:rFonts w:ascii="Times" w:eastAsia="Times New Roman" w:hAnsi="Times"/>
          <w:color w:val="000000"/>
          <w:szCs w:val="24"/>
          <w:lang w:eastAsia="tr-TR"/>
        </w:rPr>
        <w:t>PZR</w:t>
      </w:r>
      <w:r w:rsidRPr="004D5D75">
        <w:rPr>
          <w:rFonts w:ascii="Times" w:eastAsia="Times New Roman" w:hAnsi="Times"/>
          <w:color w:val="000000"/>
          <w:szCs w:val="24"/>
          <w:lang w:eastAsia="tr-TR"/>
        </w:rPr>
        <w:t xml:space="preserve"> programı uygulandı.</w:t>
      </w:r>
    </w:p>
    <w:p w14:paraId="1DF693CE" w14:textId="77777777" w:rsidR="004D5D75" w:rsidRPr="00703B1C" w:rsidRDefault="004D5D75" w:rsidP="00501FB2">
      <w:pPr>
        <w:pStyle w:val="tablolar"/>
        <w:spacing w:before="360" w:after="120" w:line="240" w:lineRule="auto"/>
        <w:rPr>
          <w:sz w:val="24"/>
          <w:lang w:eastAsia="tr-TR"/>
        </w:rPr>
      </w:pPr>
      <w:bookmarkStart w:id="78" w:name="_Toc66958950"/>
      <w:r w:rsidRPr="00703B1C">
        <w:rPr>
          <w:bCs/>
          <w:sz w:val="24"/>
          <w:lang w:eastAsia="tr-TR"/>
        </w:rPr>
        <w:t>Tablo 2.8.</w:t>
      </w:r>
      <w:r w:rsidRPr="00703B1C">
        <w:rPr>
          <w:sz w:val="24"/>
          <w:lang w:eastAsia="tr-TR"/>
        </w:rPr>
        <w:t xml:space="preserve"> Gerçek Zamanlı PZR </w:t>
      </w:r>
      <w:proofErr w:type="spellStart"/>
      <w:r w:rsidRPr="00703B1C">
        <w:rPr>
          <w:sz w:val="24"/>
          <w:lang w:eastAsia="tr-TR"/>
        </w:rPr>
        <w:t>miksinin</w:t>
      </w:r>
      <w:proofErr w:type="spellEnd"/>
      <w:r w:rsidRPr="00703B1C">
        <w:rPr>
          <w:sz w:val="24"/>
          <w:lang w:eastAsia="tr-TR"/>
        </w:rPr>
        <w:t xml:space="preserve"> hazırlanması.</w:t>
      </w:r>
      <w:bookmarkEnd w:id="78"/>
    </w:p>
    <w:tbl>
      <w:tblPr>
        <w:tblW w:w="8524" w:type="dxa"/>
        <w:tblBorders>
          <w:top w:val="single" w:sz="8" w:space="0" w:color="000000"/>
          <w:bottom w:val="single" w:sz="8" w:space="0" w:color="000000"/>
        </w:tblBorders>
        <w:tblCellMar>
          <w:top w:w="15" w:type="dxa"/>
          <w:left w:w="15" w:type="dxa"/>
          <w:bottom w:w="15" w:type="dxa"/>
          <w:right w:w="15" w:type="dxa"/>
        </w:tblCellMar>
        <w:tblLook w:val="04A0" w:firstRow="1" w:lastRow="0" w:firstColumn="1" w:lastColumn="0" w:noHBand="0" w:noVBand="1"/>
      </w:tblPr>
      <w:tblGrid>
        <w:gridCol w:w="3114"/>
        <w:gridCol w:w="2693"/>
        <w:gridCol w:w="2717"/>
      </w:tblGrid>
      <w:tr w:rsidR="004D5D75" w:rsidRPr="004D5D75" w14:paraId="44295086" w14:textId="77777777" w:rsidTr="002D2870">
        <w:trPr>
          <w:trHeight w:val="514"/>
        </w:trPr>
        <w:tc>
          <w:tcPr>
            <w:tcW w:w="3114" w:type="dxa"/>
            <w:tcBorders>
              <w:top w:val="single" w:sz="8" w:space="0" w:color="000000"/>
              <w:bottom w:val="single" w:sz="8" w:space="0" w:color="000000"/>
            </w:tcBorders>
            <w:tcMar>
              <w:top w:w="0" w:type="dxa"/>
              <w:left w:w="108" w:type="dxa"/>
              <w:bottom w:w="0" w:type="dxa"/>
              <w:right w:w="108" w:type="dxa"/>
            </w:tcMar>
            <w:hideMark/>
          </w:tcPr>
          <w:p w14:paraId="17911351" w14:textId="77777777" w:rsidR="004D5D75" w:rsidRPr="004D5D75" w:rsidRDefault="004D5D75" w:rsidP="004D5D75">
            <w:pPr>
              <w:spacing w:after="240" w:line="240" w:lineRule="auto"/>
              <w:jc w:val="center"/>
              <w:rPr>
                <w:rFonts w:ascii="Times" w:eastAsia="Times New Roman" w:hAnsi="Times"/>
                <w:b/>
                <w:bCs/>
                <w:szCs w:val="24"/>
                <w:lang w:eastAsia="tr-TR"/>
              </w:rPr>
            </w:pPr>
            <w:r w:rsidRPr="004D5D75">
              <w:rPr>
                <w:rFonts w:ascii="Times" w:eastAsia="Times New Roman" w:hAnsi="Times"/>
                <w:b/>
                <w:bCs/>
                <w:color w:val="000000"/>
                <w:szCs w:val="24"/>
                <w:lang w:eastAsia="tr-TR"/>
              </w:rPr>
              <w:t>Madde</w:t>
            </w:r>
          </w:p>
        </w:tc>
        <w:tc>
          <w:tcPr>
            <w:tcW w:w="2693" w:type="dxa"/>
            <w:tcBorders>
              <w:top w:val="single" w:sz="8" w:space="0" w:color="000000"/>
              <w:bottom w:val="single" w:sz="8" w:space="0" w:color="000000"/>
            </w:tcBorders>
            <w:tcMar>
              <w:top w:w="0" w:type="dxa"/>
              <w:left w:w="108" w:type="dxa"/>
              <w:bottom w:w="0" w:type="dxa"/>
              <w:right w:w="108" w:type="dxa"/>
            </w:tcMar>
            <w:hideMark/>
          </w:tcPr>
          <w:p w14:paraId="339EB6DC" w14:textId="77777777" w:rsidR="004D5D75" w:rsidRPr="004D5D75" w:rsidRDefault="004D5D75" w:rsidP="004D5D75">
            <w:pPr>
              <w:spacing w:after="240" w:line="240" w:lineRule="auto"/>
              <w:jc w:val="center"/>
              <w:rPr>
                <w:rFonts w:ascii="Times" w:eastAsia="Times New Roman" w:hAnsi="Times"/>
                <w:b/>
                <w:bCs/>
                <w:szCs w:val="24"/>
                <w:lang w:eastAsia="tr-TR"/>
              </w:rPr>
            </w:pPr>
            <w:r w:rsidRPr="004D5D75">
              <w:rPr>
                <w:rFonts w:ascii="Times" w:eastAsia="Times New Roman" w:hAnsi="Times"/>
                <w:b/>
                <w:bCs/>
                <w:color w:val="000000"/>
                <w:szCs w:val="24"/>
                <w:lang w:eastAsia="tr-TR"/>
              </w:rPr>
              <w:t xml:space="preserve">Miktar (1 </w:t>
            </w:r>
            <w:proofErr w:type="spellStart"/>
            <w:r w:rsidRPr="004D5D75">
              <w:rPr>
                <w:rFonts w:ascii="Times" w:eastAsia="Times New Roman" w:hAnsi="Times"/>
                <w:b/>
                <w:bCs/>
                <w:color w:val="000000"/>
                <w:szCs w:val="24"/>
                <w:lang w:eastAsia="tr-TR"/>
              </w:rPr>
              <w:t>kuyucuk</w:t>
            </w:r>
            <w:proofErr w:type="spellEnd"/>
            <w:r w:rsidRPr="004D5D75">
              <w:rPr>
                <w:rFonts w:ascii="Times" w:eastAsia="Times New Roman" w:hAnsi="Times"/>
                <w:b/>
                <w:bCs/>
                <w:color w:val="000000"/>
                <w:szCs w:val="24"/>
                <w:lang w:eastAsia="tr-TR"/>
              </w:rPr>
              <w:t>)</w:t>
            </w:r>
          </w:p>
        </w:tc>
        <w:tc>
          <w:tcPr>
            <w:tcW w:w="2717" w:type="dxa"/>
            <w:tcBorders>
              <w:top w:val="single" w:sz="8" w:space="0" w:color="000000"/>
              <w:bottom w:val="single" w:sz="8" w:space="0" w:color="000000"/>
            </w:tcBorders>
            <w:tcMar>
              <w:top w:w="0" w:type="dxa"/>
              <w:left w:w="108" w:type="dxa"/>
              <w:bottom w:w="0" w:type="dxa"/>
              <w:right w:w="108" w:type="dxa"/>
            </w:tcMar>
            <w:hideMark/>
          </w:tcPr>
          <w:p w14:paraId="6AD9E4BF" w14:textId="77777777" w:rsidR="004D5D75" w:rsidRPr="004D5D75" w:rsidRDefault="004D5D75" w:rsidP="004D5D75">
            <w:pPr>
              <w:spacing w:after="240" w:line="240" w:lineRule="auto"/>
              <w:jc w:val="center"/>
              <w:rPr>
                <w:rFonts w:ascii="Times" w:eastAsia="Times New Roman" w:hAnsi="Times"/>
                <w:b/>
                <w:bCs/>
                <w:szCs w:val="24"/>
                <w:lang w:eastAsia="tr-TR"/>
              </w:rPr>
            </w:pPr>
            <w:r w:rsidRPr="004D5D75">
              <w:rPr>
                <w:rFonts w:ascii="Times" w:eastAsia="Times New Roman" w:hAnsi="Times"/>
                <w:b/>
                <w:bCs/>
                <w:color w:val="000000"/>
                <w:szCs w:val="24"/>
                <w:lang w:eastAsia="tr-TR"/>
              </w:rPr>
              <w:t xml:space="preserve">Miktar (28 </w:t>
            </w:r>
            <w:proofErr w:type="spellStart"/>
            <w:r w:rsidRPr="004D5D75">
              <w:rPr>
                <w:rFonts w:ascii="Times" w:eastAsia="Times New Roman" w:hAnsi="Times"/>
                <w:b/>
                <w:bCs/>
                <w:color w:val="000000"/>
                <w:szCs w:val="24"/>
                <w:lang w:eastAsia="tr-TR"/>
              </w:rPr>
              <w:t>kuyucuk</w:t>
            </w:r>
            <w:proofErr w:type="spellEnd"/>
            <w:r w:rsidRPr="004D5D75">
              <w:rPr>
                <w:rFonts w:ascii="Times" w:eastAsia="Times New Roman" w:hAnsi="Times"/>
                <w:b/>
                <w:bCs/>
                <w:color w:val="000000"/>
                <w:szCs w:val="24"/>
                <w:lang w:eastAsia="tr-TR"/>
              </w:rPr>
              <w:t>)</w:t>
            </w:r>
          </w:p>
        </w:tc>
      </w:tr>
      <w:tr w:rsidR="004D5D75" w:rsidRPr="004D5D75" w14:paraId="3F501352" w14:textId="77777777" w:rsidTr="002D2870">
        <w:trPr>
          <w:trHeight w:val="514"/>
        </w:trPr>
        <w:tc>
          <w:tcPr>
            <w:tcW w:w="3114" w:type="dxa"/>
            <w:tcBorders>
              <w:top w:val="single" w:sz="8" w:space="0" w:color="000000"/>
              <w:bottom w:val="nil"/>
            </w:tcBorders>
            <w:tcMar>
              <w:top w:w="0" w:type="dxa"/>
              <w:left w:w="108" w:type="dxa"/>
              <w:bottom w:w="0" w:type="dxa"/>
              <w:right w:w="108" w:type="dxa"/>
            </w:tcMar>
            <w:hideMark/>
          </w:tcPr>
          <w:p w14:paraId="0002F622"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 xml:space="preserve">SYBR </w:t>
            </w:r>
            <w:proofErr w:type="spellStart"/>
            <w:r w:rsidRPr="004D5D75">
              <w:rPr>
                <w:rFonts w:ascii="Times" w:eastAsia="Times New Roman" w:hAnsi="Times"/>
                <w:color w:val="000000"/>
                <w:szCs w:val="24"/>
                <w:lang w:eastAsia="tr-TR"/>
              </w:rPr>
              <w:t>Green</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Mastermix</w:t>
            </w:r>
            <w:proofErr w:type="spellEnd"/>
            <w:r w:rsidRPr="004D5D75">
              <w:rPr>
                <w:rFonts w:ascii="Times" w:eastAsia="Times New Roman" w:hAnsi="Times"/>
                <w:color w:val="000000"/>
                <w:szCs w:val="24"/>
                <w:lang w:eastAsia="tr-TR"/>
              </w:rPr>
              <w:t xml:space="preserve"> (2x)</w:t>
            </w:r>
          </w:p>
        </w:tc>
        <w:tc>
          <w:tcPr>
            <w:tcW w:w="2693" w:type="dxa"/>
            <w:tcBorders>
              <w:top w:val="single" w:sz="8" w:space="0" w:color="000000"/>
              <w:bottom w:val="nil"/>
            </w:tcBorders>
            <w:tcMar>
              <w:top w:w="0" w:type="dxa"/>
              <w:left w:w="108" w:type="dxa"/>
              <w:bottom w:w="0" w:type="dxa"/>
              <w:right w:w="108" w:type="dxa"/>
            </w:tcMar>
            <w:hideMark/>
          </w:tcPr>
          <w:p w14:paraId="0CA9147A"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10 µl</w:t>
            </w:r>
          </w:p>
        </w:tc>
        <w:tc>
          <w:tcPr>
            <w:tcW w:w="2717" w:type="dxa"/>
            <w:tcBorders>
              <w:top w:val="single" w:sz="8" w:space="0" w:color="000000"/>
              <w:bottom w:val="nil"/>
            </w:tcBorders>
            <w:tcMar>
              <w:top w:w="0" w:type="dxa"/>
              <w:left w:w="108" w:type="dxa"/>
              <w:bottom w:w="0" w:type="dxa"/>
              <w:right w:w="108" w:type="dxa"/>
            </w:tcMar>
            <w:hideMark/>
          </w:tcPr>
          <w:p w14:paraId="4D83408C"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280 µl</w:t>
            </w:r>
          </w:p>
        </w:tc>
      </w:tr>
      <w:tr w:rsidR="004D5D75" w:rsidRPr="004D5D75" w14:paraId="56B43A67" w14:textId="77777777" w:rsidTr="002D2870">
        <w:trPr>
          <w:trHeight w:val="514"/>
        </w:trPr>
        <w:tc>
          <w:tcPr>
            <w:tcW w:w="3114" w:type="dxa"/>
            <w:tcBorders>
              <w:top w:val="nil"/>
            </w:tcBorders>
            <w:tcMar>
              <w:top w:w="0" w:type="dxa"/>
              <w:left w:w="108" w:type="dxa"/>
              <w:bottom w:w="0" w:type="dxa"/>
              <w:right w:w="108" w:type="dxa"/>
            </w:tcMar>
            <w:hideMark/>
          </w:tcPr>
          <w:p w14:paraId="7E021710" w14:textId="77777777" w:rsidR="004D5D75" w:rsidRPr="004D5D75" w:rsidRDefault="004D5D75" w:rsidP="004D5D75">
            <w:pPr>
              <w:spacing w:after="240" w:line="240" w:lineRule="auto"/>
              <w:jc w:val="center"/>
              <w:rPr>
                <w:rFonts w:ascii="Times" w:eastAsia="Times New Roman" w:hAnsi="Times"/>
                <w:szCs w:val="24"/>
                <w:lang w:eastAsia="tr-TR"/>
              </w:rPr>
            </w:pPr>
            <w:proofErr w:type="spellStart"/>
            <w:r w:rsidRPr="004D5D75">
              <w:rPr>
                <w:rFonts w:ascii="Times" w:eastAsia="Times New Roman" w:hAnsi="Times"/>
                <w:color w:val="000000"/>
                <w:szCs w:val="24"/>
                <w:lang w:eastAsia="tr-TR"/>
              </w:rPr>
              <w:t>Primer</w:t>
            </w:r>
            <w:proofErr w:type="spellEnd"/>
            <w:r w:rsidRPr="004D5D75">
              <w:rPr>
                <w:rFonts w:ascii="Times" w:eastAsia="Times New Roman" w:hAnsi="Times"/>
                <w:color w:val="000000"/>
                <w:szCs w:val="24"/>
                <w:lang w:eastAsia="tr-TR"/>
              </w:rPr>
              <w:t xml:space="preserve"> (40x)</w:t>
            </w:r>
          </w:p>
        </w:tc>
        <w:tc>
          <w:tcPr>
            <w:tcW w:w="2693" w:type="dxa"/>
            <w:tcBorders>
              <w:top w:val="nil"/>
            </w:tcBorders>
            <w:tcMar>
              <w:top w:w="0" w:type="dxa"/>
              <w:left w:w="108" w:type="dxa"/>
              <w:bottom w:w="0" w:type="dxa"/>
              <w:right w:w="108" w:type="dxa"/>
            </w:tcMar>
            <w:hideMark/>
          </w:tcPr>
          <w:p w14:paraId="313BBEB1"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0,5</w:t>
            </w:r>
          </w:p>
        </w:tc>
        <w:tc>
          <w:tcPr>
            <w:tcW w:w="2717" w:type="dxa"/>
            <w:tcBorders>
              <w:top w:val="nil"/>
            </w:tcBorders>
            <w:tcMar>
              <w:top w:w="0" w:type="dxa"/>
              <w:left w:w="108" w:type="dxa"/>
              <w:bottom w:w="0" w:type="dxa"/>
              <w:right w:w="108" w:type="dxa"/>
            </w:tcMar>
            <w:hideMark/>
          </w:tcPr>
          <w:p w14:paraId="5C0F6C22"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14 µl</w:t>
            </w:r>
          </w:p>
        </w:tc>
      </w:tr>
      <w:tr w:rsidR="004D5D75" w:rsidRPr="004D5D75" w14:paraId="170CDCDA" w14:textId="77777777" w:rsidTr="002D2870">
        <w:trPr>
          <w:trHeight w:val="514"/>
        </w:trPr>
        <w:tc>
          <w:tcPr>
            <w:tcW w:w="3114" w:type="dxa"/>
            <w:tcMar>
              <w:top w:w="0" w:type="dxa"/>
              <w:left w:w="108" w:type="dxa"/>
              <w:bottom w:w="0" w:type="dxa"/>
              <w:right w:w="108" w:type="dxa"/>
            </w:tcMar>
            <w:hideMark/>
          </w:tcPr>
          <w:p w14:paraId="5B316A64" w14:textId="77777777" w:rsidR="004D5D75" w:rsidRPr="004D5D75" w:rsidRDefault="004D5D75" w:rsidP="004D5D75">
            <w:pPr>
              <w:spacing w:after="240" w:line="240" w:lineRule="auto"/>
              <w:jc w:val="center"/>
              <w:rPr>
                <w:rFonts w:ascii="Times" w:eastAsia="Times New Roman" w:hAnsi="Times"/>
                <w:szCs w:val="24"/>
                <w:lang w:eastAsia="tr-TR"/>
              </w:rPr>
            </w:pPr>
            <w:proofErr w:type="spellStart"/>
            <w:r w:rsidRPr="004D5D75">
              <w:rPr>
                <w:rFonts w:ascii="Times" w:eastAsia="Times New Roman" w:hAnsi="Times"/>
                <w:color w:val="000000"/>
                <w:szCs w:val="24"/>
                <w:lang w:eastAsia="tr-TR"/>
              </w:rPr>
              <w:t>RNase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Free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Water</w:t>
            </w:r>
            <w:proofErr w:type="spellEnd"/>
          </w:p>
        </w:tc>
        <w:tc>
          <w:tcPr>
            <w:tcW w:w="2693" w:type="dxa"/>
            <w:tcMar>
              <w:top w:w="0" w:type="dxa"/>
              <w:left w:w="108" w:type="dxa"/>
              <w:bottom w:w="0" w:type="dxa"/>
              <w:right w:w="108" w:type="dxa"/>
            </w:tcMar>
            <w:hideMark/>
          </w:tcPr>
          <w:p w14:paraId="11CB6A87"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7,5 µl</w:t>
            </w:r>
          </w:p>
        </w:tc>
        <w:tc>
          <w:tcPr>
            <w:tcW w:w="2717" w:type="dxa"/>
            <w:tcMar>
              <w:top w:w="0" w:type="dxa"/>
              <w:left w:w="108" w:type="dxa"/>
              <w:bottom w:w="0" w:type="dxa"/>
              <w:right w:w="108" w:type="dxa"/>
            </w:tcMar>
            <w:hideMark/>
          </w:tcPr>
          <w:p w14:paraId="43C27B9C"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210 µl</w:t>
            </w:r>
          </w:p>
        </w:tc>
      </w:tr>
      <w:tr w:rsidR="004D5D75" w:rsidRPr="004D5D75" w14:paraId="7D847A5C" w14:textId="77777777" w:rsidTr="002D2870">
        <w:trPr>
          <w:trHeight w:val="514"/>
        </w:trPr>
        <w:tc>
          <w:tcPr>
            <w:tcW w:w="3114" w:type="dxa"/>
            <w:tcMar>
              <w:top w:w="0" w:type="dxa"/>
              <w:left w:w="108" w:type="dxa"/>
              <w:bottom w:w="0" w:type="dxa"/>
              <w:right w:w="108" w:type="dxa"/>
            </w:tcMar>
            <w:hideMark/>
          </w:tcPr>
          <w:p w14:paraId="63814E1E"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Toplam Hacim</w:t>
            </w:r>
          </w:p>
        </w:tc>
        <w:tc>
          <w:tcPr>
            <w:tcW w:w="2693" w:type="dxa"/>
            <w:tcMar>
              <w:top w:w="0" w:type="dxa"/>
              <w:left w:w="108" w:type="dxa"/>
              <w:bottom w:w="0" w:type="dxa"/>
              <w:right w:w="108" w:type="dxa"/>
            </w:tcMar>
            <w:hideMark/>
          </w:tcPr>
          <w:p w14:paraId="729EB434"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18 µl</w:t>
            </w:r>
          </w:p>
        </w:tc>
        <w:tc>
          <w:tcPr>
            <w:tcW w:w="2717" w:type="dxa"/>
            <w:tcMar>
              <w:top w:w="0" w:type="dxa"/>
              <w:left w:w="108" w:type="dxa"/>
              <w:bottom w:w="0" w:type="dxa"/>
              <w:right w:w="108" w:type="dxa"/>
            </w:tcMar>
            <w:hideMark/>
          </w:tcPr>
          <w:p w14:paraId="4D7430E4"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504 µl</w:t>
            </w:r>
          </w:p>
        </w:tc>
      </w:tr>
    </w:tbl>
    <w:p w14:paraId="5E570BF6" w14:textId="77777777" w:rsidR="004D5D75" w:rsidRPr="004D5D75" w:rsidRDefault="004D5D75" w:rsidP="004D5D75">
      <w:pPr>
        <w:spacing w:after="240" w:line="360" w:lineRule="auto"/>
        <w:jc w:val="both"/>
        <w:rPr>
          <w:rFonts w:ascii="Times" w:eastAsia="Times New Roman" w:hAnsi="Times"/>
          <w:szCs w:val="24"/>
          <w:lang w:eastAsia="tr-TR"/>
        </w:rPr>
      </w:pPr>
    </w:p>
    <w:p w14:paraId="4C72D5FA" w14:textId="5E0F4EE4" w:rsidR="004D5D75" w:rsidRPr="00501FB2" w:rsidRDefault="004D5D75" w:rsidP="00501FB2">
      <w:pPr>
        <w:pStyle w:val="tablolar"/>
        <w:spacing w:before="360" w:after="120" w:line="240" w:lineRule="auto"/>
        <w:rPr>
          <w:sz w:val="24"/>
          <w:lang w:eastAsia="tr-TR"/>
        </w:rPr>
      </w:pPr>
      <w:bookmarkStart w:id="79" w:name="_Toc66958951"/>
      <w:r w:rsidRPr="004D1513">
        <w:rPr>
          <w:bCs/>
          <w:sz w:val="24"/>
          <w:lang w:eastAsia="tr-TR"/>
        </w:rPr>
        <w:t>Tablo 2.9.</w:t>
      </w:r>
      <w:r w:rsidRPr="00501FB2">
        <w:rPr>
          <w:sz w:val="24"/>
          <w:lang w:eastAsia="tr-TR"/>
        </w:rPr>
        <w:t xml:space="preserve"> </w:t>
      </w:r>
      <w:proofErr w:type="spellStart"/>
      <w:r w:rsidRPr="00501FB2">
        <w:rPr>
          <w:sz w:val="24"/>
          <w:lang w:eastAsia="tr-TR"/>
        </w:rPr>
        <w:t>Roche</w:t>
      </w:r>
      <w:proofErr w:type="spellEnd"/>
      <w:r w:rsidRPr="00501FB2">
        <w:rPr>
          <w:sz w:val="24"/>
          <w:lang w:eastAsia="tr-TR"/>
        </w:rPr>
        <w:t xml:space="preserve"> </w:t>
      </w:r>
      <w:proofErr w:type="spellStart"/>
      <w:r w:rsidRPr="00501FB2">
        <w:rPr>
          <w:sz w:val="24"/>
          <w:lang w:eastAsia="tr-TR"/>
        </w:rPr>
        <w:t>LightCycler</w:t>
      </w:r>
      <w:proofErr w:type="spellEnd"/>
      <w:r w:rsidRPr="00501FB2">
        <w:rPr>
          <w:sz w:val="24"/>
          <w:lang w:eastAsia="tr-TR"/>
        </w:rPr>
        <w:t xml:space="preserve"> 480 II </w:t>
      </w:r>
      <w:r w:rsidR="004D1513" w:rsidRPr="00703B1C">
        <w:rPr>
          <w:sz w:val="24"/>
          <w:lang w:eastAsia="tr-TR"/>
        </w:rPr>
        <w:t xml:space="preserve">Gerçek Zamanlı PZR </w:t>
      </w:r>
      <w:r w:rsidRPr="00501FB2">
        <w:rPr>
          <w:sz w:val="24"/>
          <w:lang w:eastAsia="tr-TR"/>
        </w:rPr>
        <w:t>Programı.</w:t>
      </w:r>
      <w:bookmarkEnd w:id="79"/>
    </w:p>
    <w:tbl>
      <w:tblPr>
        <w:tblW w:w="0" w:type="auto"/>
        <w:tblBorders>
          <w:top w:val="single" w:sz="8" w:space="0" w:color="000000"/>
          <w:bottom w:val="single" w:sz="8" w:space="0" w:color="000000"/>
        </w:tblBorders>
        <w:tblCellMar>
          <w:top w:w="15" w:type="dxa"/>
          <w:left w:w="15" w:type="dxa"/>
          <w:bottom w:w="15" w:type="dxa"/>
          <w:right w:w="15" w:type="dxa"/>
        </w:tblCellMar>
        <w:tblLook w:val="04A0" w:firstRow="1" w:lastRow="0" w:firstColumn="1" w:lastColumn="0" w:noHBand="0" w:noVBand="1"/>
      </w:tblPr>
      <w:tblGrid>
        <w:gridCol w:w="1931"/>
        <w:gridCol w:w="2649"/>
        <w:gridCol w:w="2006"/>
        <w:gridCol w:w="1908"/>
      </w:tblGrid>
      <w:tr w:rsidR="004D5D75" w:rsidRPr="004D5D75" w14:paraId="0608CA4C" w14:textId="77777777" w:rsidTr="002D2870">
        <w:tc>
          <w:tcPr>
            <w:tcW w:w="1931" w:type="dxa"/>
            <w:tcMar>
              <w:top w:w="0" w:type="dxa"/>
              <w:left w:w="108" w:type="dxa"/>
              <w:bottom w:w="0" w:type="dxa"/>
              <w:right w:w="108" w:type="dxa"/>
            </w:tcMar>
          </w:tcPr>
          <w:p w14:paraId="6C87AA17" w14:textId="77777777" w:rsidR="004D5D75" w:rsidRPr="004D5D75" w:rsidRDefault="004D5D75" w:rsidP="004D5D75">
            <w:pPr>
              <w:spacing w:after="240" w:line="240" w:lineRule="auto"/>
              <w:jc w:val="center"/>
              <w:rPr>
                <w:rFonts w:ascii="Times" w:eastAsia="Times New Roman" w:hAnsi="Times"/>
                <w:b/>
                <w:bCs/>
                <w:color w:val="000000"/>
                <w:szCs w:val="24"/>
                <w:lang w:eastAsia="tr-TR"/>
              </w:rPr>
            </w:pPr>
            <w:r w:rsidRPr="004D5D75">
              <w:rPr>
                <w:rFonts w:ascii="Times" w:eastAsia="Times New Roman" w:hAnsi="Times"/>
                <w:b/>
                <w:bCs/>
                <w:color w:val="000000"/>
                <w:szCs w:val="24"/>
                <w:lang w:eastAsia="tr-TR"/>
              </w:rPr>
              <w:t>İşlem</w:t>
            </w:r>
          </w:p>
        </w:tc>
        <w:tc>
          <w:tcPr>
            <w:tcW w:w="2649" w:type="dxa"/>
            <w:tcMar>
              <w:top w:w="0" w:type="dxa"/>
              <w:left w:w="108" w:type="dxa"/>
              <w:bottom w:w="0" w:type="dxa"/>
              <w:right w:w="108" w:type="dxa"/>
            </w:tcMar>
          </w:tcPr>
          <w:p w14:paraId="2B951F21" w14:textId="77777777" w:rsidR="004D5D75" w:rsidRPr="004D5D75" w:rsidRDefault="004D5D75" w:rsidP="004D5D75">
            <w:pPr>
              <w:spacing w:after="240" w:line="240" w:lineRule="auto"/>
              <w:jc w:val="center"/>
              <w:rPr>
                <w:rFonts w:ascii="Times" w:eastAsia="Times New Roman" w:hAnsi="Times"/>
                <w:b/>
                <w:bCs/>
                <w:color w:val="000000"/>
                <w:szCs w:val="24"/>
                <w:lang w:eastAsia="tr-TR"/>
              </w:rPr>
            </w:pPr>
            <w:r w:rsidRPr="004D5D75">
              <w:rPr>
                <w:rFonts w:ascii="Times" w:eastAsia="Times New Roman" w:hAnsi="Times"/>
                <w:b/>
                <w:bCs/>
                <w:color w:val="000000"/>
                <w:szCs w:val="24"/>
                <w:lang w:eastAsia="tr-TR"/>
              </w:rPr>
              <w:t>Sıcaklık</w:t>
            </w:r>
          </w:p>
        </w:tc>
        <w:tc>
          <w:tcPr>
            <w:tcW w:w="2006" w:type="dxa"/>
            <w:tcMar>
              <w:top w:w="0" w:type="dxa"/>
              <w:left w:w="108" w:type="dxa"/>
              <w:bottom w:w="0" w:type="dxa"/>
              <w:right w:w="108" w:type="dxa"/>
            </w:tcMar>
          </w:tcPr>
          <w:p w14:paraId="12D808B0" w14:textId="77777777" w:rsidR="004D5D75" w:rsidRPr="004D5D75" w:rsidRDefault="004D5D75" w:rsidP="004D5D75">
            <w:pPr>
              <w:spacing w:after="240" w:line="240" w:lineRule="auto"/>
              <w:jc w:val="center"/>
              <w:rPr>
                <w:rFonts w:ascii="Times" w:eastAsia="Times New Roman" w:hAnsi="Times"/>
                <w:b/>
                <w:bCs/>
                <w:szCs w:val="24"/>
                <w:lang w:eastAsia="tr-TR"/>
              </w:rPr>
            </w:pPr>
            <w:r w:rsidRPr="004D5D75">
              <w:rPr>
                <w:rFonts w:ascii="Times" w:eastAsia="Times New Roman" w:hAnsi="Times"/>
                <w:b/>
                <w:bCs/>
                <w:szCs w:val="24"/>
                <w:lang w:eastAsia="tr-TR"/>
              </w:rPr>
              <w:t>Süre</w:t>
            </w:r>
          </w:p>
        </w:tc>
        <w:tc>
          <w:tcPr>
            <w:tcW w:w="1908" w:type="dxa"/>
          </w:tcPr>
          <w:p w14:paraId="04D1F74C" w14:textId="77777777" w:rsidR="004D5D75" w:rsidRPr="004D5D75" w:rsidRDefault="004D5D75" w:rsidP="004D5D75">
            <w:pPr>
              <w:spacing w:after="240" w:line="240" w:lineRule="auto"/>
              <w:jc w:val="center"/>
              <w:rPr>
                <w:rFonts w:ascii="Times" w:eastAsia="Times New Roman" w:hAnsi="Times"/>
                <w:b/>
                <w:bCs/>
                <w:szCs w:val="24"/>
                <w:lang w:eastAsia="tr-TR"/>
              </w:rPr>
            </w:pPr>
            <w:r w:rsidRPr="004D5D75">
              <w:rPr>
                <w:rFonts w:ascii="Times" w:eastAsia="Times New Roman" w:hAnsi="Times"/>
                <w:b/>
                <w:bCs/>
                <w:szCs w:val="24"/>
                <w:lang w:eastAsia="tr-TR"/>
              </w:rPr>
              <w:t>Döngü Sayısı</w:t>
            </w:r>
          </w:p>
        </w:tc>
      </w:tr>
      <w:tr w:rsidR="004D5D75" w:rsidRPr="004D5D75" w14:paraId="65376D1A" w14:textId="77777777" w:rsidTr="002D2870">
        <w:tc>
          <w:tcPr>
            <w:tcW w:w="1931" w:type="dxa"/>
            <w:tcMar>
              <w:top w:w="0" w:type="dxa"/>
              <w:left w:w="108" w:type="dxa"/>
              <w:bottom w:w="0" w:type="dxa"/>
              <w:right w:w="108" w:type="dxa"/>
            </w:tcMar>
            <w:hideMark/>
          </w:tcPr>
          <w:p w14:paraId="1A45751E"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İnkübasyon</w:t>
            </w:r>
          </w:p>
        </w:tc>
        <w:tc>
          <w:tcPr>
            <w:tcW w:w="2649" w:type="dxa"/>
            <w:tcMar>
              <w:top w:w="0" w:type="dxa"/>
              <w:left w:w="108" w:type="dxa"/>
              <w:bottom w:w="0" w:type="dxa"/>
              <w:right w:w="108" w:type="dxa"/>
            </w:tcMar>
            <w:hideMark/>
          </w:tcPr>
          <w:p w14:paraId="75AAB984"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 xml:space="preserve">95 </w:t>
            </w:r>
            <w:r w:rsidRPr="004D5D75">
              <w:rPr>
                <w:rFonts w:ascii="Times" w:eastAsia="Times New Roman" w:hAnsi="Times"/>
                <w:color w:val="000000"/>
                <w:szCs w:val="24"/>
                <w:shd w:val="clear" w:color="auto" w:fill="FFFFFF"/>
                <w:lang w:eastAsia="tr-TR"/>
              </w:rPr>
              <w:t>°C</w:t>
            </w:r>
          </w:p>
        </w:tc>
        <w:tc>
          <w:tcPr>
            <w:tcW w:w="2006" w:type="dxa"/>
            <w:tcMar>
              <w:top w:w="0" w:type="dxa"/>
              <w:left w:w="108" w:type="dxa"/>
              <w:bottom w:w="0" w:type="dxa"/>
              <w:right w:w="108" w:type="dxa"/>
            </w:tcMar>
            <w:hideMark/>
          </w:tcPr>
          <w:p w14:paraId="319BF0F1"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szCs w:val="24"/>
                <w:lang w:eastAsia="tr-TR"/>
              </w:rPr>
              <w:t>10 dakika</w:t>
            </w:r>
          </w:p>
        </w:tc>
        <w:tc>
          <w:tcPr>
            <w:tcW w:w="1908" w:type="dxa"/>
          </w:tcPr>
          <w:p w14:paraId="46772E48" w14:textId="77777777" w:rsidR="004D5D75" w:rsidRPr="004D5D75" w:rsidRDefault="004D5D75" w:rsidP="004D5D75">
            <w:pPr>
              <w:spacing w:after="240" w:line="240" w:lineRule="auto"/>
              <w:jc w:val="center"/>
              <w:rPr>
                <w:rFonts w:ascii="Times" w:eastAsia="Times New Roman" w:hAnsi="Times"/>
                <w:szCs w:val="24"/>
                <w:lang w:eastAsia="tr-TR"/>
              </w:rPr>
            </w:pPr>
          </w:p>
        </w:tc>
      </w:tr>
      <w:tr w:rsidR="004D5D75" w:rsidRPr="004D5D75" w14:paraId="33EA537F" w14:textId="77777777" w:rsidTr="002D2870">
        <w:trPr>
          <w:trHeight w:val="783"/>
        </w:trPr>
        <w:tc>
          <w:tcPr>
            <w:tcW w:w="1931" w:type="dxa"/>
            <w:tcMar>
              <w:top w:w="0" w:type="dxa"/>
              <w:left w:w="108" w:type="dxa"/>
              <w:bottom w:w="0" w:type="dxa"/>
              <w:right w:w="108" w:type="dxa"/>
            </w:tcMar>
            <w:hideMark/>
          </w:tcPr>
          <w:p w14:paraId="1A615C55" w14:textId="77777777" w:rsidR="004D5D75" w:rsidRPr="004D5D75" w:rsidRDefault="004D5D75" w:rsidP="004D5D75">
            <w:pPr>
              <w:tabs>
                <w:tab w:val="left" w:pos="447"/>
              </w:tabs>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Bağlanma</w:t>
            </w:r>
          </w:p>
        </w:tc>
        <w:tc>
          <w:tcPr>
            <w:tcW w:w="2649" w:type="dxa"/>
            <w:tcMar>
              <w:top w:w="0" w:type="dxa"/>
              <w:left w:w="108" w:type="dxa"/>
              <w:bottom w:w="0" w:type="dxa"/>
              <w:right w:w="108" w:type="dxa"/>
            </w:tcMar>
            <w:hideMark/>
          </w:tcPr>
          <w:p w14:paraId="241FF336"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 xml:space="preserve">95 </w:t>
            </w:r>
            <w:r w:rsidRPr="004D5D75">
              <w:rPr>
                <w:rFonts w:ascii="Times" w:eastAsia="Times New Roman" w:hAnsi="Times"/>
                <w:color w:val="000000"/>
                <w:szCs w:val="24"/>
                <w:shd w:val="clear" w:color="auto" w:fill="FFFFFF"/>
                <w:lang w:eastAsia="tr-TR"/>
              </w:rPr>
              <w:t>°C</w:t>
            </w:r>
          </w:p>
          <w:p w14:paraId="78C21948"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 xml:space="preserve">60 </w:t>
            </w:r>
            <w:r w:rsidRPr="004D5D75">
              <w:rPr>
                <w:rFonts w:ascii="Times" w:eastAsia="Times New Roman" w:hAnsi="Times"/>
                <w:color w:val="000000"/>
                <w:szCs w:val="24"/>
                <w:shd w:val="clear" w:color="auto" w:fill="FFFFFF"/>
                <w:lang w:eastAsia="tr-TR"/>
              </w:rPr>
              <w:t>°C</w:t>
            </w:r>
          </w:p>
        </w:tc>
        <w:tc>
          <w:tcPr>
            <w:tcW w:w="2006" w:type="dxa"/>
            <w:tcMar>
              <w:top w:w="0" w:type="dxa"/>
              <w:left w:w="108" w:type="dxa"/>
              <w:bottom w:w="0" w:type="dxa"/>
              <w:right w:w="108" w:type="dxa"/>
            </w:tcMar>
            <w:hideMark/>
          </w:tcPr>
          <w:p w14:paraId="4950E7FA"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szCs w:val="24"/>
                <w:lang w:eastAsia="tr-TR"/>
              </w:rPr>
              <w:t>15 saniye</w:t>
            </w:r>
          </w:p>
          <w:p w14:paraId="3FE02F5F"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szCs w:val="24"/>
                <w:lang w:eastAsia="tr-TR"/>
              </w:rPr>
              <w:t>60 saniye</w:t>
            </w:r>
          </w:p>
        </w:tc>
        <w:tc>
          <w:tcPr>
            <w:tcW w:w="1908" w:type="dxa"/>
          </w:tcPr>
          <w:p w14:paraId="16862947"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45 Döngü</w:t>
            </w:r>
          </w:p>
        </w:tc>
      </w:tr>
      <w:tr w:rsidR="004D5D75" w:rsidRPr="004D5D75" w14:paraId="193371E2" w14:textId="77777777" w:rsidTr="002D2870">
        <w:trPr>
          <w:trHeight w:val="414"/>
        </w:trPr>
        <w:tc>
          <w:tcPr>
            <w:tcW w:w="1931" w:type="dxa"/>
            <w:tcMar>
              <w:top w:w="0" w:type="dxa"/>
              <w:left w:w="108" w:type="dxa"/>
              <w:bottom w:w="0" w:type="dxa"/>
              <w:right w:w="108" w:type="dxa"/>
            </w:tcMar>
            <w:hideMark/>
          </w:tcPr>
          <w:p w14:paraId="3F920CA6"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Soğuma</w:t>
            </w:r>
          </w:p>
        </w:tc>
        <w:tc>
          <w:tcPr>
            <w:tcW w:w="2649" w:type="dxa"/>
            <w:tcMar>
              <w:top w:w="0" w:type="dxa"/>
              <w:left w:w="108" w:type="dxa"/>
              <w:bottom w:w="0" w:type="dxa"/>
              <w:right w:w="108" w:type="dxa"/>
            </w:tcMar>
            <w:hideMark/>
          </w:tcPr>
          <w:p w14:paraId="60FC0A27"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 xml:space="preserve">60 </w:t>
            </w:r>
            <w:r w:rsidRPr="004D5D75">
              <w:rPr>
                <w:rFonts w:ascii="Times" w:eastAsia="Times New Roman" w:hAnsi="Times"/>
                <w:color w:val="000000"/>
                <w:szCs w:val="24"/>
                <w:shd w:val="clear" w:color="auto" w:fill="FFFFFF"/>
                <w:lang w:eastAsia="tr-TR"/>
              </w:rPr>
              <w:t>°C</w:t>
            </w:r>
          </w:p>
        </w:tc>
        <w:tc>
          <w:tcPr>
            <w:tcW w:w="2006" w:type="dxa"/>
            <w:tcMar>
              <w:top w:w="0" w:type="dxa"/>
              <w:left w:w="108" w:type="dxa"/>
              <w:bottom w:w="0" w:type="dxa"/>
              <w:right w:w="108" w:type="dxa"/>
            </w:tcMar>
            <w:hideMark/>
          </w:tcPr>
          <w:p w14:paraId="401E6FCE" w14:textId="77777777" w:rsidR="004D5D75" w:rsidRPr="004D5D75" w:rsidRDefault="004D5D75" w:rsidP="004D5D75">
            <w:pPr>
              <w:spacing w:after="240" w:line="240" w:lineRule="auto"/>
              <w:jc w:val="center"/>
              <w:rPr>
                <w:rFonts w:ascii="Times" w:eastAsia="Times New Roman" w:hAnsi="Times"/>
                <w:szCs w:val="24"/>
                <w:lang w:eastAsia="tr-TR"/>
              </w:rPr>
            </w:pPr>
            <w:r w:rsidRPr="004D5D75">
              <w:rPr>
                <w:rFonts w:ascii="Times" w:eastAsia="Times New Roman" w:hAnsi="Times"/>
                <w:color w:val="000000"/>
                <w:szCs w:val="24"/>
                <w:lang w:eastAsia="tr-TR"/>
              </w:rPr>
              <w:t>15 saniye</w:t>
            </w:r>
          </w:p>
        </w:tc>
        <w:tc>
          <w:tcPr>
            <w:tcW w:w="1908" w:type="dxa"/>
          </w:tcPr>
          <w:p w14:paraId="6AB4126B" w14:textId="77777777" w:rsidR="004D5D75" w:rsidRPr="004D5D75" w:rsidRDefault="004D5D75" w:rsidP="004D5D75">
            <w:pPr>
              <w:spacing w:after="240" w:line="240" w:lineRule="auto"/>
              <w:jc w:val="center"/>
              <w:rPr>
                <w:rFonts w:ascii="Times" w:eastAsia="Times New Roman" w:hAnsi="Times"/>
                <w:szCs w:val="24"/>
                <w:lang w:eastAsia="tr-TR"/>
              </w:rPr>
            </w:pPr>
          </w:p>
        </w:tc>
      </w:tr>
    </w:tbl>
    <w:p w14:paraId="65A4AADD" w14:textId="77777777" w:rsidR="004D5D75" w:rsidRPr="004D5D75" w:rsidRDefault="004D5D75" w:rsidP="004D5D75">
      <w:pPr>
        <w:spacing w:after="240" w:line="360" w:lineRule="auto"/>
        <w:jc w:val="both"/>
        <w:rPr>
          <w:rFonts w:ascii="Times" w:eastAsia="Times New Roman" w:hAnsi="Times"/>
          <w:szCs w:val="24"/>
          <w:lang w:eastAsia="tr-TR"/>
        </w:rPr>
      </w:pPr>
    </w:p>
    <w:p w14:paraId="793BD03A" w14:textId="77777777" w:rsidR="004D5D75" w:rsidRPr="00501FB2" w:rsidRDefault="004D5D75" w:rsidP="00501FB2">
      <w:pPr>
        <w:pStyle w:val="Balk1"/>
        <w:spacing w:line="360" w:lineRule="auto"/>
        <w:rPr>
          <w:sz w:val="24"/>
          <w:szCs w:val="24"/>
          <w:lang w:eastAsia="tr-TR"/>
        </w:rPr>
      </w:pPr>
      <w:bookmarkStart w:id="80" w:name="_Toc63266614"/>
      <w:r w:rsidRPr="00501FB2">
        <w:rPr>
          <w:sz w:val="24"/>
          <w:szCs w:val="24"/>
          <w:lang w:eastAsia="tr-TR"/>
        </w:rPr>
        <w:t>2.4.4. Verilerin Analiz Edilmesi</w:t>
      </w:r>
      <w:bookmarkEnd w:id="80"/>
    </w:p>
    <w:p w14:paraId="06B02926" w14:textId="77777777" w:rsidR="004D5D75" w:rsidRPr="004D5D75" w:rsidRDefault="004D5D75" w:rsidP="004D5D75">
      <w:pPr>
        <w:spacing w:line="360" w:lineRule="auto"/>
        <w:jc w:val="both"/>
        <w:rPr>
          <w:rFonts w:ascii="Times" w:eastAsia="Times New Roman" w:hAnsi="Times"/>
          <w:szCs w:val="24"/>
          <w:lang w:eastAsia="tr-TR"/>
        </w:rPr>
      </w:pPr>
      <w:r w:rsidRPr="004D5D75">
        <w:rPr>
          <w:rFonts w:ascii="Times" w:eastAsia="Times New Roman" w:hAnsi="Times"/>
          <w:color w:val="000000"/>
          <w:szCs w:val="24"/>
          <w:lang w:eastAsia="tr-TR"/>
        </w:rPr>
        <w:t>Elde edilen C</w:t>
      </w:r>
      <w:r w:rsidRPr="004D5D75">
        <w:rPr>
          <w:rFonts w:ascii="Times" w:eastAsia="Times New Roman" w:hAnsi="Times"/>
          <w:color w:val="000000"/>
          <w:szCs w:val="24"/>
          <w:vertAlign w:val="subscript"/>
          <w:lang w:eastAsia="tr-TR"/>
        </w:rPr>
        <w:t>T</w:t>
      </w:r>
      <w:r w:rsidRPr="004D5D75">
        <w:rPr>
          <w:rFonts w:ascii="Times" w:eastAsia="Times New Roman" w:hAnsi="Times"/>
          <w:color w:val="000000"/>
          <w:szCs w:val="24"/>
          <w:lang w:eastAsia="tr-TR"/>
        </w:rPr>
        <w:t xml:space="preserve"> değerleri </w:t>
      </w:r>
      <w:proofErr w:type="spellStart"/>
      <w:r w:rsidRPr="004D5D75">
        <w:rPr>
          <w:rFonts w:ascii="Times" w:eastAsia="Times New Roman" w:hAnsi="Times"/>
          <w:color w:val="000000"/>
          <w:szCs w:val="24"/>
          <w:lang w:eastAsia="tr-TR"/>
        </w:rPr>
        <w:t>Roche</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LightCycler</w:t>
      </w:r>
      <w:proofErr w:type="spellEnd"/>
      <w:r w:rsidRPr="004D5D75">
        <w:rPr>
          <w:rFonts w:ascii="Times" w:eastAsia="Times New Roman" w:hAnsi="Times"/>
          <w:color w:val="000000"/>
          <w:szCs w:val="24"/>
          <w:lang w:eastAsia="tr-TR"/>
        </w:rPr>
        <w:t>® 480 II Real Time PCR cihazından alınıp, 2</w:t>
      </w:r>
      <w:r w:rsidRPr="004D5D75">
        <w:rPr>
          <w:rFonts w:ascii="Times" w:eastAsia="Times New Roman" w:hAnsi="Times"/>
          <w:color w:val="000000"/>
          <w:szCs w:val="24"/>
          <w:vertAlign w:val="superscript"/>
          <w:lang w:eastAsia="tr-TR"/>
        </w:rPr>
        <w:t>-ΔΔCt</w:t>
      </w:r>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fold</w:t>
      </w:r>
      <w:proofErr w:type="spellEnd"/>
      <w:r w:rsidRPr="004D5D75">
        <w:rPr>
          <w:rFonts w:ascii="Times" w:eastAsia="Times New Roman" w:hAnsi="Times"/>
          <w:color w:val="000000"/>
          <w:szCs w:val="24"/>
          <w:lang w:eastAsia="tr-TR"/>
        </w:rPr>
        <w:t xml:space="preserve"> </w:t>
      </w:r>
      <w:proofErr w:type="spellStart"/>
      <w:r w:rsidRPr="004D5D75">
        <w:rPr>
          <w:rFonts w:ascii="Times" w:eastAsia="Times New Roman" w:hAnsi="Times"/>
          <w:color w:val="000000"/>
          <w:szCs w:val="24"/>
          <w:lang w:eastAsia="tr-TR"/>
        </w:rPr>
        <w:t>change</w:t>
      </w:r>
      <w:proofErr w:type="spellEnd"/>
      <w:r w:rsidRPr="004D5D75">
        <w:rPr>
          <w:rFonts w:ascii="Times" w:eastAsia="Times New Roman" w:hAnsi="Times"/>
          <w:color w:val="000000"/>
          <w:szCs w:val="24"/>
          <w:lang w:eastAsia="tr-TR"/>
        </w:rPr>
        <w:t xml:space="preserve">) metodu kullanılarak </w:t>
      </w:r>
      <w:proofErr w:type="spellStart"/>
      <w:r w:rsidRPr="004D5D75">
        <w:rPr>
          <w:rFonts w:ascii="Times" w:eastAsia="Times New Roman" w:hAnsi="Times"/>
          <w:color w:val="000000"/>
          <w:szCs w:val="24"/>
          <w:lang w:eastAsia="tr-TR"/>
        </w:rPr>
        <w:t>normalize</w:t>
      </w:r>
      <w:proofErr w:type="spellEnd"/>
      <w:r w:rsidRPr="004D5D75">
        <w:rPr>
          <w:rFonts w:ascii="Times" w:eastAsia="Times New Roman" w:hAnsi="Times"/>
          <w:color w:val="000000"/>
          <w:szCs w:val="24"/>
          <w:lang w:eastAsia="tr-TR"/>
        </w:rPr>
        <w:t xml:space="preserve"> edilmiştir ve </w:t>
      </w:r>
      <w:proofErr w:type="spellStart"/>
      <w:r w:rsidRPr="004D5D75">
        <w:rPr>
          <w:rFonts w:ascii="Times" w:eastAsia="Times New Roman" w:hAnsi="Times"/>
          <w:color w:val="000000"/>
          <w:szCs w:val="24"/>
          <w:lang w:eastAsia="tr-TR"/>
        </w:rPr>
        <w:t>normalize</w:t>
      </w:r>
      <w:proofErr w:type="spellEnd"/>
      <w:r w:rsidRPr="004D5D75">
        <w:rPr>
          <w:rFonts w:ascii="Times" w:eastAsia="Times New Roman" w:hAnsi="Times"/>
          <w:color w:val="000000"/>
          <w:szCs w:val="24"/>
          <w:lang w:eastAsia="tr-TR"/>
        </w:rPr>
        <w:t xml:space="preserve"> edilen veriler üzerinden uygun istatistiksel analizler yapılmıştır. </w:t>
      </w:r>
    </w:p>
    <w:p w14:paraId="2F2755D2" w14:textId="77777777" w:rsidR="004D5D75" w:rsidRPr="00501FB2" w:rsidRDefault="004D5D75" w:rsidP="00501FB2">
      <w:pPr>
        <w:pStyle w:val="Balk1"/>
        <w:spacing w:line="360" w:lineRule="auto"/>
        <w:rPr>
          <w:sz w:val="24"/>
          <w:szCs w:val="24"/>
          <w:lang w:eastAsia="tr-TR"/>
        </w:rPr>
      </w:pPr>
      <w:bookmarkStart w:id="81" w:name="_Toc63266615"/>
      <w:r w:rsidRPr="00501FB2">
        <w:rPr>
          <w:sz w:val="24"/>
          <w:szCs w:val="24"/>
          <w:lang w:eastAsia="tr-TR"/>
        </w:rPr>
        <w:t>2.5. BİYOKİMYASAL ANALİZLER</w:t>
      </w:r>
      <w:bookmarkEnd w:id="81"/>
    </w:p>
    <w:p w14:paraId="131429EA" w14:textId="4F82CA74" w:rsidR="004D5D75" w:rsidRPr="004D5D75" w:rsidRDefault="004D5D75" w:rsidP="004D5D75">
      <w:pPr>
        <w:spacing w:after="240" w:line="360" w:lineRule="auto"/>
        <w:jc w:val="both"/>
        <w:rPr>
          <w:rFonts w:ascii="Times" w:eastAsia="Times New Roman" w:hAnsi="Times"/>
          <w:color w:val="000000"/>
          <w:szCs w:val="24"/>
          <w:shd w:val="clear" w:color="auto" w:fill="FFFFFF"/>
          <w:lang w:eastAsia="tr-TR"/>
        </w:rPr>
      </w:pPr>
      <w:r w:rsidRPr="004D5D75">
        <w:rPr>
          <w:rFonts w:ascii="Times" w:eastAsia="Times New Roman" w:hAnsi="Times"/>
          <w:szCs w:val="24"/>
          <w:lang w:eastAsia="tr-TR"/>
        </w:rPr>
        <w:t xml:space="preserve">Deney sonunda anestezi altında testis dokuları çıkarıldıktan sonra yaşamlarına son verilen hayvanlardan elde edilen kan örnekleri 10000 </w:t>
      </w:r>
      <w:proofErr w:type="spellStart"/>
      <w:r w:rsidRPr="004D5D75">
        <w:rPr>
          <w:rFonts w:ascii="Times" w:eastAsia="Times New Roman" w:hAnsi="Times"/>
          <w:szCs w:val="24"/>
          <w:lang w:eastAsia="tr-TR"/>
        </w:rPr>
        <w:t>rpm</w:t>
      </w:r>
      <w:proofErr w:type="spellEnd"/>
      <w:r w:rsidRPr="004D5D75">
        <w:rPr>
          <w:rFonts w:ascii="Times" w:eastAsia="Times New Roman" w:hAnsi="Times"/>
          <w:szCs w:val="24"/>
          <w:lang w:eastAsia="tr-TR"/>
        </w:rPr>
        <w:t xml:space="preserve"> de 15 dakika santrifüj edildi. </w:t>
      </w:r>
      <w:r w:rsidR="00FB651A">
        <w:rPr>
          <w:rFonts w:ascii="Times" w:eastAsia="Times New Roman" w:hAnsi="Times"/>
          <w:szCs w:val="24"/>
          <w:lang w:eastAsia="tr-TR"/>
        </w:rPr>
        <w:t xml:space="preserve">Kan </w:t>
      </w:r>
      <w:r w:rsidRPr="004D5D75">
        <w:rPr>
          <w:rFonts w:ascii="Times" w:eastAsia="Times New Roman" w:hAnsi="Times"/>
          <w:szCs w:val="24"/>
          <w:lang w:eastAsia="tr-TR"/>
        </w:rPr>
        <w:t xml:space="preserve">serumları ayrı bir </w:t>
      </w:r>
      <w:proofErr w:type="spellStart"/>
      <w:r w:rsidRPr="004D5D75">
        <w:rPr>
          <w:rFonts w:ascii="Times" w:eastAsia="Times New Roman" w:hAnsi="Times"/>
          <w:szCs w:val="24"/>
          <w:lang w:eastAsia="tr-TR"/>
        </w:rPr>
        <w:t>ependorf</w:t>
      </w:r>
      <w:proofErr w:type="spellEnd"/>
      <w:r w:rsidRPr="004D5D75">
        <w:rPr>
          <w:rFonts w:ascii="Times" w:eastAsia="Times New Roman" w:hAnsi="Times"/>
          <w:szCs w:val="24"/>
          <w:lang w:eastAsia="tr-TR"/>
        </w:rPr>
        <w:t xml:space="preserve"> tüpe alınarak daha sonra yapılacak olan biyokimyasal analizler için -80 </w:t>
      </w:r>
      <w:r w:rsidRPr="004D5D75">
        <w:rPr>
          <w:rFonts w:ascii="Times" w:eastAsia="Times New Roman" w:hAnsi="Times"/>
          <w:color w:val="000000"/>
          <w:szCs w:val="24"/>
          <w:shd w:val="clear" w:color="auto" w:fill="FFFFFF"/>
          <w:lang w:eastAsia="tr-TR"/>
        </w:rPr>
        <w:t>°C’de saklandı.</w:t>
      </w:r>
    </w:p>
    <w:p w14:paraId="0798BA92" w14:textId="77777777" w:rsidR="004D5D75" w:rsidRPr="00501FB2" w:rsidRDefault="004D5D75" w:rsidP="00501FB2">
      <w:pPr>
        <w:pStyle w:val="Balk1"/>
        <w:spacing w:line="360" w:lineRule="auto"/>
        <w:rPr>
          <w:sz w:val="24"/>
          <w:szCs w:val="24"/>
          <w:shd w:val="clear" w:color="auto" w:fill="FFFFFF"/>
          <w:lang w:eastAsia="tr-TR"/>
        </w:rPr>
      </w:pPr>
      <w:bookmarkStart w:id="82" w:name="_Toc63266616"/>
      <w:r w:rsidRPr="00501FB2">
        <w:rPr>
          <w:sz w:val="24"/>
          <w:szCs w:val="24"/>
          <w:shd w:val="clear" w:color="auto" w:fill="FFFFFF"/>
          <w:lang w:eastAsia="tr-TR"/>
        </w:rPr>
        <w:lastRenderedPageBreak/>
        <w:t>2.5.1. ELISA Yöntemi ile Serum Testosteron Seviyelerinin Belirlenmesi</w:t>
      </w:r>
      <w:bookmarkEnd w:id="82"/>
    </w:p>
    <w:p w14:paraId="093A2E3C" w14:textId="77777777" w:rsidR="004D5D75" w:rsidRPr="004D5D75" w:rsidRDefault="004D5D75" w:rsidP="004D5D75">
      <w:pPr>
        <w:spacing w:after="120" w:line="360" w:lineRule="auto"/>
        <w:jc w:val="both"/>
        <w:rPr>
          <w:rFonts w:ascii="Times" w:eastAsia="Times New Roman" w:hAnsi="Times"/>
          <w:color w:val="000000"/>
          <w:szCs w:val="24"/>
          <w:shd w:val="clear" w:color="auto" w:fill="FFFFFF"/>
          <w:lang w:eastAsia="tr-TR"/>
        </w:rPr>
      </w:pPr>
      <w:r w:rsidRPr="004D5D75">
        <w:rPr>
          <w:rFonts w:ascii="Times" w:eastAsia="Times New Roman" w:hAnsi="Times"/>
          <w:color w:val="000000"/>
          <w:szCs w:val="24"/>
          <w:shd w:val="clear" w:color="auto" w:fill="FFFFFF"/>
          <w:lang w:eastAsia="tr-TR"/>
        </w:rPr>
        <w:t xml:space="preserve">Deney hayvanlarından elde edilen kan serumu örneklerinde ELISA yöntemi ile testosteron seviyesi tayini gerçekleştirildi. Örnekler üzerinde ticari olarak satın alınan </w:t>
      </w:r>
      <w:proofErr w:type="spellStart"/>
      <w:r w:rsidRPr="004D5D75">
        <w:rPr>
          <w:rFonts w:ascii="Times" w:eastAsia="Times New Roman" w:hAnsi="Times"/>
          <w:color w:val="000000"/>
          <w:szCs w:val="24"/>
          <w:shd w:val="clear" w:color="auto" w:fill="FFFFFF"/>
          <w:lang w:eastAsia="tr-TR"/>
        </w:rPr>
        <w:t>Rat</w:t>
      </w:r>
      <w:proofErr w:type="spellEnd"/>
      <w:r w:rsidRPr="004D5D75">
        <w:rPr>
          <w:rFonts w:ascii="Times" w:eastAsia="Times New Roman" w:hAnsi="Times"/>
          <w:color w:val="000000"/>
          <w:szCs w:val="24"/>
          <w:shd w:val="clear" w:color="auto" w:fill="FFFFFF"/>
          <w:lang w:eastAsia="tr-TR"/>
        </w:rPr>
        <w:t xml:space="preserve"> Testosteron ELISA Kit (</w:t>
      </w:r>
      <w:proofErr w:type="spellStart"/>
      <w:r w:rsidRPr="004D5D75">
        <w:rPr>
          <w:rFonts w:ascii="Times" w:eastAsia="Times New Roman" w:hAnsi="Times"/>
          <w:color w:val="000000"/>
          <w:szCs w:val="24"/>
          <w:shd w:val="clear" w:color="auto" w:fill="FFFFFF"/>
          <w:lang w:eastAsia="tr-TR"/>
        </w:rPr>
        <w:t>Sunredbio</w:t>
      </w:r>
      <w:proofErr w:type="spellEnd"/>
      <w:r w:rsidRPr="004D5D75">
        <w:rPr>
          <w:rFonts w:cs="Calibri"/>
        </w:rPr>
        <w:sym w:font="Symbol" w:char="F0D4"/>
      </w:r>
      <w:r w:rsidRPr="004D5D75">
        <w:rPr>
          <w:rFonts w:ascii="Times" w:eastAsia="Times New Roman" w:hAnsi="Times"/>
          <w:color w:val="000000"/>
          <w:szCs w:val="24"/>
          <w:shd w:val="clear" w:color="auto" w:fill="FFFFFF"/>
          <w:lang w:eastAsia="tr-TR"/>
        </w:rPr>
        <w:t xml:space="preserve">, 201-11-5126) protokolü uygulandı. Daha sonra ELISA Reader cihazı aracılığıyla serum testosteron seviyeleri pg/ml olarak ölçüldü (Şekil 2.2). </w:t>
      </w:r>
    </w:p>
    <w:p w14:paraId="180C7A4F" w14:textId="77777777" w:rsidR="004D5D75" w:rsidRPr="004D5D75" w:rsidRDefault="004D5D75" w:rsidP="004D5D75">
      <w:pPr>
        <w:spacing w:after="120" w:line="360" w:lineRule="auto"/>
        <w:jc w:val="both"/>
        <w:rPr>
          <w:rFonts w:ascii="Times" w:eastAsia="Times New Roman" w:hAnsi="Times"/>
          <w:b/>
          <w:bCs/>
          <w:color w:val="000000"/>
          <w:szCs w:val="24"/>
          <w:shd w:val="clear" w:color="auto" w:fill="FFFFFF"/>
          <w:lang w:eastAsia="tr-TR"/>
        </w:rPr>
      </w:pPr>
      <w:r w:rsidRPr="004D5D75">
        <w:rPr>
          <w:rFonts w:ascii="Times" w:eastAsia="Times New Roman" w:hAnsi="Times"/>
          <w:b/>
          <w:bCs/>
          <w:color w:val="000000"/>
          <w:szCs w:val="24"/>
          <w:shd w:val="clear" w:color="auto" w:fill="FFFFFF"/>
          <w:lang w:eastAsia="tr-TR"/>
        </w:rPr>
        <w:t>ELISA protokolü;</w:t>
      </w:r>
    </w:p>
    <w:p w14:paraId="31BCD941" w14:textId="77777777" w:rsidR="004D5D75" w:rsidRPr="004D5D75" w:rsidRDefault="004D5D75" w:rsidP="00693AB0">
      <w:pPr>
        <w:numPr>
          <w:ilvl w:val="0"/>
          <w:numId w:val="9"/>
        </w:numPr>
        <w:spacing w:after="0" w:line="360" w:lineRule="auto"/>
        <w:ind w:left="714" w:hanging="357"/>
        <w:jc w:val="both"/>
        <w:rPr>
          <w:rFonts w:ascii="Times" w:eastAsia="Times New Roman" w:hAnsi="Times"/>
          <w:color w:val="000000"/>
          <w:szCs w:val="24"/>
          <w:shd w:val="clear" w:color="auto" w:fill="FFFFFF"/>
          <w:lang w:eastAsia="tr-TR"/>
        </w:rPr>
      </w:pPr>
      <w:r w:rsidRPr="004D5D75">
        <w:rPr>
          <w:rFonts w:ascii="Times" w:eastAsia="Times New Roman" w:hAnsi="Times"/>
          <w:color w:val="000000"/>
          <w:szCs w:val="24"/>
          <w:shd w:val="clear" w:color="auto" w:fill="FFFFFF"/>
          <w:lang w:eastAsia="tr-TR"/>
        </w:rPr>
        <w:t>Tüm örnekler kullanılmadan önce oda sıcaklığına getirildi.</w:t>
      </w:r>
    </w:p>
    <w:p w14:paraId="34E76110" w14:textId="77777777" w:rsidR="004D5D75" w:rsidRPr="004D5D75" w:rsidRDefault="004D5D75" w:rsidP="00693AB0">
      <w:pPr>
        <w:numPr>
          <w:ilvl w:val="0"/>
          <w:numId w:val="9"/>
        </w:numPr>
        <w:pBdr>
          <w:top w:val="nil"/>
          <w:left w:val="nil"/>
          <w:bottom w:val="nil"/>
          <w:right w:val="nil"/>
          <w:between w:val="nil"/>
        </w:pBdr>
        <w:suppressAutoHyphens/>
        <w:spacing w:after="0" w:line="360" w:lineRule="auto"/>
        <w:jc w:val="both"/>
        <w:textDirection w:val="btLr"/>
        <w:textAlignment w:val="top"/>
        <w:outlineLvl w:val="0"/>
        <w:rPr>
          <w:rFonts w:cs="Calibri"/>
          <w:color w:val="000000"/>
          <w:szCs w:val="24"/>
        </w:rPr>
      </w:pPr>
      <w:bookmarkStart w:id="83" w:name="_Toc63265956"/>
      <w:bookmarkStart w:id="84" w:name="_Toc63266617"/>
      <w:r w:rsidRPr="004D5D75">
        <w:rPr>
          <w:rFonts w:eastAsia="Times New Roman"/>
          <w:color w:val="000000"/>
          <w:szCs w:val="24"/>
        </w:rPr>
        <w:t xml:space="preserve">Standartlar kit protokolüne göre hazırlandı. Standart kuyucuklarına 50 </w:t>
      </w:r>
      <w:r w:rsidRPr="004D5D75">
        <w:rPr>
          <w:rFonts w:ascii="Times" w:eastAsia="Times New Roman" w:hAnsi="Times"/>
          <w:color w:val="000000"/>
          <w:szCs w:val="24"/>
          <w:lang w:eastAsia="tr-TR"/>
        </w:rPr>
        <w:t>µl</w:t>
      </w:r>
      <w:r w:rsidRPr="004D5D75">
        <w:rPr>
          <w:rFonts w:eastAsia="Times New Roman"/>
          <w:color w:val="000000"/>
          <w:szCs w:val="24"/>
        </w:rPr>
        <w:t xml:space="preserve">, örnek kuyucuklarına ise 40 </w:t>
      </w:r>
      <w:r w:rsidRPr="004D5D75">
        <w:rPr>
          <w:rFonts w:ascii="Times" w:eastAsia="Times New Roman" w:hAnsi="Times"/>
          <w:color w:val="000000"/>
          <w:szCs w:val="24"/>
          <w:lang w:eastAsia="tr-TR"/>
        </w:rPr>
        <w:t>µl</w:t>
      </w:r>
      <w:r w:rsidRPr="004D5D75">
        <w:rPr>
          <w:rFonts w:eastAsia="Times New Roman"/>
          <w:color w:val="000000"/>
          <w:szCs w:val="24"/>
        </w:rPr>
        <w:t xml:space="preserve"> serum örneği eklendi.</w:t>
      </w:r>
      <w:bookmarkEnd w:id="83"/>
      <w:bookmarkEnd w:id="84"/>
    </w:p>
    <w:p w14:paraId="2B838379" w14:textId="77777777" w:rsidR="004D5D75" w:rsidRPr="004D5D75" w:rsidRDefault="004D5D75" w:rsidP="00693AB0">
      <w:pPr>
        <w:numPr>
          <w:ilvl w:val="0"/>
          <w:numId w:val="9"/>
        </w:numPr>
        <w:pBdr>
          <w:top w:val="nil"/>
          <w:left w:val="nil"/>
          <w:bottom w:val="nil"/>
          <w:right w:val="nil"/>
          <w:between w:val="nil"/>
        </w:pBdr>
        <w:suppressAutoHyphens/>
        <w:spacing w:after="0" w:line="360" w:lineRule="auto"/>
        <w:jc w:val="both"/>
        <w:textDirection w:val="btLr"/>
        <w:textAlignment w:val="top"/>
        <w:outlineLvl w:val="0"/>
        <w:rPr>
          <w:rFonts w:cs="Calibri"/>
          <w:color w:val="000000"/>
          <w:szCs w:val="24"/>
        </w:rPr>
      </w:pPr>
      <w:bookmarkStart w:id="85" w:name="_Toc63265957"/>
      <w:bookmarkStart w:id="86" w:name="_Toc63266618"/>
      <w:r w:rsidRPr="004D5D75">
        <w:rPr>
          <w:rFonts w:eastAsia="Times New Roman"/>
          <w:color w:val="000000"/>
          <w:szCs w:val="24"/>
        </w:rPr>
        <w:t xml:space="preserve">Standartlar kuyucuğu hariç her kuyucuğa 10 </w:t>
      </w:r>
      <w:r w:rsidRPr="004D5D75">
        <w:rPr>
          <w:rFonts w:ascii="Times" w:eastAsia="Times New Roman" w:hAnsi="Times"/>
          <w:color w:val="000000"/>
          <w:szCs w:val="24"/>
          <w:lang w:eastAsia="tr-TR"/>
        </w:rPr>
        <w:t>µl</w:t>
      </w:r>
      <w:r w:rsidRPr="004D5D75">
        <w:rPr>
          <w:rFonts w:eastAsia="Times New Roman"/>
          <w:color w:val="000000"/>
          <w:szCs w:val="24"/>
        </w:rPr>
        <w:t xml:space="preserve"> antibody eklendi. 1 saat 37 °C’de inkübe edildi.</w:t>
      </w:r>
      <w:bookmarkEnd w:id="85"/>
      <w:bookmarkEnd w:id="86"/>
    </w:p>
    <w:p w14:paraId="6F577892" w14:textId="77777777" w:rsidR="004D5D75" w:rsidRPr="004D5D75" w:rsidRDefault="004D5D75" w:rsidP="00693AB0">
      <w:pPr>
        <w:numPr>
          <w:ilvl w:val="0"/>
          <w:numId w:val="9"/>
        </w:numPr>
        <w:pBdr>
          <w:top w:val="nil"/>
          <w:left w:val="nil"/>
          <w:bottom w:val="nil"/>
          <w:right w:val="nil"/>
          <w:between w:val="nil"/>
        </w:pBdr>
        <w:suppressAutoHyphens/>
        <w:spacing w:after="0" w:line="360" w:lineRule="auto"/>
        <w:jc w:val="both"/>
        <w:textDirection w:val="btLr"/>
        <w:textAlignment w:val="top"/>
        <w:outlineLvl w:val="0"/>
        <w:rPr>
          <w:rFonts w:cs="Calibri"/>
          <w:color w:val="000000"/>
          <w:szCs w:val="24"/>
        </w:rPr>
      </w:pPr>
      <w:bookmarkStart w:id="87" w:name="_Toc63265958"/>
      <w:bookmarkStart w:id="88" w:name="_Toc63266619"/>
      <w:r w:rsidRPr="004D5D75">
        <w:rPr>
          <w:rFonts w:eastAsia="Times New Roman"/>
          <w:color w:val="000000"/>
          <w:szCs w:val="24"/>
        </w:rPr>
        <w:t>Tüm kuyucuklar yıkama cihazı aracılığıyla 5 defa yıkandı.</w:t>
      </w:r>
      <w:bookmarkEnd w:id="87"/>
      <w:bookmarkEnd w:id="88"/>
    </w:p>
    <w:p w14:paraId="09B95B0D" w14:textId="77777777" w:rsidR="004D5D75" w:rsidRPr="004D5D75" w:rsidRDefault="004D5D75" w:rsidP="00693AB0">
      <w:pPr>
        <w:numPr>
          <w:ilvl w:val="0"/>
          <w:numId w:val="9"/>
        </w:numPr>
        <w:pBdr>
          <w:top w:val="nil"/>
          <w:left w:val="nil"/>
          <w:bottom w:val="nil"/>
          <w:right w:val="nil"/>
          <w:between w:val="nil"/>
        </w:pBdr>
        <w:suppressAutoHyphens/>
        <w:spacing w:after="0" w:line="360" w:lineRule="auto"/>
        <w:jc w:val="both"/>
        <w:textDirection w:val="btLr"/>
        <w:textAlignment w:val="top"/>
        <w:outlineLvl w:val="0"/>
        <w:rPr>
          <w:rFonts w:cs="Calibri"/>
          <w:color w:val="000000"/>
          <w:szCs w:val="24"/>
        </w:rPr>
      </w:pPr>
      <w:bookmarkStart w:id="89" w:name="_Toc63265959"/>
      <w:bookmarkStart w:id="90" w:name="_Toc63266620"/>
      <w:r w:rsidRPr="004D5D75">
        <w:rPr>
          <w:rFonts w:eastAsia="Times New Roman"/>
          <w:color w:val="000000"/>
          <w:szCs w:val="24"/>
        </w:rPr>
        <w:t xml:space="preserve">Her bir kuyucuğa 50 </w:t>
      </w:r>
      <w:r w:rsidRPr="004D5D75">
        <w:rPr>
          <w:rFonts w:ascii="Times" w:eastAsia="Times New Roman" w:hAnsi="Times"/>
          <w:color w:val="000000"/>
          <w:szCs w:val="24"/>
          <w:lang w:eastAsia="tr-TR"/>
        </w:rPr>
        <w:t>µl</w:t>
      </w:r>
      <w:r w:rsidRPr="004D5D75">
        <w:rPr>
          <w:rFonts w:eastAsia="Times New Roman"/>
          <w:color w:val="000000"/>
          <w:szCs w:val="24"/>
        </w:rPr>
        <w:t xml:space="preserve"> </w:t>
      </w:r>
      <w:proofErr w:type="spellStart"/>
      <w:r w:rsidRPr="004D5D75">
        <w:rPr>
          <w:rFonts w:eastAsia="Times New Roman"/>
          <w:color w:val="000000"/>
          <w:szCs w:val="24"/>
        </w:rPr>
        <w:t>kromojen</w:t>
      </w:r>
      <w:proofErr w:type="spellEnd"/>
      <w:r w:rsidRPr="004D5D75">
        <w:rPr>
          <w:rFonts w:eastAsia="Times New Roman"/>
          <w:color w:val="000000"/>
          <w:szCs w:val="24"/>
        </w:rPr>
        <w:t xml:space="preserve"> A ve 50 </w:t>
      </w:r>
      <w:r w:rsidRPr="004D5D75">
        <w:rPr>
          <w:rFonts w:ascii="Times" w:eastAsia="Times New Roman" w:hAnsi="Times"/>
          <w:color w:val="000000"/>
          <w:szCs w:val="24"/>
          <w:lang w:eastAsia="tr-TR"/>
        </w:rPr>
        <w:t>µl</w:t>
      </w:r>
      <w:r w:rsidRPr="004D5D75">
        <w:rPr>
          <w:rFonts w:eastAsia="Times New Roman"/>
          <w:color w:val="000000"/>
          <w:szCs w:val="24"/>
        </w:rPr>
        <w:t xml:space="preserve"> </w:t>
      </w:r>
      <w:proofErr w:type="spellStart"/>
      <w:r w:rsidRPr="004D5D75">
        <w:rPr>
          <w:rFonts w:eastAsia="Times New Roman"/>
          <w:color w:val="000000"/>
          <w:szCs w:val="24"/>
        </w:rPr>
        <w:t>kromojen</w:t>
      </w:r>
      <w:proofErr w:type="spellEnd"/>
      <w:r w:rsidRPr="004D5D75">
        <w:rPr>
          <w:rFonts w:eastAsia="Times New Roman"/>
          <w:color w:val="000000"/>
          <w:szCs w:val="24"/>
        </w:rPr>
        <w:t xml:space="preserve"> B eklendi. 10 dakika 37 °C’de inkübe edildi.</w:t>
      </w:r>
      <w:bookmarkEnd w:id="89"/>
      <w:bookmarkEnd w:id="90"/>
    </w:p>
    <w:p w14:paraId="26E6A551" w14:textId="77777777" w:rsidR="004D5D75" w:rsidRPr="004D5D75" w:rsidRDefault="004D5D75" w:rsidP="00693AB0">
      <w:pPr>
        <w:numPr>
          <w:ilvl w:val="0"/>
          <w:numId w:val="9"/>
        </w:numPr>
        <w:pBdr>
          <w:top w:val="nil"/>
          <w:left w:val="nil"/>
          <w:bottom w:val="nil"/>
          <w:right w:val="nil"/>
          <w:between w:val="nil"/>
        </w:pBdr>
        <w:suppressAutoHyphens/>
        <w:spacing w:after="120" w:line="360" w:lineRule="auto"/>
        <w:ind w:left="714" w:hanging="357"/>
        <w:jc w:val="both"/>
        <w:textDirection w:val="btLr"/>
        <w:textAlignment w:val="top"/>
        <w:outlineLvl w:val="0"/>
        <w:rPr>
          <w:rFonts w:cs="Calibri"/>
          <w:color w:val="000000"/>
          <w:szCs w:val="24"/>
        </w:rPr>
      </w:pPr>
      <w:bookmarkStart w:id="91" w:name="_Toc63265960"/>
      <w:bookmarkStart w:id="92" w:name="_Toc63266621"/>
      <w:r w:rsidRPr="004D5D75">
        <w:rPr>
          <w:rFonts w:eastAsia="Times New Roman"/>
          <w:color w:val="000000"/>
          <w:szCs w:val="24"/>
        </w:rPr>
        <w:t xml:space="preserve">İnkübasyon sonrası her kuyucuğa 50 </w:t>
      </w:r>
      <w:r w:rsidRPr="004D5D75">
        <w:rPr>
          <w:rFonts w:ascii="Times" w:eastAsia="Times New Roman" w:hAnsi="Times"/>
          <w:color w:val="000000"/>
          <w:szCs w:val="24"/>
          <w:lang w:eastAsia="tr-TR"/>
        </w:rPr>
        <w:t>µl</w:t>
      </w:r>
      <w:r w:rsidRPr="004D5D75">
        <w:rPr>
          <w:rFonts w:eastAsia="Times New Roman"/>
          <w:color w:val="000000"/>
          <w:szCs w:val="24"/>
        </w:rPr>
        <w:t xml:space="preserve"> stop solüsyonu eklendi ve serum testosteron miktarları ELISA Reader cihazı aracılığıyla 450 </w:t>
      </w:r>
      <w:proofErr w:type="spellStart"/>
      <w:r w:rsidRPr="004D5D75">
        <w:rPr>
          <w:rFonts w:eastAsia="Times New Roman"/>
          <w:color w:val="000000"/>
          <w:szCs w:val="24"/>
        </w:rPr>
        <w:t>nm’de</w:t>
      </w:r>
      <w:proofErr w:type="spellEnd"/>
      <w:r w:rsidRPr="004D5D75">
        <w:rPr>
          <w:rFonts w:eastAsia="Times New Roman"/>
          <w:color w:val="000000"/>
          <w:szCs w:val="24"/>
        </w:rPr>
        <w:t xml:space="preserve"> pg/ml olacak şekilde ölçüldü ve sonuçlar bilgisayara aktarıldı.</w:t>
      </w:r>
      <w:bookmarkEnd w:id="91"/>
      <w:bookmarkEnd w:id="92"/>
    </w:p>
    <w:p w14:paraId="7960D29D" w14:textId="77777777" w:rsidR="004D5D75" w:rsidRPr="004D5D75" w:rsidRDefault="004D5D75" w:rsidP="004D5D75">
      <w:pPr>
        <w:spacing w:after="240" w:line="240" w:lineRule="auto"/>
        <w:jc w:val="center"/>
        <w:rPr>
          <w:rFonts w:ascii="Times" w:hAnsi="Times" w:cs="Calibri"/>
          <w:szCs w:val="24"/>
        </w:rPr>
      </w:pPr>
      <w:r>
        <w:rPr>
          <w:rFonts w:cs="Calibri"/>
          <w:noProof/>
          <w:lang w:eastAsia="tr-TR"/>
        </w:rPr>
        <w:drawing>
          <wp:inline distT="0" distB="0" distL="0" distR="0" wp14:anchorId="7B3D8D1F" wp14:editId="535983BE">
            <wp:extent cx="4934139" cy="2975267"/>
            <wp:effectExtent l="0" t="0" r="0" b="0"/>
            <wp:docPr id="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52857" cy="2986554"/>
                    </a:xfrm>
                    <a:prstGeom prst="rect">
                      <a:avLst/>
                    </a:prstGeom>
                    <a:noFill/>
                    <a:ln>
                      <a:noFill/>
                    </a:ln>
                  </pic:spPr>
                </pic:pic>
              </a:graphicData>
            </a:graphic>
          </wp:inline>
        </w:drawing>
      </w:r>
    </w:p>
    <w:p w14:paraId="3D3A98C5" w14:textId="77777777" w:rsidR="00703B1C" w:rsidRDefault="004D5D75" w:rsidP="00703B1C">
      <w:pPr>
        <w:pStyle w:val="ekiller"/>
        <w:spacing w:before="120" w:after="360" w:line="240" w:lineRule="auto"/>
        <w:rPr>
          <w:sz w:val="24"/>
        </w:rPr>
      </w:pPr>
      <w:bookmarkStart w:id="93" w:name="_Toc63266691"/>
      <w:r w:rsidRPr="00703B1C">
        <w:rPr>
          <w:bCs/>
          <w:sz w:val="24"/>
        </w:rPr>
        <w:t>Şekil 2.2.</w:t>
      </w:r>
      <w:r w:rsidRPr="00703B1C">
        <w:rPr>
          <w:sz w:val="24"/>
        </w:rPr>
        <w:t xml:space="preserve"> ELISA yöntemi için kullanılan yıkama cihazı (solda), okuma cihazı (ortada) ve ilgili yazılıma sahip olan bilgisayar (sağda).</w:t>
      </w:r>
      <w:bookmarkStart w:id="94" w:name="_Toc63266622"/>
      <w:bookmarkEnd w:id="93"/>
    </w:p>
    <w:p w14:paraId="349B38FD" w14:textId="33BDBDAF" w:rsidR="00703B1C" w:rsidRPr="00703B1C" w:rsidRDefault="00703B1C" w:rsidP="00703B1C">
      <w:pPr>
        <w:pStyle w:val="Balk1"/>
        <w:rPr>
          <w:noProof/>
          <w:sz w:val="24"/>
          <w:szCs w:val="24"/>
        </w:rPr>
      </w:pPr>
      <w:r w:rsidRPr="00703B1C">
        <w:rPr>
          <w:noProof/>
          <w:sz w:val="24"/>
          <w:szCs w:val="24"/>
        </w:rPr>
        <w:lastRenderedPageBreak/>
        <w:t>2.</w:t>
      </w:r>
      <w:r w:rsidR="004D5D75" w:rsidRPr="00703B1C">
        <w:rPr>
          <w:noProof/>
          <w:sz w:val="24"/>
          <w:szCs w:val="24"/>
        </w:rPr>
        <w:t>.6. BULGULARIN DEĞERLENDİRİLMESİ VE İSTATİSTİKSEL ANALİZ</w:t>
      </w:r>
      <w:bookmarkEnd w:id="94"/>
    </w:p>
    <w:p w14:paraId="2BFC39E9" w14:textId="77777777" w:rsidR="00703B1C" w:rsidRDefault="004D5D75" w:rsidP="00703B1C">
      <w:pPr>
        <w:pStyle w:val="ekiller"/>
        <w:spacing w:before="120" w:after="240"/>
        <w:rPr>
          <w:rFonts w:ascii="Times" w:hAnsi="Times" w:cs="Calibri"/>
          <w:color w:val="000000"/>
          <w:sz w:val="24"/>
          <w:shd w:val="clear" w:color="auto" w:fill="FFFFFF"/>
        </w:rPr>
        <w:sectPr w:rsidR="00703B1C" w:rsidSect="00703B1C">
          <w:pgSz w:w="11906" w:h="16838"/>
          <w:pgMar w:top="1985" w:right="1134" w:bottom="1134" w:left="2268" w:header="709" w:footer="709" w:gutter="0"/>
          <w:pgNumType w:start="22"/>
          <w:cols w:space="708"/>
          <w:docGrid w:linePitch="360"/>
        </w:sectPr>
      </w:pPr>
      <w:r w:rsidRPr="00703B1C">
        <w:rPr>
          <w:rFonts w:cs="Calibri"/>
          <w:noProof/>
          <w:sz w:val="24"/>
        </w:rPr>
        <w:t xml:space="preserve">Deney hayvanlarından deneyin uygulanması sırasında elde edilen vücut ve testis ağırlıkları belirlenerek kaydedildi. Histolojik prosedürün uygulanması sonucunda elde edilen testis dokusu kesitlerinden Johnsen’in Testiküler Biyopsi Skorlaması ve seminifer tübül çapı ölçümleri elde edildi. İmmühohistokimyasal boyamalar sonucunda </w:t>
      </w:r>
      <w:r w:rsidRPr="00703B1C">
        <w:rPr>
          <w:rFonts w:cs="Calibri"/>
          <w:sz w:val="24"/>
        </w:rPr>
        <w:t xml:space="preserve">Oct-4, Sox2, Klf4, c-Myc, UTF1 ve DAZL antijenlerinin seminifer tübül içerisindeki immünreaktiviteleri Image J programı ile ölçülerek elde edilen sayısal veriler kaydedildi. mRNA gen ifadesi çalışmalarından elde edilen veriler ve ELISA yöntemi sonucu elde edilen serum testosteron seviyeleri de kaydedilerek istatistiksel analizlere hazır hale getirildi. Deneyler sonucunda elde edilen tüm verilerin istatistiksel analizi için </w:t>
      </w:r>
      <w:proofErr w:type="spellStart"/>
      <w:r w:rsidRPr="00703B1C">
        <w:rPr>
          <w:rFonts w:cs="Calibri"/>
          <w:sz w:val="24"/>
        </w:rPr>
        <w:t>Graphpad</w:t>
      </w:r>
      <w:proofErr w:type="spellEnd"/>
      <w:r w:rsidRPr="00703B1C">
        <w:rPr>
          <w:rFonts w:cs="Calibri"/>
          <w:sz w:val="24"/>
        </w:rPr>
        <w:t xml:space="preserve"> </w:t>
      </w:r>
      <w:proofErr w:type="spellStart"/>
      <w:r w:rsidRPr="00703B1C">
        <w:rPr>
          <w:rFonts w:cs="Calibri"/>
          <w:sz w:val="24"/>
        </w:rPr>
        <w:t>Prism</w:t>
      </w:r>
      <w:proofErr w:type="spellEnd"/>
      <w:r w:rsidRPr="00703B1C">
        <w:rPr>
          <w:rFonts w:cs="Calibri"/>
          <w:sz w:val="24"/>
        </w:rPr>
        <w:t xml:space="preserve"> 7.0 (</w:t>
      </w:r>
      <w:proofErr w:type="spellStart"/>
      <w:r w:rsidRPr="00703B1C">
        <w:rPr>
          <w:rFonts w:ascii="Times" w:hAnsi="Times" w:cs="Calibri"/>
          <w:color w:val="000000"/>
          <w:sz w:val="24"/>
          <w:shd w:val="clear" w:color="auto" w:fill="FFFFFF"/>
        </w:rPr>
        <w:t>GraphPad</w:t>
      </w:r>
      <w:proofErr w:type="spellEnd"/>
      <w:r w:rsidRPr="00703B1C">
        <w:rPr>
          <w:rFonts w:ascii="Times" w:hAnsi="Times" w:cs="Calibri"/>
          <w:color w:val="000000"/>
          <w:sz w:val="24"/>
          <w:shd w:val="clear" w:color="auto" w:fill="FFFFFF"/>
        </w:rPr>
        <w:t xml:space="preserve"> Software, La </w:t>
      </w:r>
      <w:proofErr w:type="spellStart"/>
      <w:r w:rsidRPr="00703B1C">
        <w:rPr>
          <w:rFonts w:ascii="Times" w:hAnsi="Times" w:cs="Calibri"/>
          <w:color w:val="000000"/>
          <w:sz w:val="24"/>
          <w:shd w:val="clear" w:color="auto" w:fill="FFFFFF"/>
        </w:rPr>
        <w:t>Jolla</w:t>
      </w:r>
      <w:proofErr w:type="spellEnd"/>
      <w:r w:rsidRPr="00703B1C">
        <w:rPr>
          <w:rFonts w:ascii="Times" w:hAnsi="Times" w:cs="Calibri"/>
          <w:color w:val="000000"/>
          <w:sz w:val="24"/>
          <w:shd w:val="clear" w:color="auto" w:fill="FFFFFF"/>
        </w:rPr>
        <w:t xml:space="preserve"> California, USA) programı kullanıldı. Verile</w:t>
      </w:r>
      <w:r w:rsidR="000059A9" w:rsidRPr="00703B1C">
        <w:rPr>
          <w:rFonts w:ascii="Times" w:hAnsi="Times" w:cs="Calibri"/>
          <w:color w:val="000000"/>
          <w:sz w:val="24"/>
          <w:shd w:val="clear" w:color="auto" w:fill="FFFFFF"/>
        </w:rPr>
        <w:t>rin</w:t>
      </w:r>
      <w:r w:rsidRPr="00703B1C">
        <w:rPr>
          <w:rFonts w:ascii="Times" w:hAnsi="Times" w:cs="Calibri"/>
          <w:color w:val="000000"/>
          <w:sz w:val="24"/>
          <w:shd w:val="clear" w:color="auto" w:fill="FFFFFF"/>
        </w:rPr>
        <w:t xml:space="preserve"> normal dağılıp dağılmadığını belirlemek amacıyla </w:t>
      </w:r>
      <w:proofErr w:type="spellStart"/>
      <w:r w:rsidRPr="00703B1C">
        <w:rPr>
          <w:rFonts w:ascii="Times" w:hAnsi="Times" w:cs="Calibri"/>
          <w:color w:val="000000"/>
          <w:sz w:val="24"/>
          <w:shd w:val="clear" w:color="auto" w:fill="FFFFFF"/>
        </w:rPr>
        <w:t>D’Agostino-Pearson</w:t>
      </w:r>
      <w:proofErr w:type="spellEnd"/>
      <w:r w:rsidRPr="00703B1C">
        <w:rPr>
          <w:rFonts w:ascii="Times" w:hAnsi="Times" w:cs="Calibri"/>
          <w:color w:val="000000"/>
          <w:sz w:val="24"/>
          <w:shd w:val="clear" w:color="auto" w:fill="FFFFFF"/>
        </w:rPr>
        <w:t xml:space="preserve"> omnibüs ve </w:t>
      </w:r>
      <w:proofErr w:type="spellStart"/>
      <w:r w:rsidRPr="00703B1C">
        <w:rPr>
          <w:rFonts w:ascii="Times" w:hAnsi="Times" w:cs="Calibri"/>
          <w:color w:val="000000"/>
          <w:sz w:val="24"/>
          <w:shd w:val="clear" w:color="auto" w:fill="FFFFFF"/>
        </w:rPr>
        <w:t>Shapiro-Wilk</w:t>
      </w:r>
      <w:proofErr w:type="spellEnd"/>
      <w:r w:rsidRPr="00703B1C">
        <w:rPr>
          <w:rFonts w:ascii="Times" w:hAnsi="Times" w:cs="Calibri"/>
          <w:color w:val="000000"/>
          <w:sz w:val="24"/>
          <w:shd w:val="clear" w:color="auto" w:fill="FFFFFF"/>
        </w:rPr>
        <w:t xml:space="preserve"> </w:t>
      </w:r>
      <w:proofErr w:type="spellStart"/>
      <w:r w:rsidRPr="00703B1C">
        <w:rPr>
          <w:rFonts w:ascii="Times" w:hAnsi="Times" w:cs="Calibri"/>
          <w:color w:val="000000"/>
          <w:sz w:val="24"/>
          <w:shd w:val="clear" w:color="auto" w:fill="FFFFFF"/>
        </w:rPr>
        <w:t>normalite</w:t>
      </w:r>
      <w:proofErr w:type="spellEnd"/>
      <w:r w:rsidRPr="00703B1C">
        <w:rPr>
          <w:rFonts w:ascii="Times" w:hAnsi="Times" w:cs="Calibri"/>
          <w:color w:val="000000"/>
          <w:sz w:val="24"/>
          <w:shd w:val="clear" w:color="auto" w:fill="FFFFFF"/>
        </w:rPr>
        <w:t xml:space="preserve"> testleri yapıldı. Normal dağılım gösteren verilerde gruplar arasındaki farklılıkların belirlenmesi amacıyla </w:t>
      </w:r>
      <w:proofErr w:type="spellStart"/>
      <w:r w:rsidRPr="00703B1C">
        <w:rPr>
          <w:rFonts w:ascii="Times" w:hAnsi="Times" w:cs="Calibri"/>
          <w:color w:val="000000"/>
          <w:sz w:val="24"/>
          <w:shd w:val="clear" w:color="auto" w:fill="FFFFFF"/>
        </w:rPr>
        <w:t>One-Way</w:t>
      </w:r>
      <w:proofErr w:type="spellEnd"/>
      <w:r w:rsidRPr="00703B1C">
        <w:rPr>
          <w:rFonts w:ascii="Times" w:hAnsi="Times" w:cs="Calibri"/>
          <w:color w:val="000000"/>
          <w:sz w:val="24"/>
          <w:shd w:val="clear" w:color="auto" w:fill="FFFFFF"/>
        </w:rPr>
        <w:t xml:space="preserve"> ANOVA ve </w:t>
      </w:r>
      <w:proofErr w:type="spellStart"/>
      <w:r w:rsidRPr="00703B1C">
        <w:rPr>
          <w:rFonts w:ascii="Times" w:hAnsi="Times" w:cs="Calibri"/>
          <w:color w:val="000000"/>
          <w:sz w:val="24"/>
          <w:shd w:val="clear" w:color="auto" w:fill="FFFFFF"/>
        </w:rPr>
        <w:t>Tukey’in</w:t>
      </w:r>
      <w:proofErr w:type="spellEnd"/>
      <w:r w:rsidRPr="00703B1C">
        <w:rPr>
          <w:rFonts w:ascii="Times" w:hAnsi="Times" w:cs="Calibri"/>
          <w:color w:val="000000"/>
          <w:sz w:val="24"/>
          <w:shd w:val="clear" w:color="auto" w:fill="FFFFFF"/>
        </w:rPr>
        <w:t xml:space="preserve"> Post-hoc testleri uygulandı. Tekrarlı ölçümler içeren, hayvanların deney öncesi ve sonrası vücut ağırlıklarının gruplar arasındaki karşılaştırmaları için </w:t>
      </w:r>
      <w:proofErr w:type="spellStart"/>
      <w:r w:rsidRPr="00703B1C">
        <w:rPr>
          <w:rFonts w:ascii="Times" w:hAnsi="Times" w:cs="Calibri"/>
          <w:color w:val="000000"/>
          <w:sz w:val="24"/>
          <w:shd w:val="clear" w:color="auto" w:fill="FFFFFF"/>
        </w:rPr>
        <w:t>Two-Way</w:t>
      </w:r>
      <w:proofErr w:type="spellEnd"/>
      <w:r w:rsidRPr="00703B1C">
        <w:rPr>
          <w:rFonts w:ascii="Times" w:hAnsi="Times" w:cs="Calibri"/>
          <w:color w:val="000000"/>
          <w:sz w:val="24"/>
          <w:shd w:val="clear" w:color="auto" w:fill="FFFFFF"/>
        </w:rPr>
        <w:t xml:space="preserve"> ANOVA testi ile </w:t>
      </w:r>
      <w:proofErr w:type="spellStart"/>
      <w:r w:rsidRPr="00703B1C">
        <w:rPr>
          <w:rFonts w:ascii="Times" w:hAnsi="Times" w:cs="Calibri"/>
          <w:color w:val="000000"/>
          <w:sz w:val="24"/>
          <w:shd w:val="clear" w:color="auto" w:fill="FFFFFF"/>
        </w:rPr>
        <w:t>Dunnet’in</w:t>
      </w:r>
      <w:proofErr w:type="spellEnd"/>
      <w:r w:rsidRPr="00703B1C">
        <w:rPr>
          <w:rFonts w:ascii="Times" w:hAnsi="Times" w:cs="Calibri"/>
          <w:color w:val="000000"/>
          <w:sz w:val="24"/>
          <w:shd w:val="clear" w:color="auto" w:fill="FFFFFF"/>
        </w:rPr>
        <w:t xml:space="preserve"> ve </w:t>
      </w:r>
      <w:proofErr w:type="spellStart"/>
      <w:r w:rsidRPr="00703B1C">
        <w:rPr>
          <w:rFonts w:ascii="Times" w:hAnsi="Times" w:cs="Calibri"/>
          <w:color w:val="000000"/>
          <w:sz w:val="24"/>
          <w:shd w:val="clear" w:color="auto" w:fill="FFFFFF"/>
        </w:rPr>
        <w:t>Sidak’in</w:t>
      </w:r>
      <w:proofErr w:type="spellEnd"/>
      <w:r w:rsidRPr="00703B1C">
        <w:rPr>
          <w:rFonts w:ascii="Times" w:hAnsi="Times" w:cs="Calibri"/>
          <w:color w:val="000000"/>
          <w:sz w:val="24"/>
          <w:shd w:val="clear" w:color="auto" w:fill="FFFFFF"/>
        </w:rPr>
        <w:t xml:space="preserve"> çoklu karşılaştırma testleri kullanıldı.</w:t>
      </w:r>
    </w:p>
    <w:bookmarkStart w:id="95" w:name="_Toc63266623"/>
    <w:p w14:paraId="47842050" w14:textId="45E921A8" w:rsidR="004D5D75" w:rsidRPr="00283A01" w:rsidRDefault="00703B1C" w:rsidP="00283A01">
      <w:pPr>
        <w:pStyle w:val="Balk1"/>
        <w:spacing w:line="360" w:lineRule="auto"/>
        <w:jc w:val="center"/>
      </w:pPr>
      <w:r>
        <w:rPr>
          <w:rFonts w:cs="Calibri"/>
          <w:bCs w:val="0"/>
          <w:noProof/>
          <w:lang w:val="tr-TR" w:eastAsia="tr-TR"/>
        </w:rPr>
        <w:lastRenderedPageBreak/>
        <mc:AlternateContent>
          <mc:Choice Requires="wps">
            <w:drawing>
              <wp:anchor distT="0" distB="0" distL="114300" distR="114300" simplePos="0" relativeHeight="251699712" behindDoc="0" locked="0" layoutInCell="1" allowOverlap="1" wp14:anchorId="77DC7CAE" wp14:editId="772C0C88">
                <wp:simplePos x="0" y="0"/>
                <wp:positionH relativeFrom="column">
                  <wp:posOffset>4942840</wp:posOffset>
                </wp:positionH>
                <wp:positionV relativeFrom="paragraph">
                  <wp:posOffset>-2288052</wp:posOffset>
                </wp:positionV>
                <wp:extent cx="781050" cy="742950"/>
                <wp:effectExtent l="0" t="0" r="0" b="0"/>
                <wp:wrapNone/>
                <wp:docPr id="1253" name="Metin Kutusu 1253"/>
                <wp:cNvGraphicFramePr/>
                <a:graphic xmlns:a="http://schemas.openxmlformats.org/drawingml/2006/main">
                  <a:graphicData uri="http://schemas.microsoft.com/office/word/2010/wordprocessingShape">
                    <wps:wsp>
                      <wps:cNvSpPr txBox="1"/>
                      <wps:spPr>
                        <a:xfrm>
                          <a:off x="0" y="0"/>
                          <a:ext cx="781050" cy="7429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029630" w14:textId="77777777" w:rsidR="00187BD8" w:rsidRDefault="00187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DC7CAE" id="Metin Kutusu 1253" o:spid="_x0000_s1041" type="#_x0000_t202" style="position:absolute;left:0;text-align:left;margin-left:389.2pt;margin-top:-180.15pt;width:61.5pt;height:58.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" fillcolor="white [3201]" stroked="f" strokeweight=".5pt">
                <v:textbox>
                  <w:txbxContent>
                    <w:p w14:paraId="44029630" w14:textId="77777777" w:rsidR="00187BD8" w:rsidRDefault="00187BD8"/>
                  </w:txbxContent>
                </v:textbox>
              </v:shape>
            </w:pict>
          </mc:Fallback>
        </mc:AlternateContent>
      </w:r>
      <w:r w:rsidR="004D5D75" w:rsidRPr="00283A01">
        <w:t>3.  BÖLÜM</w:t>
      </w:r>
      <w:bookmarkEnd w:id="95"/>
    </w:p>
    <w:p w14:paraId="32D872DB" w14:textId="77777777" w:rsidR="004D5D75" w:rsidRPr="00283A01" w:rsidRDefault="004D5D75" w:rsidP="00283A01">
      <w:pPr>
        <w:pStyle w:val="Balk1"/>
        <w:spacing w:line="360" w:lineRule="auto"/>
        <w:jc w:val="center"/>
        <w:rPr>
          <w:noProof/>
        </w:rPr>
      </w:pPr>
      <w:bookmarkStart w:id="96" w:name="_Toc63266624"/>
      <w:r w:rsidRPr="00283A01">
        <w:rPr>
          <w:noProof/>
        </w:rPr>
        <w:t>BULGULAR</w:t>
      </w:r>
      <w:bookmarkEnd w:id="96"/>
    </w:p>
    <w:p w14:paraId="34BB1493" w14:textId="77777777" w:rsidR="004D5D75" w:rsidRPr="00501FB2" w:rsidRDefault="004D5D75" w:rsidP="00501FB2">
      <w:pPr>
        <w:pStyle w:val="Balk1"/>
        <w:spacing w:line="360" w:lineRule="auto"/>
        <w:rPr>
          <w:sz w:val="24"/>
          <w:szCs w:val="24"/>
        </w:rPr>
      </w:pPr>
      <w:bookmarkStart w:id="97" w:name="_Toc63266625"/>
      <w:r w:rsidRPr="00501FB2">
        <w:rPr>
          <w:sz w:val="24"/>
          <w:szCs w:val="24"/>
        </w:rPr>
        <w:t>3.1. Deney Prosedürü Sonunda Sıçanların Genel Vücut ve Testis Ağırlıkları</w:t>
      </w:r>
      <w:bookmarkEnd w:id="97"/>
    </w:p>
    <w:p w14:paraId="763B4E7C" w14:textId="77777777" w:rsidR="00703B1C" w:rsidRDefault="004D5D75" w:rsidP="004D5D75">
      <w:pPr>
        <w:spacing w:after="240" w:line="360" w:lineRule="auto"/>
        <w:jc w:val="both"/>
        <w:rPr>
          <w:rFonts w:cs="Calibri"/>
        </w:rPr>
        <w:sectPr w:rsidR="00703B1C" w:rsidSect="00703B1C">
          <w:pgSz w:w="11906" w:h="16838"/>
          <w:pgMar w:top="3969" w:right="1134" w:bottom="1134" w:left="2268" w:header="709" w:footer="709" w:gutter="0"/>
          <w:pgNumType w:start="34"/>
          <w:cols w:space="708"/>
          <w:docGrid w:linePitch="360"/>
        </w:sectPr>
      </w:pPr>
      <w:r w:rsidRPr="004D5D75">
        <w:rPr>
          <w:rFonts w:cs="Calibri"/>
        </w:rPr>
        <w:t xml:space="preserve">Deney prosedürünün uygulanmasının ardından ilaç gruplarındaki başlangıçta </w:t>
      </w:r>
      <w:r w:rsidR="00FB651A">
        <w:rPr>
          <w:rFonts w:cs="Calibri"/>
        </w:rPr>
        <w:t>100-200</w:t>
      </w:r>
      <w:r w:rsidRPr="004D5D75">
        <w:rPr>
          <w:rFonts w:cs="Calibri"/>
        </w:rPr>
        <w:t xml:space="preserve"> gr ağırlığında olan deney hayvanlarının genel vücut ve testis ağırlıklarında kontrol grubu ile karşılaştırıldığında ciddi bir azalma gözlendi. Deney hayvanlarına ait deney başlangıcındaki ve deney sonundaki genel vücut ağırlıkları ile testis ağırlıklarının gruplar arasındaki değişimi Tablo 3.1’de Şekil 3.1’de gösterilmiştir. Kontrol grubundaki</w:t>
      </w:r>
      <w:r w:rsidR="00045D66">
        <w:rPr>
          <w:rFonts w:cs="Calibri"/>
        </w:rPr>
        <w:t xml:space="preserve"> deney hayvanlarının</w:t>
      </w:r>
      <w:r w:rsidRPr="004D5D75">
        <w:rPr>
          <w:rFonts w:cs="Calibri"/>
        </w:rPr>
        <w:t xml:space="preserve"> deney başlangıcındaki vücut ağırlıklarının deney sonunda anlamlı bir şekilde arttığı gözlendi</w:t>
      </w:r>
      <w:r w:rsidR="00FB651A">
        <w:rPr>
          <w:rFonts w:cs="Calibri"/>
        </w:rPr>
        <w:t xml:space="preserve"> (</w:t>
      </w:r>
      <w:r w:rsidR="00FB651A" w:rsidRPr="00FB651A">
        <w:rPr>
          <w:rFonts w:cs="Calibri"/>
          <w:i/>
          <w:iCs/>
        </w:rPr>
        <w:t>p</w:t>
      </w:r>
      <w:r w:rsidR="00FB651A">
        <w:rPr>
          <w:rFonts w:cs="Calibri"/>
        </w:rPr>
        <w:t>&lt;0.05)</w:t>
      </w:r>
      <w:r w:rsidRPr="004D5D75">
        <w:rPr>
          <w:rFonts w:cs="Calibri"/>
        </w:rPr>
        <w:t xml:space="preserve">. Buna karşılık </w:t>
      </w:r>
      <w:r w:rsidR="00045D66">
        <w:rPr>
          <w:rFonts w:cs="Calibri"/>
        </w:rPr>
        <w:t>kronik</w:t>
      </w:r>
      <w:r w:rsidRPr="004D5D75">
        <w:rPr>
          <w:rFonts w:cs="Calibri"/>
        </w:rPr>
        <w:t xml:space="preserve"> </w:t>
      </w:r>
      <w:r w:rsidR="00045D66">
        <w:rPr>
          <w:rFonts w:cs="Calibri"/>
        </w:rPr>
        <w:t>ADR</w:t>
      </w:r>
      <w:r w:rsidRPr="004D5D75">
        <w:rPr>
          <w:rFonts w:cs="Calibri"/>
        </w:rPr>
        <w:t xml:space="preserve"> uygulanan grupta deney hayvanlarının deney başlangıcındaki vücut ağırlığının deney sonundaki vücut ağırlıkları ile aralarında anlamlı bir farklılık olmadığı</w:t>
      </w:r>
      <w:r w:rsidR="00FB651A">
        <w:rPr>
          <w:rFonts w:cs="Calibri"/>
        </w:rPr>
        <w:t xml:space="preserve"> (</w:t>
      </w:r>
      <w:r w:rsidR="00FB651A" w:rsidRPr="00FB651A">
        <w:rPr>
          <w:rFonts w:cs="Calibri"/>
          <w:i/>
          <w:iCs/>
        </w:rPr>
        <w:t>p</w:t>
      </w:r>
      <w:r w:rsidR="00FB651A">
        <w:rPr>
          <w:rFonts w:cs="Calibri"/>
        </w:rPr>
        <w:t>&gt;0.05)</w:t>
      </w:r>
      <w:r w:rsidRPr="004D5D75">
        <w:rPr>
          <w:rFonts w:cs="Calibri"/>
        </w:rPr>
        <w:t xml:space="preserve">, akut </w:t>
      </w:r>
      <w:r w:rsidR="00045D66">
        <w:rPr>
          <w:rFonts w:cs="Calibri"/>
        </w:rPr>
        <w:t>ADR</w:t>
      </w:r>
      <w:r w:rsidRPr="004D5D75">
        <w:rPr>
          <w:rFonts w:cs="Calibri"/>
        </w:rPr>
        <w:t xml:space="preserve"> uygulanan grupta ise deney hayvanlarının başlangıçtaki vücut ağırlığının deney sonunda anlamlı bir şekilde azaldığı belirlendi</w:t>
      </w:r>
      <w:r w:rsidR="00FB651A">
        <w:rPr>
          <w:rFonts w:cs="Calibri"/>
        </w:rPr>
        <w:t xml:space="preserve"> (</w:t>
      </w:r>
      <w:r w:rsidR="00FB651A" w:rsidRPr="00FB651A">
        <w:rPr>
          <w:rFonts w:cs="Calibri"/>
          <w:i/>
          <w:iCs/>
        </w:rPr>
        <w:t>p</w:t>
      </w:r>
      <w:r w:rsidR="00FB651A">
        <w:rPr>
          <w:rFonts w:cs="Calibri"/>
        </w:rPr>
        <w:t>&lt;0.05)</w:t>
      </w:r>
      <w:r w:rsidRPr="004D5D75">
        <w:rPr>
          <w:rFonts w:cs="Calibri"/>
        </w:rPr>
        <w:t xml:space="preserve">. İlaç uygulanan gruplarda testis ağırlıklarında istatistiksel olarak anlamlı bir azalma gözlendi. Kronik </w:t>
      </w:r>
      <w:r w:rsidR="00045D66">
        <w:rPr>
          <w:rFonts w:cs="Calibri"/>
        </w:rPr>
        <w:t>ADR</w:t>
      </w:r>
      <w:r w:rsidRPr="004D5D75">
        <w:rPr>
          <w:rFonts w:cs="Calibri"/>
        </w:rPr>
        <w:t xml:space="preserve"> uygulanan grupta testis ağırlıklarının kontrol grubuna göre anlamlı bir şekilde azaldığı</w:t>
      </w:r>
      <w:r w:rsidR="00FB651A">
        <w:rPr>
          <w:rFonts w:cs="Calibri"/>
        </w:rPr>
        <w:t xml:space="preserve"> (</w:t>
      </w:r>
      <w:r w:rsidR="00FB651A" w:rsidRPr="00FB651A">
        <w:rPr>
          <w:rFonts w:cs="Calibri"/>
          <w:i/>
          <w:iCs/>
        </w:rPr>
        <w:t>p</w:t>
      </w:r>
      <w:r w:rsidR="00FB651A">
        <w:rPr>
          <w:rFonts w:cs="Calibri"/>
        </w:rPr>
        <w:t>&lt;0.05)</w:t>
      </w:r>
      <w:r w:rsidRPr="004D5D75">
        <w:rPr>
          <w:rFonts w:cs="Calibri"/>
        </w:rPr>
        <w:t xml:space="preserve">, akut </w:t>
      </w:r>
      <w:r w:rsidR="00045D66">
        <w:rPr>
          <w:rFonts w:cs="Calibri"/>
        </w:rPr>
        <w:t>ADR</w:t>
      </w:r>
      <w:r w:rsidRPr="004D5D75">
        <w:rPr>
          <w:rFonts w:cs="Calibri"/>
        </w:rPr>
        <w:t xml:space="preserve"> uygulanan grupta ise testis ağırlıklarının hem kontrol grubu ile hem de kronik </w:t>
      </w:r>
      <w:r w:rsidR="00045D66">
        <w:rPr>
          <w:rFonts w:cs="Calibri"/>
        </w:rPr>
        <w:t>ADR</w:t>
      </w:r>
      <w:r w:rsidRPr="004D5D75">
        <w:rPr>
          <w:rFonts w:cs="Calibri"/>
        </w:rPr>
        <w:t xml:space="preserve"> uygulanan grup ile istatistiksel olarak anlamlı olacak şekilde bir azalma gösterdiği belirlendi</w:t>
      </w:r>
      <w:r w:rsidR="00FB651A">
        <w:rPr>
          <w:rFonts w:cs="Calibri"/>
        </w:rPr>
        <w:t xml:space="preserve"> (</w:t>
      </w:r>
      <w:r w:rsidR="00FB651A" w:rsidRPr="00FB651A">
        <w:rPr>
          <w:rFonts w:cs="Calibri"/>
          <w:i/>
          <w:iCs/>
        </w:rPr>
        <w:t>p</w:t>
      </w:r>
      <w:r w:rsidR="00FB651A">
        <w:rPr>
          <w:rFonts w:cs="Calibri"/>
        </w:rPr>
        <w:t>&lt;0.05)</w:t>
      </w:r>
      <w:r w:rsidRPr="004D5D75">
        <w:rPr>
          <w:rFonts w:cs="Calibri"/>
        </w:rPr>
        <w:t xml:space="preserve">. </w:t>
      </w:r>
    </w:p>
    <w:p w14:paraId="303969DF" w14:textId="77777777" w:rsidR="004D5D75" w:rsidRPr="00703B1C" w:rsidRDefault="004D5D75" w:rsidP="001C6D9A">
      <w:pPr>
        <w:pStyle w:val="tablolar"/>
        <w:spacing w:before="360" w:line="240" w:lineRule="auto"/>
        <w:rPr>
          <w:sz w:val="24"/>
        </w:rPr>
      </w:pPr>
      <w:bookmarkStart w:id="98" w:name="_Toc66958952"/>
      <w:r w:rsidRPr="00703B1C">
        <w:rPr>
          <w:bCs/>
          <w:sz w:val="24"/>
        </w:rPr>
        <w:lastRenderedPageBreak/>
        <w:t>Tablo 3.1.</w:t>
      </w:r>
      <w:r w:rsidRPr="00703B1C">
        <w:rPr>
          <w:sz w:val="24"/>
        </w:rPr>
        <w:t xml:space="preserve"> Deney sonunda sıçanların genel vücut ve testis ağırlıkları.</w:t>
      </w:r>
      <w:bookmarkEnd w:id="98"/>
    </w:p>
    <w:tbl>
      <w:tblPr>
        <w:tblpPr w:leftFromText="141" w:rightFromText="141" w:vertAnchor="text" w:horzAnchor="margin" w:tblpY="218"/>
        <w:tblW w:w="0" w:type="auto"/>
        <w:tblBorders>
          <w:top w:val="single" w:sz="4" w:space="0" w:color="auto"/>
          <w:bottom w:val="single" w:sz="4" w:space="0" w:color="auto"/>
        </w:tblBorders>
        <w:tblLayout w:type="fixed"/>
        <w:tblLook w:val="04A0" w:firstRow="1" w:lastRow="0" w:firstColumn="1" w:lastColumn="0" w:noHBand="0" w:noVBand="1"/>
      </w:tblPr>
      <w:tblGrid>
        <w:gridCol w:w="1418"/>
        <w:gridCol w:w="1417"/>
        <w:gridCol w:w="1560"/>
        <w:gridCol w:w="1701"/>
        <w:gridCol w:w="1619"/>
        <w:gridCol w:w="789"/>
      </w:tblGrid>
      <w:tr w:rsidR="004D5D75" w:rsidRPr="004D5D75" w14:paraId="02DEE7C0" w14:textId="77777777" w:rsidTr="002D2870">
        <w:trPr>
          <w:trHeight w:val="79"/>
        </w:trPr>
        <w:tc>
          <w:tcPr>
            <w:tcW w:w="1418" w:type="dxa"/>
            <w:shd w:val="clear" w:color="auto" w:fill="auto"/>
          </w:tcPr>
          <w:p w14:paraId="259F6E20" w14:textId="77777777" w:rsidR="004D5D75" w:rsidRPr="004D5D75" w:rsidRDefault="004D5D75" w:rsidP="004D5D75">
            <w:pPr>
              <w:spacing w:after="240" w:line="240" w:lineRule="auto"/>
              <w:jc w:val="center"/>
              <w:rPr>
                <w:rFonts w:cs="Calibri"/>
                <w:b/>
                <w:bCs/>
                <w:sz w:val="23"/>
                <w:szCs w:val="23"/>
              </w:rPr>
            </w:pPr>
            <w:r w:rsidRPr="004D5D75">
              <w:rPr>
                <w:rFonts w:cs="Calibri"/>
                <w:b/>
                <w:bCs/>
                <w:sz w:val="23"/>
                <w:szCs w:val="23"/>
              </w:rPr>
              <w:t>Gruplar</w:t>
            </w:r>
          </w:p>
        </w:tc>
        <w:tc>
          <w:tcPr>
            <w:tcW w:w="1417" w:type="dxa"/>
            <w:shd w:val="clear" w:color="auto" w:fill="auto"/>
          </w:tcPr>
          <w:p w14:paraId="70507A7E" w14:textId="77777777" w:rsidR="004D5D75" w:rsidRPr="004D5D75" w:rsidRDefault="004D5D75" w:rsidP="004D5D75">
            <w:pPr>
              <w:spacing w:after="240" w:line="240" w:lineRule="auto"/>
              <w:jc w:val="center"/>
              <w:rPr>
                <w:rFonts w:cs="Calibri"/>
                <w:b/>
                <w:bCs/>
                <w:sz w:val="23"/>
                <w:szCs w:val="23"/>
              </w:rPr>
            </w:pPr>
          </w:p>
        </w:tc>
        <w:tc>
          <w:tcPr>
            <w:tcW w:w="1560" w:type="dxa"/>
            <w:shd w:val="clear" w:color="auto" w:fill="auto"/>
          </w:tcPr>
          <w:p w14:paraId="5A782ECE" w14:textId="77777777" w:rsidR="004D5D75" w:rsidRPr="004D5D75" w:rsidRDefault="004D5D75" w:rsidP="004D5D75">
            <w:pPr>
              <w:spacing w:after="240" w:line="240" w:lineRule="auto"/>
              <w:jc w:val="center"/>
              <w:rPr>
                <w:rFonts w:cs="Calibri"/>
                <w:b/>
                <w:bCs/>
                <w:sz w:val="23"/>
                <w:szCs w:val="23"/>
              </w:rPr>
            </w:pPr>
            <w:r w:rsidRPr="004D5D75">
              <w:rPr>
                <w:rFonts w:cs="Calibri"/>
                <w:b/>
                <w:bCs/>
                <w:sz w:val="23"/>
                <w:szCs w:val="23"/>
              </w:rPr>
              <w:t>Kontrol</w:t>
            </w:r>
          </w:p>
        </w:tc>
        <w:tc>
          <w:tcPr>
            <w:tcW w:w="1701" w:type="dxa"/>
            <w:shd w:val="clear" w:color="auto" w:fill="auto"/>
          </w:tcPr>
          <w:p w14:paraId="4FA87891" w14:textId="77777777" w:rsidR="004D5D75" w:rsidRPr="004D5D75" w:rsidRDefault="004D5D75" w:rsidP="004D5D75">
            <w:pPr>
              <w:spacing w:after="240" w:line="240" w:lineRule="auto"/>
              <w:jc w:val="center"/>
              <w:rPr>
                <w:rFonts w:cs="Calibri"/>
                <w:b/>
                <w:bCs/>
                <w:sz w:val="23"/>
                <w:szCs w:val="23"/>
              </w:rPr>
            </w:pPr>
            <w:r w:rsidRPr="004D5D75">
              <w:rPr>
                <w:rFonts w:cs="Calibri"/>
                <w:b/>
                <w:bCs/>
                <w:sz w:val="23"/>
                <w:szCs w:val="23"/>
              </w:rPr>
              <w:t>Kronik ADR</w:t>
            </w:r>
          </w:p>
        </w:tc>
        <w:tc>
          <w:tcPr>
            <w:tcW w:w="1619" w:type="dxa"/>
            <w:shd w:val="clear" w:color="auto" w:fill="auto"/>
          </w:tcPr>
          <w:p w14:paraId="0D262374" w14:textId="77777777" w:rsidR="004D5D75" w:rsidRPr="004D5D75" w:rsidRDefault="004D5D75" w:rsidP="004D5D75">
            <w:pPr>
              <w:spacing w:after="240" w:line="240" w:lineRule="auto"/>
              <w:jc w:val="center"/>
              <w:rPr>
                <w:rFonts w:cs="Calibri"/>
                <w:b/>
                <w:bCs/>
                <w:sz w:val="23"/>
                <w:szCs w:val="23"/>
              </w:rPr>
            </w:pPr>
            <w:r w:rsidRPr="004D5D75">
              <w:rPr>
                <w:rFonts w:cs="Calibri"/>
                <w:b/>
                <w:bCs/>
                <w:sz w:val="23"/>
                <w:szCs w:val="23"/>
              </w:rPr>
              <w:t>Akut ADR</w:t>
            </w:r>
          </w:p>
        </w:tc>
        <w:tc>
          <w:tcPr>
            <w:tcW w:w="789" w:type="dxa"/>
            <w:shd w:val="clear" w:color="auto" w:fill="auto"/>
          </w:tcPr>
          <w:p w14:paraId="0B2AC547" w14:textId="77777777" w:rsidR="004D5D75" w:rsidRPr="004D5D75" w:rsidRDefault="004D5D75" w:rsidP="004D5D75">
            <w:pPr>
              <w:spacing w:after="240" w:line="240" w:lineRule="auto"/>
              <w:jc w:val="center"/>
              <w:rPr>
                <w:rFonts w:cs="Calibri"/>
                <w:b/>
                <w:bCs/>
                <w:i/>
                <w:iCs/>
                <w:sz w:val="23"/>
                <w:szCs w:val="23"/>
              </w:rPr>
            </w:pPr>
            <w:proofErr w:type="gramStart"/>
            <w:r w:rsidRPr="004D5D75">
              <w:rPr>
                <w:rFonts w:cs="Calibri"/>
                <w:b/>
                <w:bCs/>
                <w:i/>
                <w:iCs/>
                <w:sz w:val="23"/>
                <w:szCs w:val="23"/>
              </w:rPr>
              <w:t>p</w:t>
            </w:r>
            <w:proofErr w:type="gramEnd"/>
          </w:p>
        </w:tc>
      </w:tr>
      <w:tr w:rsidR="004D5D75" w:rsidRPr="004D5D75" w14:paraId="74DB11E2" w14:textId="77777777" w:rsidTr="002D2870">
        <w:tc>
          <w:tcPr>
            <w:tcW w:w="1418" w:type="dxa"/>
            <w:vMerge w:val="restart"/>
            <w:shd w:val="clear" w:color="auto" w:fill="auto"/>
            <w:vAlign w:val="center"/>
          </w:tcPr>
          <w:p w14:paraId="3C6D51A5"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Vücut Ağırlığı (gr)</w:t>
            </w:r>
          </w:p>
        </w:tc>
        <w:tc>
          <w:tcPr>
            <w:tcW w:w="1417" w:type="dxa"/>
            <w:shd w:val="clear" w:color="auto" w:fill="auto"/>
          </w:tcPr>
          <w:p w14:paraId="48E1F6D1" w14:textId="77777777" w:rsidR="004D5D75" w:rsidRPr="004D5D75" w:rsidRDefault="004D5D75" w:rsidP="004D5D75">
            <w:pPr>
              <w:spacing w:after="240" w:line="240" w:lineRule="auto"/>
              <w:jc w:val="center"/>
              <w:rPr>
                <w:rFonts w:ascii="Times" w:eastAsia="Times New Roman" w:hAnsi="Times" w:cs="Arial"/>
                <w:sz w:val="23"/>
                <w:szCs w:val="23"/>
                <w:lang w:eastAsia="tr-TR"/>
              </w:rPr>
            </w:pPr>
            <w:r w:rsidRPr="004D5D75">
              <w:rPr>
                <w:rFonts w:ascii="Times" w:eastAsia="Times New Roman" w:hAnsi="Times" w:cs="Arial"/>
                <w:sz w:val="23"/>
                <w:szCs w:val="23"/>
                <w:lang w:eastAsia="tr-TR"/>
              </w:rPr>
              <w:t>İlk Ağırlık</w:t>
            </w:r>
          </w:p>
        </w:tc>
        <w:tc>
          <w:tcPr>
            <w:tcW w:w="1560" w:type="dxa"/>
            <w:shd w:val="clear" w:color="auto" w:fill="auto"/>
          </w:tcPr>
          <w:p w14:paraId="1FC69289" w14:textId="77777777"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eastAsia="Times New Roman" w:hAnsi="Times" w:cs="Arial"/>
                <w:sz w:val="23"/>
                <w:szCs w:val="23"/>
                <w:lang w:eastAsia="tr-TR"/>
              </w:rPr>
              <w:t>102.3</w:t>
            </w:r>
            <w:r w:rsidRPr="004D5D75">
              <w:rPr>
                <w:rFonts w:ascii="Times" w:hAnsi="Times" w:cs="Calibri"/>
                <w:sz w:val="23"/>
                <w:szCs w:val="23"/>
              </w:rPr>
              <w:t>±10.9</w:t>
            </w:r>
          </w:p>
        </w:tc>
        <w:tc>
          <w:tcPr>
            <w:tcW w:w="1701" w:type="dxa"/>
            <w:shd w:val="clear" w:color="auto" w:fill="auto"/>
          </w:tcPr>
          <w:p w14:paraId="1FF046BF" w14:textId="66ECEA61"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173.1±19.7</w:t>
            </w:r>
            <w:r w:rsidR="00CE1505">
              <w:rPr>
                <w:rFonts w:ascii="Times" w:hAnsi="Times" w:cs="Calibri"/>
                <w:sz w:val="23"/>
                <w:szCs w:val="23"/>
                <w:vertAlign w:val="superscript"/>
              </w:rPr>
              <w:t>*</w:t>
            </w:r>
          </w:p>
        </w:tc>
        <w:tc>
          <w:tcPr>
            <w:tcW w:w="1619" w:type="dxa"/>
            <w:shd w:val="clear" w:color="auto" w:fill="auto"/>
          </w:tcPr>
          <w:p w14:paraId="5FD6D0F8" w14:textId="553DCDA2"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164.1±8.9</w:t>
            </w:r>
            <w:r w:rsidR="00CE1505">
              <w:rPr>
                <w:rFonts w:ascii="Times" w:hAnsi="Times" w:cs="Calibri"/>
                <w:sz w:val="23"/>
                <w:szCs w:val="23"/>
                <w:vertAlign w:val="superscript"/>
              </w:rPr>
              <w:t>*</w:t>
            </w:r>
          </w:p>
        </w:tc>
        <w:tc>
          <w:tcPr>
            <w:tcW w:w="789" w:type="dxa"/>
            <w:shd w:val="clear" w:color="auto" w:fill="auto"/>
          </w:tcPr>
          <w:p w14:paraId="4F1BB427"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0.001</w:t>
            </w:r>
          </w:p>
        </w:tc>
      </w:tr>
      <w:tr w:rsidR="004D5D75" w:rsidRPr="004D5D75" w14:paraId="06BBB5B6" w14:textId="77777777" w:rsidTr="002D2870">
        <w:tc>
          <w:tcPr>
            <w:tcW w:w="1418" w:type="dxa"/>
            <w:vMerge/>
            <w:shd w:val="clear" w:color="auto" w:fill="auto"/>
          </w:tcPr>
          <w:p w14:paraId="134A0384" w14:textId="77777777" w:rsidR="004D5D75" w:rsidRPr="004D5D75" w:rsidRDefault="004D5D75" w:rsidP="004D5D75">
            <w:pPr>
              <w:spacing w:after="240" w:line="240" w:lineRule="auto"/>
              <w:jc w:val="center"/>
              <w:rPr>
                <w:rFonts w:ascii="Times" w:hAnsi="Times" w:cs="Calibri"/>
                <w:sz w:val="23"/>
                <w:szCs w:val="23"/>
              </w:rPr>
            </w:pPr>
          </w:p>
        </w:tc>
        <w:tc>
          <w:tcPr>
            <w:tcW w:w="1417" w:type="dxa"/>
            <w:shd w:val="clear" w:color="auto" w:fill="auto"/>
          </w:tcPr>
          <w:p w14:paraId="19758E89"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Son Ağırlık</w:t>
            </w:r>
          </w:p>
        </w:tc>
        <w:tc>
          <w:tcPr>
            <w:tcW w:w="1560" w:type="dxa"/>
            <w:shd w:val="clear" w:color="auto" w:fill="auto"/>
          </w:tcPr>
          <w:p w14:paraId="4DE9DE5B" w14:textId="7BF804D2"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258.85±15.3</w:t>
            </w:r>
            <w:r w:rsidRPr="004D5D75">
              <w:rPr>
                <w:rFonts w:ascii="Times" w:hAnsi="Times" w:cs="Calibri"/>
                <w:sz w:val="23"/>
                <w:szCs w:val="23"/>
                <w:vertAlign w:val="superscript"/>
              </w:rPr>
              <w:t>+</w:t>
            </w:r>
          </w:p>
        </w:tc>
        <w:tc>
          <w:tcPr>
            <w:tcW w:w="1701" w:type="dxa"/>
            <w:shd w:val="clear" w:color="auto" w:fill="auto"/>
          </w:tcPr>
          <w:p w14:paraId="200438EE" w14:textId="47D190D9"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181.42±16.5</w:t>
            </w:r>
            <w:r w:rsidR="00CE1505">
              <w:rPr>
                <w:rFonts w:ascii="Times" w:hAnsi="Times" w:cs="Calibri"/>
                <w:sz w:val="23"/>
                <w:szCs w:val="23"/>
                <w:vertAlign w:val="superscript"/>
              </w:rPr>
              <w:t>*</w:t>
            </w:r>
          </w:p>
        </w:tc>
        <w:tc>
          <w:tcPr>
            <w:tcW w:w="1619" w:type="dxa"/>
            <w:shd w:val="clear" w:color="auto" w:fill="auto"/>
          </w:tcPr>
          <w:p w14:paraId="5D08BD34" w14:textId="40026292"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113.70±25.2</w:t>
            </w:r>
            <w:proofErr w:type="gramStart"/>
            <w:r w:rsidR="00CE1505">
              <w:rPr>
                <w:rFonts w:ascii="Times" w:hAnsi="Times" w:cs="Calibri"/>
                <w:sz w:val="23"/>
                <w:szCs w:val="23"/>
                <w:vertAlign w:val="superscript"/>
              </w:rPr>
              <w:t>*</w:t>
            </w:r>
            <w:r w:rsidRPr="004D5D75">
              <w:rPr>
                <w:rFonts w:ascii="Times" w:hAnsi="Times" w:cs="Calibri"/>
                <w:sz w:val="23"/>
                <w:szCs w:val="23"/>
                <w:vertAlign w:val="superscript"/>
              </w:rPr>
              <w:t>,+</w:t>
            </w:r>
            <w:proofErr w:type="gramEnd"/>
          </w:p>
        </w:tc>
        <w:tc>
          <w:tcPr>
            <w:tcW w:w="789" w:type="dxa"/>
            <w:shd w:val="clear" w:color="auto" w:fill="auto"/>
          </w:tcPr>
          <w:p w14:paraId="334F5D51"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0.001</w:t>
            </w:r>
          </w:p>
        </w:tc>
      </w:tr>
      <w:tr w:rsidR="004D5D75" w:rsidRPr="004D5D75" w14:paraId="6F8AF8C2" w14:textId="77777777" w:rsidTr="002D2870">
        <w:tc>
          <w:tcPr>
            <w:tcW w:w="1418" w:type="dxa"/>
            <w:shd w:val="clear" w:color="auto" w:fill="auto"/>
          </w:tcPr>
          <w:p w14:paraId="6A36ACF4"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Testis Ağırlığı (gr)</w:t>
            </w:r>
          </w:p>
        </w:tc>
        <w:tc>
          <w:tcPr>
            <w:tcW w:w="1417" w:type="dxa"/>
            <w:shd w:val="clear" w:color="auto" w:fill="auto"/>
          </w:tcPr>
          <w:p w14:paraId="4E96026D" w14:textId="77777777" w:rsidR="004D5D75" w:rsidRPr="004D5D75" w:rsidRDefault="004D5D75" w:rsidP="004D5D75">
            <w:pPr>
              <w:spacing w:after="240" w:line="240" w:lineRule="auto"/>
              <w:jc w:val="center"/>
              <w:rPr>
                <w:rFonts w:ascii="Times" w:hAnsi="Times" w:cs="Calibri"/>
                <w:sz w:val="23"/>
                <w:szCs w:val="23"/>
              </w:rPr>
            </w:pPr>
          </w:p>
        </w:tc>
        <w:tc>
          <w:tcPr>
            <w:tcW w:w="1560" w:type="dxa"/>
            <w:shd w:val="clear" w:color="auto" w:fill="auto"/>
          </w:tcPr>
          <w:p w14:paraId="6BE7FE1D" w14:textId="368C449F"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1.33±0.11</w:t>
            </w:r>
          </w:p>
        </w:tc>
        <w:tc>
          <w:tcPr>
            <w:tcW w:w="1701" w:type="dxa"/>
            <w:shd w:val="clear" w:color="auto" w:fill="auto"/>
          </w:tcPr>
          <w:p w14:paraId="3E0C9BAA" w14:textId="03DC8C44"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0.97±0.13</w:t>
            </w:r>
            <w:r w:rsidR="00CE1505">
              <w:rPr>
                <w:rFonts w:ascii="Times" w:hAnsi="Times" w:cs="Calibri"/>
                <w:sz w:val="23"/>
                <w:szCs w:val="23"/>
                <w:vertAlign w:val="superscript"/>
              </w:rPr>
              <w:t>*</w:t>
            </w:r>
          </w:p>
        </w:tc>
        <w:tc>
          <w:tcPr>
            <w:tcW w:w="1619" w:type="dxa"/>
            <w:shd w:val="clear" w:color="auto" w:fill="auto"/>
          </w:tcPr>
          <w:p w14:paraId="04BCAFCA" w14:textId="25559252" w:rsidR="004D5D75" w:rsidRPr="004D5D75" w:rsidRDefault="004D5D75" w:rsidP="004D5D75">
            <w:pPr>
              <w:spacing w:after="240" w:line="240" w:lineRule="auto"/>
              <w:jc w:val="center"/>
              <w:rPr>
                <w:rFonts w:ascii="Times" w:hAnsi="Times" w:cs="Calibri"/>
                <w:sz w:val="23"/>
                <w:szCs w:val="23"/>
                <w:vertAlign w:val="superscript"/>
              </w:rPr>
            </w:pPr>
            <w:r w:rsidRPr="004D5D75">
              <w:rPr>
                <w:rFonts w:ascii="Times" w:hAnsi="Times" w:cs="Calibri"/>
                <w:sz w:val="23"/>
                <w:szCs w:val="23"/>
              </w:rPr>
              <w:t>0.70±0.29</w:t>
            </w:r>
            <w:r w:rsidR="00CE1505">
              <w:rPr>
                <w:rFonts w:ascii="Times" w:hAnsi="Times" w:cs="Calibri"/>
                <w:sz w:val="23"/>
                <w:szCs w:val="23"/>
                <w:vertAlign w:val="superscript"/>
              </w:rPr>
              <w:t>*</w:t>
            </w:r>
          </w:p>
        </w:tc>
        <w:tc>
          <w:tcPr>
            <w:tcW w:w="789" w:type="dxa"/>
            <w:shd w:val="clear" w:color="auto" w:fill="auto"/>
          </w:tcPr>
          <w:p w14:paraId="55B0827E" w14:textId="77777777" w:rsidR="004D5D75" w:rsidRPr="004D5D75" w:rsidRDefault="004D5D75" w:rsidP="004D5D75">
            <w:pPr>
              <w:spacing w:after="240" w:line="240" w:lineRule="auto"/>
              <w:jc w:val="center"/>
              <w:rPr>
                <w:rFonts w:ascii="Times" w:hAnsi="Times" w:cs="Calibri"/>
                <w:sz w:val="23"/>
                <w:szCs w:val="23"/>
              </w:rPr>
            </w:pPr>
            <w:r w:rsidRPr="004D5D75">
              <w:rPr>
                <w:rFonts w:ascii="Times" w:hAnsi="Times" w:cs="Calibri"/>
                <w:sz w:val="23"/>
                <w:szCs w:val="23"/>
              </w:rPr>
              <w:t>0.001</w:t>
            </w:r>
          </w:p>
        </w:tc>
      </w:tr>
    </w:tbl>
    <w:p w14:paraId="41761447" w14:textId="155B4E50" w:rsidR="004D5D75" w:rsidRPr="004D5D75" w:rsidRDefault="004D5D75" w:rsidP="004D5D75">
      <w:pPr>
        <w:tabs>
          <w:tab w:val="right" w:leader="dot" w:pos="8494"/>
        </w:tabs>
        <w:spacing w:after="100" w:line="240" w:lineRule="auto"/>
        <w:jc w:val="both"/>
        <w:rPr>
          <w:rFonts w:cs="Calibri"/>
          <w:noProof/>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r w:rsidR="008F7370">
        <w:rPr>
          <w:rFonts w:cs="Calibri"/>
        </w:rPr>
        <w:t xml:space="preserve"> *: Kontrol grubu ile karşılaştırıldığında anlamlı farklılığı göstermektedir.</w:t>
      </w:r>
      <w:r w:rsidRPr="004D5D75">
        <w:rPr>
          <w:rFonts w:cs="Calibri"/>
        </w:rPr>
        <w:t xml:space="preserve"> +: Vücut ağırlıklarının deney başlangıcında ve sonundaki anlamlı değişimleri göstermektedir.</w:t>
      </w:r>
      <w:r w:rsidRPr="004D5D75">
        <w:rPr>
          <w:rFonts w:cs="Calibri"/>
          <w:noProof/>
        </w:rPr>
        <w:t xml:space="preserve"> </w:t>
      </w:r>
    </w:p>
    <w:p w14:paraId="69F4AD8D" w14:textId="77777777" w:rsidR="004D5D75" w:rsidRPr="004D5D75" w:rsidRDefault="004D5D75" w:rsidP="004D5D75">
      <w:pPr>
        <w:spacing w:after="240" w:line="360" w:lineRule="auto"/>
        <w:jc w:val="both"/>
        <w:rPr>
          <w:rFonts w:cs="Calibri"/>
        </w:rPr>
      </w:pPr>
      <w:r>
        <w:rPr>
          <w:rFonts w:cs="Calibri"/>
          <w:noProof/>
          <w:lang w:eastAsia="tr-TR"/>
        </w:rPr>
        <mc:AlternateContent>
          <mc:Choice Requires="wps">
            <w:drawing>
              <wp:anchor distT="0" distB="0" distL="114300" distR="114300" simplePos="0" relativeHeight="251692544" behindDoc="0" locked="0" layoutInCell="1" allowOverlap="1" wp14:anchorId="2AB06F5D" wp14:editId="53ED1E0F">
                <wp:simplePos x="0" y="0"/>
                <wp:positionH relativeFrom="column">
                  <wp:posOffset>4417060</wp:posOffset>
                </wp:positionH>
                <wp:positionV relativeFrom="paragraph">
                  <wp:posOffset>247650</wp:posOffset>
                </wp:positionV>
                <wp:extent cx="257810" cy="304800"/>
                <wp:effectExtent l="0" t="0" r="8890" b="0"/>
                <wp:wrapNone/>
                <wp:docPr id="1274" name="Metin Kutusu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57810" cy="304800"/>
                        </a:xfrm>
                        <a:prstGeom prst="rect">
                          <a:avLst/>
                        </a:prstGeom>
                        <a:solidFill>
                          <a:sysClr val="window" lastClr="FFFFFF"/>
                        </a:solidFill>
                        <a:ln w="6350">
                          <a:noFill/>
                        </a:ln>
                      </wps:spPr>
                      <wps:txbx>
                        <w:txbxContent>
                          <w:p w14:paraId="2664FC55" w14:textId="77777777" w:rsidR="00187BD8" w:rsidRPr="00037075" w:rsidRDefault="00187BD8" w:rsidP="004D5D75">
                            <w:pPr>
                              <w:rPr>
                                <w:b/>
                                <w:bCs/>
                                <w:sz w:val="28"/>
                                <w:szCs w:val="24"/>
                              </w:rPr>
                            </w:pPr>
                            <w:r>
                              <w:rPr>
                                <w:b/>
                                <w:bCs/>
                                <w:sz w:val="28"/>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AB06F5D" id="Metin Kutusu 40" o:spid="_x0000_s1042" type="#_x0000_t202" style="position:absolute;left:0;text-align:left;margin-left:347.8pt;margin-top:19.5pt;width:20.3pt;height:2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" fillcolor="window" stroked="f" strokeweight=".5pt">
                <v:textbox>
                  <w:txbxContent>
                    <w:p w14:paraId="2664FC55" w14:textId="77777777" w:rsidR="00187BD8" w:rsidRPr="00037075" w:rsidRDefault="00187BD8" w:rsidP="004D5D75">
                      <w:pPr>
                        <w:rPr>
                          <w:b/>
                          <w:bCs/>
                          <w:sz w:val="28"/>
                          <w:szCs w:val="24"/>
                        </w:rPr>
                      </w:pPr>
                      <w:r>
                        <w:rPr>
                          <w:b/>
                          <w:bCs/>
                          <w:sz w:val="28"/>
                          <w:szCs w:val="24"/>
                        </w:rPr>
                        <w:t>B</w:t>
                      </w:r>
                    </w:p>
                  </w:txbxContent>
                </v:textbox>
              </v:shape>
            </w:pict>
          </mc:Fallback>
        </mc:AlternateContent>
      </w:r>
      <w:r>
        <w:rPr>
          <w:rFonts w:cs="Calibri"/>
          <w:noProof/>
          <w:lang w:eastAsia="tr-TR"/>
        </w:rPr>
        <mc:AlternateContent>
          <mc:Choice Requires="wps">
            <w:drawing>
              <wp:anchor distT="0" distB="0" distL="114300" distR="114300" simplePos="0" relativeHeight="251691520" behindDoc="0" locked="0" layoutInCell="1" allowOverlap="1" wp14:anchorId="05A012C2" wp14:editId="4AA6FE77">
                <wp:simplePos x="0" y="0"/>
                <wp:positionH relativeFrom="column">
                  <wp:posOffset>1304925</wp:posOffset>
                </wp:positionH>
                <wp:positionV relativeFrom="paragraph">
                  <wp:posOffset>272415</wp:posOffset>
                </wp:positionV>
                <wp:extent cx="257810" cy="304800"/>
                <wp:effectExtent l="0" t="0" r="8890" b="0"/>
                <wp:wrapNone/>
                <wp:docPr id="1273" name="Metin Kutusu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57810" cy="304800"/>
                        </a:xfrm>
                        <a:prstGeom prst="rect">
                          <a:avLst/>
                        </a:prstGeom>
                        <a:solidFill>
                          <a:sysClr val="window" lastClr="FFFFFF"/>
                        </a:solidFill>
                        <a:ln w="6350">
                          <a:noFill/>
                        </a:ln>
                      </wps:spPr>
                      <wps:txbx>
                        <w:txbxContent>
                          <w:p w14:paraId="76D1613A" w14:textId="77777777" w:rsidR="00187BD8" w:rsidRPr="00037075" w:rsidRDefault="00187BD8" w:rsidP="004D5D75">
                            <w:pPr>
                              <w:rPr>
                                <w:b/>
                                <w:bCs/>
                                <w:sz w:val="28"/>
                                <w:szCs w:val="24"/>
                              </w:rPr>
                            </w:pPr>
                            <w:r w:rsidRPr="00037075">
                              <w:rPr>
                                <w:b/>
                                <w:bCs/>
                                <w:sz w:val="28"/>
                                <w:szCs w:val="24"/>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A012C2" id="Metin Kutusu 39" o:spid="_x0000_s1043" type="#_x0000_t202" style="position:absolute;left:0;text-align:left;margin-left:102.75pt;margin-top:21.45pt;width:20.3pt;height:2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" fillcolor="window" stroked="f" strokeweight=".5pt">
                <v:textbox>
                  <w:txbxContent>
                    <w:p w14:paraId="76D1613A" w14:textId="77777777" w:rsidR="00187BD8" w:rsidRPr="00037075" w:rsidRDefault="00187BD8" w:rsidP="004D5D75">
                      <w:pPr>
                        <w:rPr>
                          <w:b/>
                          <w:bCs/>
                          <w:sz w:val="28"/>
                          <w:szCs w:val="24"/>
                        </w:rPr>
                      </w:pPr>
                      <w:r w:rsidRPr="00037075">
                        <w:rPr>
                          <w:b/>
                          <w:bCs/>
                          <w:sz w:val="28"/>
                          <w:szCs w:val="24"/>
                        </w:rPr>
                        <w:t>A</w:t>
                      </w:r>
                    </w:p>
                  </w:txbxContent>
                </v:textbox>
              </v:shape>
            </w:pict>
          </mc:Fallback>
        </mc:AlternateContent>
      </w:r>
    </w:p>
    <w:p w14:paraId="6AB2D82E" w14:textId="77777777" w:rsidR="004D5D75" w:rsidRPr="004D5D75" w:rsidRDefault="004D5D75" w:rsidP="004D5D75">
      <w:pPr>
        <w:spacing w:after="240" w:line="360" w:lineRule="auto"/>
        <w:jc w:val="both"/>
        <w:rPr>
          <w:rFonts w:cs="Calibri"/>
        </w:rPr>
      </w:pPr>
      <w:r>
        <w:rPr>
          <w:rFonts w:cs="Calibri"/>
          <w:noProof/>
          <w:lang w:eastAsia="tr-TR"/>
        </w:rPr>
        <mc:AlternateContent>
          <mc:Choice Requires="wpg">
            <w:drawing>
              <wp:anchor distT="0" distB="0" distL="114300" distR="114300" simplePos="0" relativeHeight="251690496" behindDoc="0" locked="0" layoutInCell="1" allowOverlap="1" wp14:anchorId="316C02A2" wp14:editId="037CECFB">
                <wp:simplePos x="0" y="0"/>
                <wp:positionH relativeFrom="column">
                  <wp:posOffset>-44450</wp:posOffset>
                </wp:positionH>
                <wp:positionV relativeFrom="paragraph">
                  <wp:posOffset>317500</wp:posOffset>
                </wp:positionV>
                <wp:extent cx="5486400" cy="1898650"/>
                <wp:effectExtent l="5080" t="0" r="0" b="2540"/>
                <wp:wrapNone/>
                <wp:docPr id="211" name="Gr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1898650"/>
                          <a:chOff x="0" y="0"/>
                          <a:chExt cx="8020996" cy="2645488"/>
                        </a:xfrm>
                      </wpg:grpSpPr>
                      <pic:pic xmlns:pic="http://schemas.openxmlformats.org/drawingml/2006/picture">
                        <pic:nvPicPr>
                          <pic:cNvPr id="212" name="Resim 34"/>
                          <pic:cNvPicPr>
                            <a:picLocks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99814" cy="261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Resim 36"/>
                          <pic:cNvPicPr>
                            <a:picLocks noChangeArrowheads="1"/>
                          </pic:cNvPicPr>
                        </pic:nvPicPr>
                        <pic:blipFill>
                          <a:blip r:embed="rId21">
                            <a:extLst>
                              <a:ext uri="{28A0092B-C50C-407E-A947-70E740481C1C}">
                                <a14:useLocalDpi xmlns:a14="http://schemas.microsoft.com/office/drawing/2010/main" val="0"/>
                              </a:ext>
                            </a:extLst>
                          </a:blip>
                          <a:srcRect b="9776"/>
                          <a:stretch>
                            <a:fillRect/>
                          </a:stretch>
                        </pic:blipFill>
                        <pic:spPr bwMode="auto">
                          <a:xfrm>
                            <a:off x="5136508" y="156182"/>
                            <a:ext cx="2884488" cy="2489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w14:anchorId="3289F95B" id="Grup 4" o:spid="_x0000_s1026" style="position:absolute;margin-left:-3.5pt;margin-top:25pt;width:6in;height:149.5pt;z-index:251690496;mso-width-relative:margin;mso-height-relative:margin" coordsize="80209,26454"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4" o:spid="_x0000_s1027" type="#_x0000_t75" style="position:absolute;width:48998;height:261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">
                  <v:imagedata r:id="rId22" o:title=""/>
                  <o:lock v:ext="edit" aspectratio="f"/>
                </v:shape>
                <v:shape id="Resim 36" o:spid="_x0000_s1028" type="#_x0000_t75" style="position:absolute;left:51365;top:1561;width:28844;height:24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">
                  <v:imagedata r:id="rId23" o:title="" cropbottom="6407f"/>
                  <o:lock v:ext="edit" aspectratio="f"/>
                </v:shape>
              </v:group>
            </w:pict>
          </mc:Fallback>
        </mc:AlternateContent>
      </w:r>
    </w:p>
    <w:p w14:paraId="6A1C545F" w14:textId="77777777" w:rsidR="004D5D75" w:rsidRPr="004D5D75" w:rsidRDefault="004D5D75" w:rsidP="004D5D75">
      <w:pPr>
        <w:spacing w:after="240" w:line="360" w:lineRule="auto"/>
        <w:jc w:val="both"/>
        <w:rPr>
          <w:rFonts w:cs="Calibri"/>
        </w:rPr>
      </w:pPr>
    </w:p>
    <w:p w14:paraId="5BDD9D6C" w14:textId="77777777" w:rsidR="004D5D75" w:rsidRPr="004D5D75" w:rsidRDefault="004D5D75" w:rsidP="004D5D75">
      <w:pPr>
        <w:spacing w:after="240" w:line="360" w:lineRule="auto"/>
        <w:jc w:val="both"/>
        <w:rPr>
          <w:rFonts w:cs="Calibri"/>
        </w:rPr>
      </w:pPr>
    </w:p>
    <w:p w14:paraId="5FED1B10" w14:textId="77777777" w:rsidR="004D5D75" w:rsidRPr="004D5D75" w:rsidRDefault="004D5D75" w:rsidP="004D5D75">
      <w:pPr>
        <w:spacing w:after="240" w:line="360" w:lineRule="auto"/>
        <w:jc w:val="both"/>
        <w:rPr>
          <w:rFonts w:cs="Calibri"/>
        </w:rPr>
      </w:pPr>
    </w:p>
    <w:p w14:paraId="2634250F" w14:textId="77777777" w:rsidR="004D5D75" w:rsidRPr="004D5D75" w:rsidRDefault="004D5D75" w:rsidP="004D5D75">
      <w:pPr>
        <w:spacing w:after="240" w:line="360" w:lineRule="auto"/>
        <w:jc w:val="both"/>
        <w:rPr>
          <w:rFonts w:cs="Calibri"/>
        </w:rPr>
      </w:pPr>
    </w:p>
    <w:p w14:paraId="397E67AC" w14:textId="77777777" w:rsidR="004D5D75" w:rsidRPr="004D5D75" w:rsidRDefault="004D5D75" w:rsidP="004D5D75">
      <w:pPr>
        <w:tabs>
          <w:tab w:val="right" w:leader="dot" w:pos="8494"/>
        </w:tabs>
        <w:spacing w:after="100" w:line="240" w:lineRule="auto"/>
        <w:jc w:val="both"/>
        <w:rPr>
          <w:rFonts w:cs="Calibri"/>
          <w:b/>
          <w:bCs/>
          <w:noProof/>
        </w:rPr>
      </w:pPr>
    </w:p>
    <w:p w14:paraId="415C064E" w14:textId="77777777" w:rsidR="004D5D75" w:rsidRPr="00703B1C" w:rsidRDefault="004D5D75" w:rsidP="00501FB2">
      <w:pPr>
        <w:pStyle w:val="ekiller"/>
        <w:spacing w:before="120" w:after="360" w:line="240" w:lineRule="auto"/>
        <w:rPr>
          <w:noProof/>
          <w:sz w:val="24"/>
        </w:rPr>
      </w:pPr>
      <w:bookmarkStart w:id="99" w:name="_Toc63266692"/>
      <w:r w:rsidRPr="00703B1C">
        <w:rPr>
          <w:bCs/>
          <w:noProof/>
          <w:sz w:val="24"/>
        </w:rPr>
        <w:t>Şekil 3.1.</w:t>
      </w:r>
      <w:r w:rsidRPr="00703B1C">
        <w:rPr>
          <w:noProof/>
          <w:sz w:val="24"/>
        </w:rPr>
        <w:t xml:space="preserve"> Deney sonunda sıçanların vücut (A) ve testis ağırlıklarının (B) değişimi.</w:t>
      </w:r>
      <w:bookmarkEnd w:id="99"/>
      <w:r w:rsidRPr="00703B1C">
        <w:rPr>
          <w:noProof/>
          <w:sz w:val="24"/>
        </w:rPr>
        <w:t xml:space="preserve"> </w:t>
      </w:r>
    </w:p>
    <w:p w14:paraId="026AA97E" w14:textId="77777777" w:rsidR="004D5D75" w:rsidRPr="004D5D75" w:rsidRDefault="004D5D75" w:rsidP="004D5D75">
      <w:pPr>
        <w:tabs>
          <w:tab w:val="right" w:leader="dot" w:pos="8494"/>
        </w:tabs>
        <w:spacing w:after="100" w:line="240" w:lineRule="auto"/>
        <w:jc w:val="both"/>
        <w:rPr>
          <w:rFonts w:cs="Calibri"/>
          <w:noProof/>
        </w:rPr>
      </w:pPr>
      <w:r w:rsidRPr="004D5D75">
        <w:rPr>
          <w:rFonts w:cs="Calibri"/>
          <w:noProof/>
        </w:rPr>
        <w:t xml:space="preserve">*: Kontrol grubu ile karşılaştırıldığındaki anlamlı farklılığı göstermektedir. </w:t>
      </w:r>
    </w:p>
    <w:p w14:paraId="50F5015E" w14:textId="77777777" w:rsidR="004D5D75" w:rsidRPr="004D5D75" w:rsidRDefault="004D5D75" w:rsidP="004D5D75">
      <w:pPr>
        <w:tabs>
          <w:tab w:val="right" w:leader="dot" w:pos="8494"/>
        </w:tabs>
        <w:spacing w:after="240" w:line="240" w:lineRule="auto"/>
        <w:jc w:val="both"/>
        <w:rPr>
          <w:rFonts w:cs="Calibri"/>
          <w:noProof/>
        </w:rPr>
      </w:pPr>
      <w:r w:rsidRPr="004D5D75">
        <w:rPr>
          <w:rFonts w:cs="Calibri"/>
          <w:noProof/>
        </w:rPr>
        <w:t>+: İlk ve son vücut ağırlıkları arasındaki anlamlı farklılığı ifade etmektedir.</w:t>
      </w:r>
    </w:p>
    <w:p w14:paraId="62424EA3" w14:textId="77777777" w:rsidR="004D5D75" w:rsidRPr="004D5D75" w:rsidRDefault="004D5D75" w:rsidP="004D5D75">
      <w:pPr>
        <w:tabs>
          <w:tab w:val="right" w:leader="dot" w:pos="8494"/>
        </w:tabs>
        <w:spacing w:after="100" w:line="240" w:lineRule="auto"/>
        <w:jc w:val="both"/>
        <w:rPr>
          <w:rFonts w:cs="Calibri"/>
          <w:noProof/>
        </w:rPr>
      </w:pPr>
    </w:p>
    <w:p w14:paraId="24CFABBE" w14:textId="4F19B212" w:rsidR="004D5D75" w:rsidRDefault="004D5D75" w:rsidP="004D5D75">
      <w:pPr>
        <w:spacing w:after="240" w:line="360" w:lineRule="auto"/>
        <w:jc w:val="both"/>
        <w:rPr>
          <w:rFonts w:cs="Calibri"/>
        </w:rPr>
      </w:pPr>
      <w:r w:rsidRPr="004D5D75">
        <w:rPr>
          <w:rFonts w:cs="Calibri"/>
        </w:rPr>
        <w:t>Deney sonunda ilaç gruplarında yer alan hayvanların bazılarında karın bölgesinde kıl dökülmeleri tespit edildi. Deney hayvanlarının sakrifikasyonu sonrasında dokuların elde edilmesi esnasında ise karın boşluğunda ciddi bir sıvı birikimi gözlendi. Ayrıca testis dokusu üzerindeki yağ tabakasında sertleşme ve kalınlaşmalar belirlendi.  Bunun yanında karaciğer, böbrek ve bağırsak gibi karın boşluğunda yer alan hayati organların morfolojisinde de bazı farklılıklar gözlenerek fotoğraflandı (Şekil 3.2).</w:t>
      </w:r>
    </w:p>
    <w:p w14:paraId="27D14836" w14:textId="77777777" w:rsidR="001C6D9A" w:rsidRPr="004D5D75" w:rsidRDefault="001C6D9A" w:rsidP="004D5D75">
      <w:pPr>
        <w:spacing w:after="240" w:line="360" w:lineRule="auto"/>
        <w:jc w:val="both"/>
        <w:rPr>
          <w:rFonts w:cs="Calibri"/>
        </w:rPr>
      </w:pPr>
    </w:p>
    <w:p w14:paraId="61E5A49D" w14:textId="77777777" w:rsidR="004D5D75" w:rsidRPr="004D5D75" w:rsidRDefault="004D5D75" w:rsidP="004D5D75">
      <w:pPr>
        <w:spacing w:after="240" w:line="360" w:lineRule="auto"/>
        <w:jc w:val="both"/>
        <w:rPr>
          <w:rFonts w:cs="Calibri"/>
        </w:rPr>
      </w:pPr>
      <w:r>
        <w:rPr>
          <w:rFonts w:cs="Calibri"/>
          <w:noProof/>
          <w:lang w:eastAsia="tr-TR"/>
        </w:rPr>
        <w:lastRenderedPageBreak/>
        <mc:AlternateContent>
          <mc:Choice Requires="wpg">
            <w:drawing>
              <wp:anchor distT="0" distB="0" distL="114300" distR="114300" simplePos="0" relativeHeight="251668992" behindDoc="0" locked="0" layoutInCell="1" allowOverlap="1" wp14:anchorId="03F9267C" wp14:editId="6A9C132D">
                <wp:simplePos x="0" y="0"/>
                <wp:positionH relativeFrom="column">
                  <wp:posOffset>-3175</wp:posOffset>
                </wp:positionH>
                <wp:positionV relativeFrom="paragraph">
                  <wp:posOffset>-297180</wp:posOffset>
                </wp:positionV>
                <wp:extent cx="5225415" cy="3848100"/>
                <wp:effectExtent l="0" t="3175" r="5080" b="0"/>
                <wp:wrapNone/>
                <wp:docPr id="206" name="Gr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5415" cy="3848100"/>
                          <a:chOff x="0" y="34489"/>
                          <a:chExt cx="4843094" cy="3503021"/>
                        </a:xfrm>
                      </wpg:grpSpPr>
                      <pic:pic xmlns:pic="http://schemas.openxmlformats.org/drawingml/2006/picture">
                        <pic:nvPicPr>
                          <pic:cNvPr id="207" name="Resim 28"/>
                          <pic:cNvPicPr>
                            <a:picLocks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342425"/>
                            <a:ext cx="2388243" cy="31950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Resim 29" descr="iç mekan, yer, hayvan, memeli içeren bir resim&#10;&#10;Açıklama otomatik olarak oluşturuldu"/>
                          <pic:cNvPicPr>
                            <a:picLocks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2051432" y="745848"/>
                            <a:ext cx="3195082" cy="2388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Metin kutusu 5"/>
                        <wps:cNvSpPr txBox="1">
                          <a:spLocks noChangeArrowheads="1"/>
                        </wps:cNvSpPr>
                        <wps:spPr bwMode="auto">
                          <a:xfrm>
                            <a:off x="1061016" y="34489"/>
                            <a:ext cx="70040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814EF" w14:textId="77777777" w:rsidR="00187BD8" w:rsidRPr="00873822" w:rsidRDefault="00187BD8" w:rsidP="004D5D75">
                              <w:pPr>
                                <w:rPr>
                                  <w:b/>
                                  <w:bCs/>
                                  <w:sz w:val="21"/>
                                  <w:szCs w:val="21"/>
                                </w:rPr>
                              </w:pPr>
                              <w:r w:rsidRPr="00873822">
                                <w:rPr>
                                  <w:rFonts w:ascii="Times" w:hAnsi="Times"/>
                                  <w:b/>
                                  <w:bCs/>
                                  <w:color w:val="000000"/>
                                  <w:kern w:val="24"/>
                                  <w:sz w:val="28"/>
                                  <w:szCs w:val="28"/>
                                </w:rPr>
                                <w:t>A</w:t>
                              </w:r>
                            </w:p>
                          </w:txbxContent>
                        </wps:txbx>
                        <wps:bodyPr rot="0" vert="horz" wrap="square" lIns="91440" tIns="45720" rIns="91440" bIns="45720" anchor="t" anchorCtr="0" upright="1">
                          <a:noAutofit/>
                        </wps:bodyPr>
                      </wps:wsp>
                      <wps:wsp>
                        <wps:cNvPr id="210" name="Metin kutusu 7"/>
                        <wps:cNvSpPr txBox="1">
                          <a:spLocks noChangeArrowheads="1"/>
                        </wps:cNvSpPr>
                        <wps:spPr bwMode="auto">
                          <a:xfrm>
                            <a:off x="3557974" y="39635"/>
                            <a:ext cx="699770"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4BC50" w14:textId="77777777" w:rsidR="00187BD8" w:rsidRPr="00873822" w:rsidRDefault="00187BD8" w:rsidP="004D5D75">
                              <w:pPr>
                                <w:rPr>
                                  <w:b/>
                                  <w:bCs/>
                                  <w:sz w:val="21"/>
                                  <w:szCs w:val="21"/>
                                </w:rPr>
                              </w:pPr>
                              <w:r w:rsidRPr="00873822">
                                <w:rPr>
                                  <w:rFonts w:ascii="Times" w:hAnsi="Times"/>
                                  <w:b/>
                                  <w:bCs/>
                                  <w:color w:val="000000"/>
                                  <w:kern w:val="24"/>
                                  <w:sz w:val="28"/>
                                  <w:szCs w:val="28"/>
                                </w:rPr>
                                <w:t>B</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F9267C" id="Grup 6" o:spid="_x0000_s1044" style="position:absolute;left:0;text-align:left;margin-left:-.25pt;margin-top:-23.4pt;width:411.45pt;height:303pt;z-index:251668992;mso-width-relative:margin;mso-height-relative:margin" coordorigin=",344" coordsize="48430,350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Na7bY44LQMAOC0DABUAAABkcnMvbWVkaWEvaW1hZ2UyLmpwZWf/2P/g&#13;&#10;ABBKRklGAAEBAQDcANwAAP/bAEMAAgEBAQEBAgEBAQICAgICBAMCAgICBQQEAwQGBQYGBgUGBgYH&#13;&#10;CQgGBwkHBgYICwgJCgoKCgoGCAsMCwoMCQoKCv/bAEMBAgICAgICBQMDBQoHBgcKCgoKCgoKCgoK&#13;&#10;CgoKCgoKCgoKCgoKCgoKCgoKCgoKCgoKCgoKCgoKCgoKCgoKCgoKCv/AABEIAmwDT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">
                <v:shape id="Resim 28" o:spid="_x0000_s1045" type="#_x0000_t75" style="position:absolute;top:3424;width:23882;height:319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">
                  <v:imagedata r:id="rId26" o:title=""/>
                  <o:lock v:ext="edit" aspectratio="f"/>
                </v:shape>
                <v:shape id="Resim 29" o:spid="_x0000_s1046" type="#_x0000_t75" alt="iç mekan, yer, hayvan, memeli içeren bir resim&#10;&#10;Açıklama otomatik olarak oluşturuldu" style="position:absolute;left:20513;top:7459;width:31951;height:2388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">
                  <v:imagedata r:id="rId27" o:title="iç mekan, yer, hayvan, memeli içeren bir resim&#10;&#10;Açıklama otomatik olarak oluşturuldu"/>
                  <o:lock v:ext="edit" aspectratio="f"/>
                </v:shape>
                <v:shape id="Metin kutusu 5" o:spid="_x0000_s1047" type="#_x0000_t202" style="position:absolute;left:10610;top:344;width:7004;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" filled="f" stroked="f">
                  <v:textbox>
                    <w:txbxContent>
                      <w:p w14:paraId="69A814EF" w14:textId="77777777" w:rsidR="00187BD8" w:rsidRPr="00873822" w:rsidRDefault="00187BD8" w:rsidP="004D5D75">
                        <w:pPr>
                          <w:rPr>
                            <w:b/>
                            <w:bCs/>
                            <w:sz w:val="21"/>
                            <w:szCs w:val="21"/>
                          </w:rPr>
                        </w:pPr>
                        <w:r w:rsidRPr="00873822">
                          <w:rPr>
                            <w:rFonts w:ascii="Times" w:hAnsi="Times"/>
                            <w:b/>
                            <w:bCs/>
                            <w:color w:val="000000"/>
                            <w:kern w:val="24"/>
                            <w:sz w:val="28"/>
                            <w:szCs w:val="28"/>
                          </w:rPr>
                          <w:t>A</w:t>
                        </w:r>
                      </w:p>
                    </w:txbxContent>
                  </v:textbox>
                </v:shape>
                <v:shape id="Metin kutusu 7" o:spid="_x0000_s1048" type="#_x0000_t202" style="position:absolute;left:35579;top:396;width:6998;height:64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" filled="f" stroked="f">
                  <v:textbox>
                    <w:txbxContent>
                      <w:p w14:paraId="3004BC50" w14:textId="77777777" w:rsidR="00187BD8" w:rsidRPr="00873822" w:rsidRDefault="00187BD8" w:rsidP="004D5D75">
                        <w:pPr>
                          <w:rPr>
                            <w:b/>
                            <w:bCs/>
                            <w:sz w:val="21"/>
                            <w:szCs w:val="21"/>
                          </w:rPr>
                        </w:pPr>
                        <w:r w:rsidRPr="00873822">
                          <w:rPr>
                            <w:rFonts w:ascii="Times" w:hAnsi="Times"/>
                            <w:b/>
                            <w:bCs/>
                            <w:color w:val="000000"/>
                            <w:kern w:val="24"/>
                            <w:sz w:val="28"/>
                            <w:szCs w:val="28"/>
                          </w:rPr>
                          <w:t>B</w:t>
                        </w:r>
                      </w:p>
                    </w:txbxContent>
                  </v:textbox>
                </v:shape>
              </v:group>
            </w:pict>
          </mc:Fallback>
        </mc:AlternateContent>
      </w:r>
    </w:p>
    <w:p w14:paraId="41E90D73" w14:textId="77777777" w:rsidR="004D5D75" w:rsidRPr="004D5D75" w:rsidRDefault="004D5D75" w:rsidP="004D5D75">
      <w:pPr>
        <w:spacing w:after="240" w:line="360" w:lineRule="auto"/>
        <w:jc w:val="both"/>
        <w:rPr>
          <w:rFonts w:cs="Calibri"/>
        </w:rPr>
      </w:pPr>
    </w:p>
    <w:p w14:paraId="24B5DCA1" w14:textId="77777777" w:rsidR="004D5D75" w:rsidRPr="004D5D75" w:rsidRDefault="004D5D75" w:rsidP="004D5D75">
      <w:pPr>
        <w:spacing w:after="240" w:line="360" w:lineRule="auto"/>
        <w:jc w:val="both"/>
        <w:rPr>
          <w:rFonts w:cs="Calibri"/>
        </w:rPr>
      </w:pPr>
    </w:p>
    <w:p w14:paraId="6FDDDCE2" w14:textId="77777777" w:rsidR="004D5D75" w:rsidRPr="004D5D75" w:rsidRDefault="004D5D75" w:rsidP="004D5D75">
      <w:pPr>
        <w:tabs>
          <w:tab w:val="right" w:leader="dot" w:pos="8494"/>
        </w:tabs>
        <w:spacing w:after="100" w:line="360" w:lineRule="auto"/>
        <w:ind w:left="960"/>
        <w:rPr>
          <w:rFonts w:cs="Calibri"/>
          <w:noProof/>
        </w:rPr>
      </w:pPr>
    </w:p>
    <w:p w14:paraId="2D6FC67C" w14:textId="77777777" w:rsidR="004D5D75" w:rsidRPr="004D5D75" w:rsidRDefault="004D5D75" w:rsidP="004D5D75">
      <w:pPr>
        <w:spacing w:after="240" w:line="360" w:lineRule="auto"/>
        <w:jc w:val="center"/>
        <w:rPr>
          <w:rFonts w:cs="Calibri"/>
          <w:b/>
        </w:rPr>
      </w:pPr>
    </w:p>
    <w:p w14:paraId="341E4A9B" w14:textId="77777777" w:rsidR="004D5D75" w:rsidRPr="004D5D75" w:rsidRDefault="004D5D75" w:rsidP="004D5D75">
      <w:pPr>
        <w:spacing w:after="240" w:line="360" w:lineRule="auto"/>
        <w:jc w:val="center"/>
        <w:rPr>
          <w:rFonts w:cs="Calibri"/>
          <w:b/>
        </w:rPr>
      </w:pPr>
    </w:p>
    <w:p w14:paraId="0920E1B2" w14:textId="77777777" w:rsidR="004D5D75" w:rsidRPr="004D5D75" w:rsidRDefault="004D5D75" w:rsidP="004D5D75">
      <w:pPr>
        <w:spacing w:after="240" w:line="360" w:lineRule="auto"/>
        <w:jc w:val="center"/>
        <w:rPr>
          <w:rFonts w:cs="Calibri"/>
          <w:b/>
        </w:rPr>
      </w:pPr>
    </w:p>
    <w:p w14:paraId="4D7F24C8" w14:textId="77777777" w:rsidR="004D5D75" w:rsidRPr="004D5D75" w:rsidRDefault="004D5D75" w:rsidP="004D5D75">
      <w:pPr>
        <w:spacing w:after="240" w:line="360" w:lineRule="auto"/>
        <w:jc w:val="center"/>
        <w:rPr>
          <w:rFonts w:cs="Calibri"/>
          <w:b/>
        </w:rPr>
      </w:pPr>
    </w:p>
    <w:p w14:paraId="21B2F290" w14:textId="77777777" w:rsidR="004D5D75" w:rsidRPr="00703B1C" w:rsidRDefault="004D5D75" w:rsidP="004D5D75">
      <w:pPr>
        <w:spacing w:after="240" w:line="360" w:lineRule="auto"/>
        <w:jc w:val="center"/>
        <w:rPr>
          <w:rFonts w:cs="Calibri"/>
        </w:rPr>
      </w:pPr>
    </w:p>
    <w:p w14:paraId="691032FC" w14:textId="77777777" w:rsidR="004D5D75" w:rsidRPr="00703B1C" w:rsidRDefault="004D5D75" w:rsidP="00501FB2">
      <w:pPr>
        <w:pStyle w:val="ekiller"/>
        <w:spacing w:before="120" w:after="360" w:line="240" w:lineRule="auto"/>
        <w:rPr>
          <w:sz w:val="24"/>
        </w:rPr>
      </w:pPr>
      <w:bookmarkStart w:id="100" w:name="_Toc63266693"/>
      <w:r w:rsidRPr="00703B1C">
        <w:rPr>
          <w:sz w:val="24"/>
        </w:rPr>
        <w:t>Şekil 3.2. Deney hayvanlarının sakrifikasyonu esnasında gözlenen değişiklikler. (A) Kronik ADR grubunda testis dokusu üzerindeki yağ dokusundaki değişiklikler. (B) Yağ dokusuna ek olarak Akut ADR grubunda karın boşluğunda oluşan sıvı birikimi.</w:t>
      </w:r>
      <w:bookmarkEnd w:id="100"/>
    </w:p>
    <w:p w14:paraId="2D80E1FD" w14:textId="77777777" w:rsidR="004D5D75" w:rsidRPr="00501FB2" w:rsidRDefault="004D5D75" w:rsidP="00501FB2">
      <w:pPr>
        <w:pStyle w:val="Balk1"/>
        <w:spacing w:line="360" w:lineRule="auto"/>
        <w:rPr>
          <w:sz w:val="24"/>
          <w:szCs w:val="24"/>
        </w:rPr>
      </w:pPr>
      <w:bookmarkStart w:id="101" w:name="_Toc63266626"/>
      <w:r w:rsidRPr="00501FB2">
        <w:rPr>
          <w:sz w:val="24"/>
          <w:szCs w:val="24"/>
        </w:rPr>
        <w:t>3.2. Histolojik Bulgular</w:t>
      </w:r>
      <w:bookmarkEnd w:id="101"/>
    </w:p>
    <w:p w14:paraId="446A64BA" w14:textId="0D6FCF1E" w:rsidR="004D5D75" w:rsidRPr="004D5D75" w:rsidRDefault="004D5D75" w:rsidP="004D5D75">
      <w:pPr>
        <w:spacing w:after="240" w:line="360" w:lineRule="auto"/>
        <w:jc w:val="both"/>
        <w:rPr>
          <w:rFonts w:cs="Calibri"/>
          <w:bCs/>
          <w:szCs w:val="24"/>
        </w:rPr>
      </w:pPr>
      <w:r w:rsidRPr="004D5D75">
        <w:rPr>
          <w:rFonts w:cs="Calibri"/>
          <w:bCs/>
          <w:szCs w:val="24"/>
        </w:rPr>
        <w:t xml:space="preserve">Testis dokusu kesitleri üzerinde </w:t>
      </w:r>
      <w:proofErr w:type="spellStart"/>
      <w:r w:rsidRPr="004D5D75">
        <w:rPr>
          <w:rFonts w:cs="Calibri"/>
          <w:bCs/>
          <w:szCs w:val="24"/>
        </w:rPr>
        <w:t>Hematoksilen-Eozin</w:t>
      </w:r>
      <w:proofErr w:type="spellEnd"/>
      <w:r w:rsidRPr="004D5D75">
        <w:rPr>
          <w:rFonts w:cs="Calibri"/>
          <w:bCs/>
          <w:szCs w:val="24"/>
        </w:rPr>
        <w:t xml:space="preserve"> boyamasının gerçekleştirilmesi ve fotoğraflanması sonucunda </w:t>
      </w:r>
      <w:r w:rsidR="00045D66">
        <w:rPr>
          <w:rFonts w:cs="Calibri"/>
          <w:bCs/>
          <w:szCs w:val="24"/>
        </w:rPr>
        <w:t>ADR</w:t>
      </w:r>
      <w:r w:rsidRPr="004D5D75">
        <w:rPr>
          <w:rFonts w:cs="Calibri"/>
          <w:bCs/>
          <w:szCs w:val="24"/>
        </w:rPr>
        <w:t xml:space="preserve"> gruplarındaki testis dokusunda </w:t>
      </w:r>
      <w:r w:rsidR="00FB651A">
        <w:rPr>
          <w:rFonts w:cs="Calibri"/>
          <w:bCs/>
          <w:szCs w:val="24"/>
        </w:rPr>
        <w:t>K</w:t>
      </w:r>
      <w:r w:rsidRPr="004D5D75">
        <w:rPr>
          <w:rFonts w:cs="Calibri"/>
          <w:bCs/>
          <w:szCs w:val="24"/>
        </w:rPr>
        <w:t xml:space="preserve">ontrol grubu ile kıyaslandığında birçok histopatolojik </w:t>
      </w:r>
      <w:r w:rsidR="00FB651A">
        <w:rPr>
          <w:rFonts w:cs="Calibri"/>
          <w:bCs/>
          <w:szCs w:val="24"/>
        </w:rPr>
        <w:t>değişikliğe</w:t>
      </w:r>
      <w:r w:rsidRPr="004D5D75">
        <w:rPr>
          <w:rFonts w:cs="Calibri"/>
          <w:bCs/>
          <w:szCs w:val="24"/>
        </w:rPr>
        <w:t xml:space="preserve"> </w:t>
      </w:r>
      <w:r w:rsidR="00FB651A">
        <w:rPr>
          <w:rFonts w:cs="Calibri"/>
          <w:bCs/>
          <w:szCs w:val="24"/>
        </w:rPr>
        <w:t>rastlandı</w:t>
      </w:r>
      <w:r w:rsidRPr="004D5D75">
        <w:rPr>
          <w:rFonts w:cs="Calibri"/>
          <w:bCs/>
          <w:szCs w:val="24"/>
        </w:rPr>
        <w:t xml:space="preserve">. Kronik ve Akut ADR gruplarında seminifer tübül çaplarının daralması, </w:t>
      </w:r>
      <w:proofErr w:type="spellStart"/>
      <w:r w:rsidRPr="004D5D75">
        <w:rPr>
          <w:rFonts w:cs="Calibri"/>
          <w:bCs/>
          <w:szCs w:val="24"/>
        </w:rPr>
        <w:t>spermato</w:t>
      </w:r>
      <w:r w:rsidR="0035426D">
        <w:rPr>
          <w:rFonts w:cs="Calibri"/>
          <w:bCs/>
          <w:szCs w:val="24"/>
        </w:rPr>
        <w:t>g</w:t>
      </w:r>
      <w:r w:rsidRPr="004D5D75">
        <w:rPr>
          <w:rFonts w:cs="Calibri"/>
          <w:bCs/>
          <w:szCs w:val="24"/>
        </w:rPr>
        <w:t>enik</w:t>
      </w:r>
      <w:proofErr w:type="spellEnd"/>
      <w:r w:rsidRPr="004D5D75">
        <w:rPr>
          <w:rFonts w:cs="Calibri"/>
          <w:bCs/>
          <w:szCs w:val="24"/>
        </w:rPr>
        <w:t xml:space="preserve"> hücre serisinde azalma ve lümene dökülen hücreler gözlendi. Bu histopatolojik durumların </w:t>
      </w:r>
      <w:r w:rsidR="000059A9">
        <w:rPr>
          <w:rFonts w:cs="Calibri"/>
          <w:bCs/>
          <w:szCs w:val="24"/>
        </w:rPr>
        <w:t>d</w:t>
      </w:r>
      <w:r w:rsidRPr="004D5D75">
        <w:rPr>
          <w:rFonts w:cs="Calibri"/>
          <w:bCs/>
          <w:szCs w:val="24"/>
        </w:rPr>
        <w:t xml:space="preserve">ışında </w:t>
      </w:r>
      <w:r w:rsidR="00FB651A">
        <w:rPr>
          <w:rFonts w:cs="Calibri"/>
          <w:bCs/>
          <w:szCs w:val="24"/>
        </w:rPr>
        <w:t>2</w:t>
      </w:r>
      <w:r w:rsidRPr="004D5D75">
        <w:rPr>
          <w:rFonts w:cs="Calibri"/>
          <w:bCs/>
          <w:szCs w:val="24"/>
        </w:rPr>
        <w:t xml:space="preserve"> bağımsız histolog tarafından gerçekleştirilen </w:t>
      </w:r>
      <w:proofErr w:type="spellStart"/>
      <w:r w:rsidRPr="004D5D75">
        <w:rPr>
          <w:rFonts w:cs="Calibri"/>
          <w:bCs/>
          <w:szCs w:val="24"/>
        </w:rPr>
        <w:t>Johnsen’in</w:t>
      </w:r>
      <w:proofErr w:type="spellEnd"/>
      <w:r w:rsidRPr="004D5D75">
        <w:rPr>
          <w:rFonts w:cs="Calibri"/>
          <w:bCs/>
          <w:szCs w:val="24"/>
        </w:rPr>
        <w:t xml:space="preserve"> Testiküler Biyopsi </w:t>
      </w:r>
      <w:proofErr w:type="spellStart"/>
      <w:r w:rsidRPr="004D5D75">
        <w:rPr>
          <w:rFonts w:cs="Calibri"/>
          <w:bCs/>
          <w:szCs w:val="24"/>
        </w:rPr>
        <w:t>Skorlaması’na</w:t>
      </w:r>
      <w:proofErr w:type="spellEnd"/>
      <w:r w:rsidRPr="004D5D75">
        <w:rPr>
          <w:rFonts w:cs="Calibri"/>
          <w:bCs/>
          <w:szCs w:val="24"/>
        </w:rPr>
        <w:t xml:space="preserve"> göre, Kronik ve Akut ADR gruplarında Kontrol grubu ile karşılaştırıldığında ciddi bir hasar gözlendi. Ayrıca seminifer tübül çaplarının ölçümünden elde edilen veriler doğrultusunda, Kronik ADR grubunda seminifer tübül çaplarının Kontrol grubuna kıyasla anlamlı bir şekilde azaldığı, Akut ADR grubunda seminifer </w:t>
      </w:r>
      <w:proofErr w:type="spellStart"/>
      <w:r w:rsidRPr="004D5D75">
        <w:rPr>
          <w:rFonts w:cs="Calibri"/>
          <w:bCs/>
          <w:szCs w:val="24"/>
        </w:rPr>
        <w:t>tübüllerde</w:t>
      </w:r>
      <w:proofErr w:type="spellEnd"/>
      <w:r w:rsidRPr="004D5D75">
        <w:rPr>
          <w:rFonts w:cs="Calibri"/>
          <w:bCs/>
          <w:szCs w:val="24"/>
        </w:rPr>
        <w:t xml:space="preserve"> meydana gelen daralmanın ise hem Kontrol grubundan hem de Kronik ADR grubundan anlamlı bir şekilde farklı olduğu tespit edildi (Şekil 3.3). Tüm gruplara ait JTBS ve seminifer tübül çapı ölçümleri Tablo 3.2’de verilmiştir.</w:t>
      </w:r>
    </w:p>
    <w:p w14:paraId="718C6DC2" w14:textId="77777777" w:rsidR="00703B1C" w:rsidRDefault="00703B1C">
      <w:pPr>
        <w:spacing w:after="0" w:line="240" w:lineRule="auto"/>
        <w:rPr>
          <w:b/>
          <w:szCs w:val="24"/>
        </w:rPr>
      </w:pPr>
      <w:r>
        <w:rPr>
          <w:b/>
        </w:rPr>
        <w:br w:type="page"/>
      </w:r>
    </w:p>
    <w:p w14:paraId="62E2B084" w14:textId="5C3ED55E" w:rsidR="004D5D75" w:rsidRPr="00703B1C" w:rsidRDefault="004D5D75" w:rsidP="00501FB2">
      <w:pPr>
        <w:pStyle w:val="tablolar"/>
        <w:spacing w:before="360" w:after="120" w:line="240" w:lineRule="auto"/>
        <w:rPr>
          <w:bCs/>
          <w:sz w:val="24"/>
        </w:rPr>
      </w:pPr>
      <w:bookmarkStart w:id="102" w:name="_Toc66958953"/>
      <w:r w:rsidRPr="00703B1C">
        <w:rPr>
          <w:sz w:val="24"/>
        </w:rPr>
        <w:lastRenderedPageBreak/>
        <w:t>Tablo 3.2.</w:t>
      </w:r>
      <w:r w:rsidRPr="00703B1C">
        <w:rPr>
          <w:bCs/>
          <w:sz w:val="24"/>
        </w:rPr>
        <w:t xml:space="preserve"> JTBS ve seminifer tübül çaplarının gruplar arasındaki değişimi.</w:t>
      </w:r>
      <w:bookmarkEnd w:id="102"/>
    </w:p>
    <w:tbl>
      <w:tblPr>
        <w:tblpPr w:leftFromText="141" w:rightFromText="141" w:vertAnchor="text" w:horzAnchor="margin" w:tblpXSpec="center" w:tblpY="29"/>
        <w:tblOverlap w:val="never"/>
        <w:tblW w:w="8521" w:type="dxa"/>
        <w:tblBorders>
          <w:top w:val="single" w:sz="4" w:space="0" w:color="auto"/>
          <w:bottom w:val="single" w:sz="4" w:space="0" w:color="auto"/>
        </w:tblBorders>
        <w:tblLayout w:type="fixed"/>
        <w:tblLook w:val="04A0" w:firstRow="1" w:lastRow="0" w:firstColumn="1" w:lastColumn="0" w:noHBand="0" w:noVBand="1"/>
      </w:tblPr>
      <w:tblGrid>
        <w:gridCol w:w="2694"/>
        <w:gridCol w:w="1701"/>
        <w:gridCol w:w="1701"/>
        <w:gridCol w:w="1559"/>
        <w:gridCol w:w="866"/>
      </w:tblGrid>
      <w:tr w:rsidR="004D5D75" w:rsidRPr="004D5D75" w14:paraId="3CB004F0" w14:textId="77777777" w:rsidTr="002D2870">
        <w:trPr>
          <w:trHeight w:val="136"/>
        </w:trPr>
        <w:tc>
          <w:tcPr>
            <w:tcW w:w="2694" w:type="dxa"/>
            <w:shd w:val="clear" w:color="auto" w:fill="auto"/>
            <w:vAlign w:val="center"/>
          </w:tcPr>
          <w:p w14:paraId="2D9A9384" w14:textId="77777777" w:rsidR="004D5D75" w:rsidRPr="004D5D75" w:rsidRDefault="004D5D75" w:rsidP="004D5D75">
            <w:pPr>
              <w:spacing w:after="240" w:line="240" w:lineRule="auto"/>
              <w:jc w:val="center"/>
              <w:rPr>
                <w:rFonts w:ascii="Times" w:hAnsi="Times" w:cs="Calibri"/>
                <w:b/>
              </w:rPr>
            </w:pPr>
            <w:r w:rsidRPr="004D5D75">
              <w:rPr>
                <w:rFonts w:ascii="Times" w:hAnsi="Times" w:cs="Calibri"/>
                <w:b/>
              </w:rPr>
              <w:t>Gruplar</w:t>
            </w:r>
          </w:p>
        </w:tc>
        <w:tc>
          <w:tcPr>
            <w:tcW w:w="1701" w:type="dxa"/>
            <w:shd w:val="clear" w:color="auto" w:fill="auto"/>
            <w:vAlign w:val="center"/>
          </w:tcPr>
          <w:p w14:paraId="1E1A0772" w14:textId="77777777" w:rsidR="004D5D75" w:rsidRPr="004D5D75" w:rsidRDefault="004D5D75" w:rsidP="004D5D75">
            <w:pPr>
              <w:spacing w:after="240" w:line="240" w:lineRule="auto"/>
              <w:jc w:val="center"/>
              <w:rPr>
                <w:rFonts w:ascii="Times" w:hAnsi="Times" w:cs="Calibri"/>
                <w:b/>
              </w:rPr>
            </w:pPr>
            <w:r w:rsidRPr="004D5D75">
              <w:rPr>
                <w:rFonts w:ascii="Times" w:hAnsi="Times" w:cs="Calibri"/>
                <w:b/>
              </w:rPr>
              <w:t>Kontrol</w:t>
            </w:r>
          </w:p>
        </w:tc>
        <w:tc>
          <w:tcPr>
            <w:tcW w:w="1701" w:type="dxa"/>
            <w:shd w:val="clear" w:color="auto" w:fill="auto"/>
            <w:vAlign w:val="center"/>
          </w:tcPr>
          <w:p w14:paraId="679C67BE" w14:textId="77777777" w:rsidR="004D5D75" w:rsidRPr="004D5D75" w:rsidRDefault="004D5D75" w:rsidP="004D5D75">
            <w:pPr>
              <w:spacing w:after="240" w:line="240" w:lineRule="auto"/>
              <w:jc w:val="center"/>
              <w:rPr>
                <w:rFonts w:ascii="Times" w:hAnsi="Times" w:cs="Calibri"/>
                <w:b/>
              </w:rPr>
            </w:pPr>
            <w:r w:rsidRPr="004D5D75">
              <w:rPr>
                <w:rFonts w:ascii="Times" w:hAnsi="Times" w:cs="Calibri"/>
                <w:b/>
              </w:rPr>
              <w:t>Kronik ADR</w:t>
            </w:r>
          </w:p>
        </w:tc>
        <w:tc>
          <w:tcPr>
            <w:tcW w:w="1559" w:type="dxa"/>
            <w:shd w:val="clear" w:color="auto" w:fill="auto"/>
            <w:vAlign w:val="center"/>
          </w:tcPr>
          <w:p w14:paraId="7644E13A" w14:textId="77777777" w:rsidR="004D5D75" w:rsidRPr="004D5D75" w:rsidRDefault="004D5D75" w:rsidP="004D5D75">
            <w:pPr>
              <w:spacing w:after="240" w:line="240" w:lineRule="auto"/>
              <w:jc w:val="center"/>
              <w:rPr>
                <w:rFonts w:ascii="Times" w:hAnsi="Times" w:cs="Calibri"/>
                <w:b/>
              </w:rPr>
            </w:pPr>
            <w:r w:rsidRPr="004D5D75">
              <w:rPr>
                <w:rFonts w:ascii="Times" w:hAnsi="Times" w:cs="Calibri"/>
                <w:b/>
              </w:rPr>
              <w:t>Akut ADR</w:t>
            </w:r>
          </w:p>
        </w:tc>
        <w:tc>
          <w:tcPr>
            <w:tcW w:w="866" w:type="dxa"/>
            <w:shd w:val="clear" w:color="auto" w:fill="auto"/>
            <w:vAlign w:val="center"/>
          </w:tcPr>
          <w:p w14:paraId="4B815BEA" w14:textId="77777777" w:rsidR="004D5D75" w:rsidRPr="004D5D75" w:rsidRDefault="004D5D75" w:rsidP="004D5D75">
            <w:pPr>
              <w:spacing w:after="240" w:line="240" w:lineRule="auto"/>
              <w:jc w:val="center"/>
              <w:rPr>
                <w:rFonts w:ascii="Times" w:hAnsi="Times" w:cs="Calibri"/>
                <w:b/>
                <w:i/>
              </w:rPr>
            </w:pPr>
            <w:proofErr w:type="gramStart"/>
            <w:r w:rsidRPr="004D5D75">
              <w:rPr>
                <w:rFonts w:ascii="Times" w:hAnsi="Times" w:cs="Calibri"/>
                <w:b/>
                <w:i/>
              </w:rPr>
              <w:t>p</w:t>
            </w:r>
            <w:proofErr w:type="gramEnd"/>
          </w:p>
        </w:tc>
      </w:tr>
      <w:tr w:rsidR="004D5D75" w:rsidRPr="004D5D75" w14:paraId="75BEEC4C" w14:textId="77777777" w:rsidTr="002D2870">
        <w:trPr>
          <w:trHeight w:val="196"/>
        </w:trPr>
        <w:tc>
          <w:tcPr>
            <w:tcW w:w="2694" w:type="dxa"/>
            <w:shd w:val="clear" w:color="auto" w:fill="auto"/>
            <w:vAlign w:val="center"/>
          </w:tcPr>
          <w:p w14:paraId="47BA385D" w14:textId="77777777" w:rsidR="004D5D75" w:rsidRPr="004D5D75" w:rsidRDefault="004D5D75" w:rsidP="004D5D75">
            <w:pPr>
              <w:spacing w:after="240" w:line="240" w:lineRule="auto"/>
              <w:jc w:val="center"/>
              <w:rPr>
                <w:rFonts w:ascii="Times" w:hAnsi="Times" w:cs="Calibri"/>
              </w:rPr>
            </w:pPr>
            <w:r w:rsidRPr="004D5D75">
              <w:rPr>
                <w:rFonts w:ascii="Times" w:hAnsi="Times" w:cs="Calibri"/>
              </w:rPr>
              <w:t>JTBS</w:t>
            </w:r>
          </w:p>
        </w:tc>
        <w:tc>
          <w:tcPr>
            <w:tcW w:w="1701" w:type="dxa"/>
            <w:shd w:val="clear" w:color="auto" w:fill="auto"/>
            <w:vAlign w:val="center"/>
          </w:tcPr>
          <w:p w14:paraId="4E112512"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9.42±0.60</w:t>
            </w:r>
          </w:p>
        </w:tc>
        <w:tc>
          <w:tcPr>
            <w:tcW w:w="1701" w:type="dxa"/>
            <w:shd w:val="clear" w:color="auto" w:fill="auto"/>
            <w:vAlign w:val="center"/>
          </w:tcPr>
          <w:p w14:paraId="02C802DA"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6.41±1.97</w:t>
            </w:r>
            <w:r w:rsidRPr="004D5D75">
              <w:rPr>
                <w:rFonts w:ascii="Times" w:hAnsi="Times" w:cs="Calibri"/>
                <w:sz w:val="32"/>
                <w:vertAlign w:val="superscript"/>
              </w:rPr>
              <w:t>a</w:t>
            </w:r>
          </w:p>
        </w:tc>
        <w:tc>
          <w:tcPr>
            <w:tcW w:w="1559" w:type="dxa"/>
            <w:shd w:val="clear" w:color="auto" w:fill="auto"/>
            <w:vAlign w:val="center"/>
          </w:tcPr>
          <w:p w14:paraId="4E221A78"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6.96±2.02</w:t>
            </w:r>
            <w:r w:rsidRPr="004D5D75">
              <w:rPr>
                <w:rFonts w:ascii="Times" w:hAnsi="Times" w:cs="Calibri"/>
                <w:sz w:val="32"/>
                <w:vertAlign w:val="superscript"/>
              </w:rPr>
              <w:t>b</w:t>
            </w:r>
          </w:p>
        </w:tc>
        <w:tc>
          <w:tcPr>
            <w:tcW w:w="866" w:type="dxa"/>
            <w:shd w:val="clear" w:color="auto" w:fill="auto"/>
            <w:vAlign w:val="center"/>
          </w:tcPr>
          <w:p w14:paraId="0D5E4D0F" w14:textId="77777777" w:rsidR="004D5D75" w:rsidRPr="004D5D75" w:rsidRDefault="004D5D75" w:rsidP="004D5D75">
            <w:pPr>
              <w:spacing w:after="240" w:line="240" w:lineRule="auto"/>
              <w:jc w:val="center"/>
              <w:rPr>
                <w:rFonts w:ascii="Times" w:hAnsi="Times" w:cs="Calibri"/>
              </w:rPr>
            </w:pPr>
            <w:r w:rsidRPr="004D5D75">
              <w:rPr>
                <w:rFonts w:ascii="Times" w:hAnsi="Times" w:cs="Calibri"/>
              </w:rPr>
              <w:t>0.001</w:t>
            </w:r>
          </w:p>
        </w:tc>
      </w:tr>
      <w:tr w:rsidR="004D5D75" w:rsidRPr="004D5D75" w14:paraId="27551A67" w14:textId="77777777" w:rsidTr="002D2870">
        <w:trPr>
          <w:trHeight w:val="87"/>
        </w:trPr>
        <w:tc>
          <w:tcPr>
            <w:tcW w:w="2694" w:type="dxa"/>
            <w:shd w:val="clear" w:color="auto" w:fill="auto"/>
            <w:vAlign w:val="center"/>
          </w:tcPr>
          <w:p w14:paraId="387C1420" w14:textId="77777777" w:rsidR="004D5D75" w:rsidRPr="004D5D75" w:rsidRDefault="004D5D75" w:rsidP="004D5D75">
            <w:pPr>
              <w:spacing w:after="240" w:line="240" w:lineRule="auto"/>
              <w:jc w:val="center"/>
              <w:rPr>
                <w:rFonts w:ascii="Times" w:hAnsi="Times" w:cs="Calibri"/>
              </w:rPr>
            </w:pPr>
            <w:r w:rsidRPr="004D5D75">
              <w:rPr>
                <w:rFonts w:ascii="Times" w:hAnsi="Times" w:cs="Calibri"/>
              </w:rPr>
              <w:t>Seminifer Tübül Çapları</w:t>
            </w:r>
          </w:p>
        </w:tc>
        <w:tc>
          <w:tcPr>
            <w:tcW w:w="1701" w:type="dxa"/>
            <w:shd w:val="clear" w:color="auto" w:fill="auto"/>
            <w:vAlign w:val="center"/>
          </w:tcPr>
          <w:p w14:paraId="0B1CD47D"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314.39±42.04</w:t>
            </w:r>
          </w:p>
        </w:tc>
        <w:tc>
          <w:tcPr>
            <w:tcW w:w="1701" w:type="dxa"/>
            <w:shd w:val="clear" w:color="auto" w:fill="auto"/>
            <w:vAlign w:val="center"/>
          </w:tcPr>
          <w:p w14:paraId="6C10701C"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251.07±41.49</w:t>
            </w:r>
            <w:r w:rsidRPr="004D5D75">
              <w:rPr>
                <w:rFonts w:ascii="Times" w:hAnsi="Times" w:cs="Calibri"/>
                <w:sz w:val="32"/>
                <w:vertAlign w:val="superscript"/>
              </w:rPr>
              <w:t>a</w:t>
            </w:r>
          </w:p>
        </w:tc>
        <w:tc>
          <w:tcPr>
            <w:tcW w:w="1559" w:type="dxa"/>
            <w:shd w:val="clear" w:color="auto" w:fill="auto"/>
            <w:vAlign w:val="center"/>
          </w:tcPr>
          <w:p w14:paraId="4DA9E4EC" w14:textId="77777777" w:rsidR="004D5D75" w:rsidRPr="004D5D75" w:rsidRDefault="004D5D75" w:rsidP="004D5D75">
            <w:pPr>
              <w:spacing w:after="240" w:line="240" w:lineRule="auto"/>
              <w:jc w:val="center"/>
              <w:rPr>
                <w:rFonts w:ascii="Times" w:hAnsi="Times" w:cs="Calibri"/>
                <w:sz w:val="32"/>
                <w:vertAlign w:val="superscript"/>
              </w:rPr>
            </w:pPr>
            <w:r w:rsidRPr="004D5D75">
              <w:rPr>
                <w:rFonts w:ascii="Times" w:hAnsi="Times" w:cs="Calibri"/>
              </w:rPr>
              <w:t>216.40±48.4</w:t>
            </w:r>
            <w:r w:rsidRPr="004D5D75">
              <w:rPr>
                <w:rFonts w:ascii="Times" w:hAnsi="Times" w:cs="Calibri"/>
                <w:sz w:val="32"/>
                <w:vertAlign w:val="superscript"/>
              </w:rPr>
              <w:t>b</w:t>
            </w:r>
          </w:p>
        </w:tc>
        <w:tc>
          <w:tcPr>
            <w:tcW w:w="866" w:type="dxa"/>
            <w:shd w:val="clear" w:color="auto" w:fill="auto"/>
            <w:vAlign w:val="center"/>
          </w:tcPr>
          <w:p w14:paraId="09C00A3A" w14:textId="77777777" w:rsidR="004D5D75" w:rsidRPr="004D5D75" w:rsidRDefault="004D5D75" w:rsidP="004D5D75">
            <w:pPr>
              <w:spacing w:after="240" w:line="240" w:lineRule="auto"/>
              <w:jc w:val="center"/>
              <w:rPr>
                <w:rFonts w:ascii="Times" w:hAnsi="Times" w:cs="Calibri"/>
              </w:rPr>
            </w:pPr>
            <w:r w:rsidRPr="004D5D75">
              <w:rPr>
                <w:rFonts w:ascii="Times" w:hAnsi="Times" w:cs="Calibri"/>
              </w:rPr>
              <w:t>0.001</w:t>
            </w:r>
          </w:p>
        </w:tc>
      </w:tr>
    </w:tbl>
    <w:p w14:paraId="06E2B843" w14:textId="77777777" w:rsidR="004D5D75" w:rsidRPr="004D5D75" w:rsidRDefault="004D5D75" w:rsidP="00045D66">
      <w:pPr>
        <w:spacing w:after="240" w:line="240" w:lineRule="auto"/>
        <w:jc w:val="both"/>
        <w:rPr>
          <w:rFonts w:cs="Calibri"/>
          <w:b/>
          <w:sz w:val="28"/>
          <w:szCs w:val="28"/>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42C3A9D2" w14:textId="77777777" w:rsidR="004D5D75" w:rsidRPr="004D5D75" w:rsidRDefault="004D5D75" w:rsidP="004D5D75">
      <w:pPr>
        <w:spacing w:after="240" w:line="360" w:lineRule="auto"/>
        <w:jc w:val="both"/>
        <w:rPr>
          <w:rFonts w:cs="Calibri"/>
          <w:b/>
          <w:sz w:val="28"/>
          <w:szCs w:val="28"/>
        </w:rPr>
      </w:pPr>
      <w:r>
        <w:rPr>
          <w:rFonts w:cs="Calibri"/>
          <w:noProof/>
          <w:lang w:eastAsia="tr-TR"/>
        </w:rPr>
        <mc:AlternateContent>
          <mc:Choice Requires="wpg">
            <w:drawing>
              <wp:anchor distT="0" distB="0" distL="114300" distR="114300" simplePos="0" relativeHeight="251670016" behindDoc="0" locked="0" layoutInCell="1" allowOverlap="1" wp14:anchorId="045C3E89" wp14:editId="009895D2">
                <wp:simplePos x="0" y="0"/>
                <wp:positionH relativeFrom="column">
                  <wp:posOffset>3810</wp:posOffset>
                </wp:positionH>
                <wp:positionV relativeFrom="paragraph">
                  <wp:posOffset>85090</wp:posOffset>
                </wp:positionV>
                <wp:extent cx="5412740" cy="3726180"/>
                <wp:effectExtent l="0" t="1905" r="1270" b="0"/>
                <wp:wrapNone/>
                <wp:docPr id="169" name="Gr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2740" cy="3726180"/>
                          <a:chOff x="263356" y="0"/>
                          <a:chExt cx="5412971" cy="3726341"/>
                        </a:xfrm>
                      </wpg:grpSpPr>
                      <wpg:grpSp>
                        <wpg:cNvPr id="170" name="Grup 1100"/>
                        <wpg:cNvGrpSpPr>
                          <a:grpSpLocks/>
                        </wpg:cNvGrpSpPr>
                        <wpg:grpSpPr bwMode="auto">
                          <a:xfrm>
                            <a:off x="263356" y="0"/>
                            <a:ext cx="5412971" cy="3726341"/>
                            <a:chOff x="263356" y="0"/>
                            <a:chExt cx="5412971" cy="3726341"/>
                          </a:xfrm>
                        </wpg:grpSpPr>
                        <wpg:grpSp>
                          <wpg:cNvPr id="171" name="Grup 1101"/>
                          <wpg:cNvGrpSpPr>
                            <a:grpSpLocks/>
                          </wpg:cNvGrpSpPr>
                          <wpg:grpSpPr bwMode="auto">
                            <a:xfrm>
                              <a:off x="301783" y="0"/>
                              <a:ext cx="5374544" cy="3527597"/>
                              <a:chOff x="453944" y="0"/>
                              <a:chExt cx="8084427" cy="4444468"/>
                            </a:xfrm>
                          </wpg:grpSpPr>
                          <pic:pic xmlns:pic="http://schemas.openxmlformats.org/drawingml/2006/picture">
                            <pic:nvPicPr>
                              <pic:cNvPr id="172" name="Resim 1102"/>
                              <pic:cNvPicPr>
                                <a:picLocks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453944" y="383865"/>
                                <a:ext cx="2669286" cy="200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Resim 1103"/>
                              <pic:cNvPicPr>
                                <a:picLocks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453944" y="2428603"/>
                                <a:ext cx="2669286" cy="200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Resim 1104" descr="kumaş, çiçek içeren bir resim&#10;&#10;Açıklama otomatik olarak oluşturuldu"/>
                              <pic:cNvPicPr>
                                <a:picLocks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159798" y="383864"/>
                                <a:ext cx="2671200" cy="200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Resim 1105"/>
                              <pic:cNvPicPr>
                                <a:picLocks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159798" y="2434653"/>
                                <a:ext cx="2669286" cy="200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Resim 1106"/>
                              <pic:cNvPicPr>
                                <a:picLocks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5865653" y="383864"/>
                                <a:ext cx="2672718" cy="201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Resim 1107" descr="çiçek, kumaş içeren bir resim&#10;&#10;Açıklama otomatik olarak oluşturuldu"/>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5865652" y="2434653"/>
                                <a:ext cx="2669286" cy="2009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Metin kutusu 15"/>
                            <wps:cNvSpPr txBox="1">
                              <a:spLocks noChangeArrowheads="1"/>
                            </wps:cNvSpPr>
                            <wps:spPr bwMode="auto">
                              <a:xfrm>
                                <a:off x="1304266" y="0"/>
                                <a:ext cx="1042073" cy="701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87EFD" w14:textId="77777777" w:rsidR="00187BD8" w:rsidRDefault="00187BD8" w:rsidP="004D5D75">
                                  <w:pPr>
                                    <w:rPr>
                                      <w:szCs w:val="24"/>
                                    </w:rPr>
                                  </w:pPr>
                                  <w:r>
                                    <w:rPr>
                                      <w:rFonts w:ascii="Times" w:hAnsi="Times"/>
                                      <w:color w:val="000000"/>
                                      <w:kern w:val="24"/>
                                    </w:rPr>
                                    <w:t>Kontrol</w:t>
                                  </w:r>
                                </w:p>
                              </w:txbxContent>
                            </wps:txbx>
                            <wps:bodyPr rot="0" vert="horz" wrap="square" lIns="91440" tIns="45720" rIns="91440" bIns="45720" anchor="t" anchorCtr="0" upright="1">
                              <a:noAutofit/>
                            </wps:bodyPr>
                          </wps:wsp>
                          <wps:wsp>
                            <wps:cNvPr id="185" name="Metin kutusu 16"/>
                            <wps:cNvSpPr txBox="1">
                              <a:spLocks noChangeArrowheads="1"/>
                            </wps:cNvSpPr>
                            <wps:spPr bwMode="auto">
                              <a:xfrm>
                                <a:off x="3818260" y="0"/>
                                <a:ext cx="1532397" cy="701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612BD" w14:textId="77777777" w:rsidR="00187BD8" w:rsidRDefault="00187BD8" w:rsidP="004D5D75">
                                  <w:pPr>
                                    <w:rPr>
                                      <w:szCs w:val="24"/>
                                    </w:rPr>
                                  </w:pPr>
                                  <w:r>
                                    <w:rPr>
                                      <w:rFonts w:ascii="Times" w:hAnsi="Times"/>
                                      <w:color w:val="000000"/>
                                      <w:kern w:val="24"/>
                                    </w:rPr>
                                    <w:t>Kronik ADR</w:t>
                                  </w:r>
                                </w:p>
                              </w:txbxContent>
                            </wps:txbx>
                            <wps:bodyPr rot="0" vert="horz" wrap="square" lIns="91440" tIns="45720" rIns="91440" bIns="45720" anchor="t" anchorCtr="0" upright="1">
                              <a:noAutofit/>
                            </wps:bodyPr>
                          </wps:wsp>
                          <wps:wsp>
                            <wps:cNvPr id="186" name="Metin kutusu 17"/>
                            <wps:cNvSpPr txBox="1">
                              <a:spLocks noChangeArrowheads="1"/>
                            </wps:cNvSpPr>
                            <wps:spPr bwMode="auto">
                              <a:xfrm>
                                <a:off x="6529336" y="4688"/>
                                <a:ext cx="1331032" cy="701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265730" w14:textId="77777777" w:rsidR="00187BD8" w:rsidRDefault="00187BD8" w:rsidP="004D5D75">
                                  <w:pPr>
                                    <w:rPr>
                                      <w:szCs w:val="24"/>
                                    </w:rPr>
                                  </w:pPr>
                                  <w:r>
                                    <w:rPr>
                                      <w:rFonts w:ascii="Times" w:hAnsi="Times"/>
                                      <w:color w:val="000000"/>
                                      <w:kern w:val="24"/>
                                    </w:rPr>
                                    <w:t>Akut ADR</w:t>
                                  </w:r>
                                </w:p>
                              </w:txbxContent>
                            </wps:txbx>
                            <wps:bodyPr rot="0" vert="horz" wrap="square" lIns="91440" tIns="45720" rIns="91440" bIns="45720" anchor="t" anchorCtr="0" upright="1">
                              <a:noAutofit/>
                            </wps:bodyPr>
                          </wps:wsp>
                        </wpg:grpSp>
                        <wps:wsp>
                          <wps:cNvPr id="187" name="Metin kutusu 10"/>
                          <wps:cNvSpPr txBox="1">
                            <a:spLocks noChangeArrowheads="1"/>
                          </wps:cNvSpPr>
                          <wps:spPr bwMode="auto">
                            <a:xfrm>
                              <a:off x="263356" y="1639006"/>
                              <a:ext cx="205114" cy="453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AB70D" w14:textId="77777777" w:rsidR="00187BD8" w:rsidRDefault="00187BD8" w:rsidP="004D5D75">
                                <w:pPr>
                                  <w:rPr>
                                    <w:szCs w:val="24"/>
                                  </w:rPr>
                                </w:pPr>
                                <w:r w:rsidRPr="00EC2A5F">
                                  <w:rPr>
                                    <w:rFonts w:ascii="Times" w:hAnsi="Times"/>
                                    <w:b/>
                                    <w:bCs/>
                                    <w:color w:val="000000"/>
                                    <w:kern w:val="24"/>
                                    <w:sz w:val="28"/>
                                    <w:szCs w:val="28"/>
                                  </w:rPr>
                                  <w:t>A</w:t>
                                </w:r>
                              </w:p>
                            </w:txbxContent>
                          </wps:txbx>
                          <wps:bodyPr rot="0" vert="horz" wrap="square" lIns="91440" tIns="45720" rIns="91440" bIns="45720" anchor="t" anchorCtr="0" upright="1">
                            <a:spAutoFit/>
                          </wps:bodyPr>
                        </wps:wsp>
                        <wps:wsp>
                          <wps:cNvPr id="188" name="Metin kutusu 29"/>
                          <wps:cNvSpPr txBox="1">
                            <a:spLocks noChangeArrowheads="1"/>
                          </wps:cNvSpPr>
                          <wps:spPr bwMode="auto">
                            <a:xfrm>
                              <a:off x="263356" y="3256420"/>
                              <a:ext cx="205114" cy="45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20674" w14:textId="77777777" w:rsidR="00187BD8" w:rsidRDefault="00187BD8" w:rsidP="004D5D75">
                                <w:pPr>
                                  <w:rPr>
                                    <w:szCs w:val="24"/>
                                  </w:rPr>
                                </w:pPr>
                                <w:r w:rsidRPr="00EC2A5F">
                                  <w:rPr>
                                    <w:rFonts w:ascii="Times" w:hAnsi="Times"/>
                                    <w:b/>
                                    <w:bCs/>
                                    <w:color w:val="000000"/>
                                    <w:kern w:val="24"/>
                                    <w:sz w:val="28"/>
                                    <w:szCs w:val="28"/>
                                  </w:rPr>
                                  <w:t>B</w:t>
                                </w:r>
                              </w:p>
                            </w:txbxContent>
                          </wps:txbx>
                          <wps:bodyPr rot="0" vert="horz" wrap="square" lIns="91440" tIns="45720" rIns="91440" bIns="45720" anchor="t" anchorCtr="0" upright="1">
                            <a:spAutoFit/>
                          </wps:bodyPr>
                        </wps:wsp>
                        <wps:wsp>
                          <wps:cNvPr id="189" name="Metin kutusu 30"/>
                          <wps:cNvSpPr txBox="1">
                            <a:spLocks noChangeArrowheads="1"/>
                          </wps:cNvSpPr>
                          <wps:spPr bwMode="auto">
                            <a:xfrm>
                              <a:off x="2043337" y="1638371"/>
                              <a:ext cx="205114" cy="453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C1FC2" w14:textId="77777777" w:rsidR="00187BD8" w:rsidRDefault="00187BD8" w:rsidP="004D5D75">
                                <w:pPr>
                                  <w:rPr>
                                    <w:szCs w:val="24"/>
                                  </w:rPr>
                                </w:pPr>
                                <w:r w:rsidRPr="00EC2A5F">
                                  <w:rPr>
                                    <w:rFonts w:ascii="Times" w:hAnsi="Times"/>
                                    <w:b/>
                                    <w:bCs/>
                                    <w:color w:val="000000"/>
                                    <w:kern w:val="24"/>
                                    <w:sz w:val="28"/>
                                    <w:szCs w:val="28"/>
                                  </w:rPr>
                                  <w:t>C</w:t>
                                </w:r>
                              </w:p>
                            </w:txbxContent>
                          </wps:txbx>
                          <wps:bodyPr rot="0" vert="horz" wrap="square" lIns="91440" tIns="45720" rIns="91440" bIns="45720" anchor="t" anchorCtr="0" upright="1">
                            <a:spAutoFit/>
                          </wps:bodyPr>
                        </wps:wsp>
                        <wps:wsp>
                          <wps:cNvPr id="190" name="Metin kutusu 31"/>
                          <wps:cNvSpPr txBox="1">
                            <a:spLocks noChangeArrowheads="1"/>
                          </wps:cNvSpPr>
                          <wps:spPr bwMode="auto">
                            <a:xfrm>
                              <a:off x="2066198" y="3272931"/>
                              <a:ext cx="205749" cy="453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592D9" w14:textId="77777777" w:rsidR="00187BD8" w:rsidRDefault="00187BD8" w:rsidP="004D5D75">
                                <w:pPr>
                                  <w:rPr>
                                    <w:szCs w:val="24"/>
                                  </w:rPr>
                                </w:pPr>
                                <w:r w:rsidRPr="00EC2A5F">
                                  <w:rPr>
                                    <w:rFonts w:ascii="Times" w:hAnsi="Times"/>
                                    <w:b/>
                                    <w:bCs/>
                                    <w:color w:val="000000"/>
                                    <w:kern w:val="24"/>
                                    <w:sz w:val="28"/>
                                    <w:szCs w:val="28"/>
                                  </w:rPr>
                                  <w:t>D</w:t>
                                </w:r>
                              </w:p>
                            </w:txbxContent>
                          </wps:txbx>
                          <wps:bodyPr rot="0" vert="horz" wrap="square" lIns="91440" tIns="45720" rIns="91440" bIns="45720" anchor="t" anchorCtr="0" upright="1">
                            <a:spAutoFit/>
                          </wps:bodyPr>
                        </wps:wsp>
                        <wps:wsp>
                          <wps:cNvPr id="191" name="Metin kutusu 32"/>
                          <wps:cNvSpPr txBox="1">
                            <a:spLocks noChangeArrowheads="1"/>
                          </wps:cNvSpPr>
                          <wps:spPr bwMode="auto">
                            <a:xfrm>
                              <a:off x="3850624" y="1648423"/>
                              <a:ext cx="205114" cy="45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A25AFD" w14:textId="77777777" w:rsidR="00187BD8" w:rsidRDefault="00187BD8" w:rsidP="004D5D75">
                                <w:pPr>
                                  <w:rPr>
                                    <w:szCs w:val="24"/>
                                  </w:rPr>
                                </w:pPr>
                                <w:r w:rsidRPr="00EC2A5F">
                                  <w:rPr>
                                    <w:rFonts w:ascii="Times" w:hAnsi="Times"/>
                                    <w:b/>
                                    <w:bCs/>
                                    <w:color w:val="000000"/>
                                    <w:kern w:val="24"/>
                                    <w:sz w:val="28"/>
                                    <w:szCs w:val="28"/>
                                  </w:rPr>
                                  <w:t>E</w:t>
                                </w:r>
                              </w:p>
                            </w:txbxContent>
                          </wps:txbx>
                          <wps:bodyPr rot="0" vert="horz" wrap="square" lIns="91440" tIns="45720" rIns="91440" bIns="45720" anchor="t" anchorCtr="0" upright="1">
                            <a:spAutoFit/>
                          </wps:bodyPr>
                        </wps:wsp>
                        <wps:wsp>
                          <wps:cNvPr id="202" name="Metin kutusu 33"/>
                          <wps:cNvSpPr txBox="1">
                            <a:spLocks noChangeArrowheads="1"/>
                          </wps:cNvSpPr>
                          <wps:spPr bwMode="auto">
                            <a:xfrm>
                              <a:off x="3867135" y="3270177"/>
                              <a:ext cx="205749" cy="45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F6EECF" w14:textId="77777777" w:rsidR="00187BD8" w:rsidRDefault="00187BD8" w:rsidP="004D5D75">
                                <w:pPr>
                                  <w:rPr>
                                    <w:szCs w:val="24"/>
                                  </w:rPr>
                                </w:pPr>
                                <w:r w:rsidRPr="00EC2A5F">
                                  <w:rPr>
                                    <w:rFonts w:ascii="Times" w:hAnsi="Times"/>
                                    <w:b/>
                                    <w:bCs/>
                                    <w:color w:val="000000"/>
                                    <w:kern w:val="24"/>
                                    <w:sz w:val="28"/>
                                    <w:szCs w:val="28"/>
                                  </w:rPr>
                                  <w:t>F</w:t>
                                </w:r>
                              </w:p>
                            </w:txbxContent>
                          </wps:txbx>
                          <wps:bodyPr rot="0" vert="horz" wrap="square" lIns="91440" tIns="45720" rIns="91440" bIns="45720" anchor="t" anchorCtr="0" upright="1">
                            <a:spAutoFit/>
                          </wps:bodyPr>
                        </wps:wsp>
                      </wpg:grpSp>
                      <wps:wsp>
                        <wps:cNvPr id="203" name="Düz Ok Bağlayıcısı 1121"/>
                        <wps:cNvCnPr>
                          <a:cxnSpLocks noChangeArrowheads="1"/>
                        </wps:cNvCnPr>
                        <wps:spPr bwMode="auto">
                          <a:xfrm flipV="1">
                            <a:off x="2695955" y="1249457"/>
                            <a:ext cx="152400" cy="13208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4" name="Düz Ok Bağlayıcısı 1122"/>
                        <wps:cNvCnPr>
                          <a:cxnSpLocks noChangeArrowheads="1"/>
                        </wps:cNvCnPr>
                        <wps:spPr bwMode="auto">
                          <a:xfrm flipV="1">
                            <a:off x="4389335" y="1390327"/>
                            <a:ext cx="162122" cy="105207"/>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 name="Düz Ok Bağlayıcısı 1123"/>
                        <wps:cNvCnPr>
                          <a:cxnSpLocks noChangeArrowheads="1"/>
                        </wps:cNvCnPr>
                        <wps:spPr bwMode="auto">
                          <a:xfrm flipV="1">
                            <a:off x="4563506" y="2857211"/>
                            <a:ext cx="197875" cy="173620"/>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45C3E89" id="Grup 37" o:spid="_x0000_s1049" style="position:absolute;left:0;text-align:left;margin-left:.3pt;margin-top:6.7pt;width:426.2pt;height:293.4pt;z-index:251670016;mso-width-relative:margin" coordorigin="2633" coordsize="54129,37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Fxj6XkJhgEACYYBABUAAABkcnMvbWVkaWEvaW1hZ2UyLmpwZWf/2P/g&#13;&#10;ABBKRklGAAEBAQDcANwAAP/bAEMAAgEBAQEBAgEBAQICAgICBAMCAgICBQQEAwQGBQYGBgUGBgYH&#13;&#10;CQgGBwkHBgYICwgJCgoKCgoGCAsMCwoMCQoKCv/bAEMBAgICAgICBQMDBQoHBgcKCgoKCgoKCgoK&#13;&#10;CgoKCgoKCgoKCgoKCgoKCgoKCgoKCgoKCgoKCgoKCgoKCgoKCgoKCv/AABEIAYABqw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">
                <v:group id="Grup 1100" o:spid="_x0000_s1050" style="position:absolute;left:2633;width:54130;height:37263" coordorigin="2633" coordsize="54129,372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">
                  <v:group id="Grup 1101" o:spid="_x0000_s1051" style="position:absolute;left:3017;width:53746;height:35275" coordorigin="4539" coordsize="80844,444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">
                    <v:shape id="Resim 1102" o:spid="_x0000_s1052" type="#_x0000_t75" style="position:absolute;left:4539;top:3838;width:26693;height:20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">
                      <v:imagedata r:id="rId34" o:title=""/>
                      <o:lock v:ext="edit" aspectratio="f"/>
                    </v:shape>
                    <v:shape id="Resim 1103" o:spid="_x0000_s1053" type="#_x0000_t75" style="position:absolute;left:4539;top:24286;width:26693;height:20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">
                      <v:imagedata r:id="rId35" o:title=""/>
                      <o:lock v:ext="edit" aspectratio="f"/>
                    </v:shape>
                    <v:shape id="Resim 1104" o:spid="_x0000_s1054" type="#_x0000_t75" alt="kumaş, çiçek içeren bir resim&#10;&#10;Açıklama otomatik olarak oluşturuldu" style="position:absolute;left:31597;top:3838;width:26712;height:20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">
                      <v:imagedata r:id="rId36" o:title="kumaş, çiçek içeren bir resim&#10;&#10;Açıklama otomatik olarak oluşturuldu"/>
                      <o:lock v:ext="edit" aspectratio="f"/>
                    </v:shape>
                    <v:shape id="Resim 1105" o:spid="_x0000_s1055" type="#_x0000_t75" style="position:absolute;left:31597;top:24346;width:26693;height:20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">
                      <v:imagedata r:id="rId37" o:title=""/>
                      <o:lock v:ext="edit" aspectratio="f"/>
                    </v:shape>
                    <v:shape id="Resim 1106" o:spid="_x0000_s1056" type="#_x0000_t75" style="position:absolute;left:58656;top:3838;width:26727;height:20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">
                      <v:imagedata r:id="rId38" o:title=""/>
                      <o:lock v:ext="edit" aspectratio="f"/>
                    </v:shape>
                    <v:shape id="Resim 1107" o:spid="_x0000_s1057" type="#_x0000_t75" alt="çiçek, kumaş içeren bir resim&#10;&#10;Açıklama otomatik olarak oluşturuldu" style="position:absolute;left:58656;top:24346;width:26693;height:200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">
                      <v:imagedata r:id="rId39" o:title="çiçek, kumaş içeren bir resim&#10;&#10;Açıklama otomatik olarak oluşturuldu"/>
                      <o:lock v:ext="edit" aspectratio="f"/>
                    </v:shape>
                    <v:shape id="_x0000_s1058" type="#_x0000_t202" style="position:absolute;left:13042;width:10421;height:7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" filled="f" stroked="f">
                      <v:textbox>
                        <w:txbxContent>
                          <w:p w14:paraId="1A687EFD" w14:textId="77777777" w:rsidR="00187BD8" w:rsidRDefault="00187BD8" w:rsidP="004D5D75">
                            <w:pPr>
                              <w:rPr>
                                <w:szCs w:val="24"/>
                              </w:rPr>
                            </w:pPr>
                            <w:r>
                              <w:rPr>
                                <w:rFonts w:ascii="Times" w:hAnsi="Times"/>
                                <w:color w:val="000000"/>
                                <w:kern w:val="24"/>
                              </w:rPr>
                              <w:t>Kontrol</w:t>
                            </w:r>
                          </w:p>
                        </w:txbxContent>
                      </v:textbox>
                    </v:shape>
                    <v:shape id="_x0000_s1059" type="#_x0000_t202" style="position:absolute;left:38182;width:15324;height:7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" filled="f" stroked="f">
                      <v:textbox>
                        <w:txbxContent>
                          <w:p w14:paraId="63E612BD" w14:textId="77777777" w:rsidR="00187BD8" w:rsidRDefault="00187BD8" w:rsidP="004D5D75">
                            <w:pPr>
                              <w:rPr>
                                <w:szCs w:val="24"/>
                              </w:rPr>
                            </w:pPr>
                            <w:r>
                              <w:rPr>
                                <w:rFonts w:ascii="Times" w:hAnsi="Times"/>
                                <w:color w:val="000000"/>
                                <w:kern w:val="24"/>
                              </w:rPr>
                              <w:t>Kronik ADR</w:t>
                            </w:r>
                          </w:p>
                        </w:txbxContent>
                      </v:textbox>
                    </v:shape>
                    <v:shape id="_x0000_s1060" type="#_x0000_t202" style="position:absolute;left:65293;top:46;width:13310;height:7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" filled="f" stroked="f">
                      <v:textbox>
                        <w:txbxContent>
                          <w:p w14:paraId="4F265730" w14:textId="77777777" w:rsidR="00187BD8" w:rsidRDefault="00187BD8" w:rsidP="004D5D75">
                            <w:pPr>
                              <w:rPr>
                                <w:szCs w:val="24"/>
                              </w:rPr>
                            </w:pPr>
                            <w:r>
                              <w:rPr>
                                <w:rFonts w:ascii="Times" w:hAnsi="Times"/>
                                <w:color w:val="000000"/>
                                <w:kern w:val="24"/>
                              </w:rPr>
                              <w:t>Akut ADR</w:t>
                            </w:r>
                          </w:p>
                        </w:txbxContent>
                      </v:textbox>
                    </v:shape>
                  </v:group>
                  <v:shape id="Metin kutusu 10" o:spid="_x0000_s1061" type="#_x0000_t202" style="position:absolute;left:2633;top:16390;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" filled="f" stroked="f">
                    <v:textbox style="mso-fit-shape-to-text:t">
                      <w:txbxContent>
                        <w:p w14:paraId="486AB70D" w14:textId="77777777" w:rsidR="00187BD8" w:rsidRDefault="00187BD8" w:rsidP="004D5D75">
                          <w:pPr>
                            <w:rPr>
                              <w:szCs w:val="24"/>
                            </w:rPr>
                          </w:pPr>
                          <w:r w:rsidRPr="00EC2A5F">
                            <w:rPr>
                              <w:rFonts w:ascii="Times" w:hAnsi="Times"/>
                              <w:b/>
                              <w:bCs/>
                              <w:color w:val="000000"/>
                              <w:kern w:val="24"/>
                              <w:sz w:val="28"/>
                              <w:szCs w:val="28"/>
                            </w:rPr>
                            <w:t>A</w:t>
                          </w:r>
                        </w:p>
                      </w:txbxContent>
                    </v:textbox>
                  </v:shape>
                  <v:shape id="Metin kutusu 29" o:spid="_x0000_s1062" type="#_x0000_t202" style="position:absolute;left:2633;top:32564;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" filled="f" stroked="f">
                    <v:textbox style="mso-fit-shape-to-text:t">
                      <w:txbxContent>
                        <w:p w14:paraId="4DD20674" w14:textId="77777777" w:rsidR="00187BD8" w:rsidRDefault="00187BD8" w:rsidP="004D5D75">
                          <w:pPr>
                            <w:rPr>
                              <w:szCs w:val="24"/>
                            </w:rPr>
                          </w:pPr>
                          <w:r w:rsidRPr="00EC2A5F">
                            <w:rPr>
                              <w:rFonts w:ascii="Times" w:hAnsi="Times"/>
                              <w:b/>
                              <w:bCs/>
                              <w:color w:val="000000"/>
                              <w:kern w:val="24"/>
                              <w:sz w:val="28"/>
                              <w:szCs w:val="28"/>
                            </w:rPr>
                            <w:t>B</w:t>
                          </w:r>
                        </w:p>
                      </w:txbxContent>
                    </v:textbox>
                  </v:shape>
                  <v:shape id="Metin kutusu 30" o:spid="_x0000_s1063" type="#_x0000_t202" style="position:absolute;left:20433;top:16383;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" filled="f" stroked="f">
                    <v:textbox style="mso-fit-shape-to-text:t">
                      <w:txbxContent>
                        <w:p w14:paraId="133C1FC2" w14:textId="77777777" w:rsidR="00187BD8" w:rsidRDefault="00187BD8" w:rsidP="004D5D75">
                          <w:pPr>
                            <w:rPr>
                              <w:szCs w:val="24"/>
                            </w:rPr>
                          </w:pPr>
                          <w:r w:rsidRPr="00EC2A5F">
                            <w:rPr>
                              <w:rFonts w:ascii="Times" w:hAnsi="Times"/>
                              <w:b/>
                              <w:bCs/>
                              <w:color w:val="000000"/>
                              <w:kern w:val="24"/>
                              <w:sz w:val="28"/>
                              <w:szCs w:val="28"/>
                            </w:rPr>
                            <w:t>C</w:t>
                          </w:r>
                        </w:p>
                      </w:txbxContent>
                    </v:textbox>
                  </v:shape>
                  <v:shape id="Metin kutusu 31" o:spid="_x0000_s1064" type="#_x0000_t202" style="position:absolute;left:20661;top:32729;width:2058;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" filled="f" stroked="f">
                    <v:textbox style="mso-fit-shape-to-text:t">
                      <w:txbxContent>
                        <w:p w14:paraId="49F592D9" w14:textId="77777777" w:rsidR="00187BD8" w:rsidRDefault="00187BD8" w:rsidP="004D5D75">
                          <w:pPr>
                            <w:rPr>
                              <w:szCs w:val="24"/>
                            </w:rPr>
                          </w:pPr>
                          <w:r w:rsidRPr="00EC2A5F">
                            <w:rPr>
                              <w:rFonts w:ascii="Times" w:hAnsi="Times"/>
                              <w:b/>
                              <w:bCs/>
                              <w:color w:val="000000"/>
                              <w:kern w:val="24"/>
                              <w:sz w:val="28"/>
                              <w:szCs w:val="28"/>
                            </w:rPr>
                            <w:t>D</w:t>
                          </w:r>
                        </w:p>
                      </w:txbxContent>
                    </v:textbox>
                  </v:shape>
                  <v:shape id="Metin kutusu 32" o:spid="_x0000_s1065" type="#_x0000_t202" style="position:absolute;left:38506;top:16484;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" filled="f" stroked="f">
                    <v:textbox style="mso-fit-shape-to-text:t">
                      <w:txbxContent>
                        <w:p w14:paraId="03A25AFD" w14:textId="77777777" w:rsidR="00187BD8" w:rsidRDefault="00187BD8" w:rsidP="004D5D75">
                          <w:pPr>
                            <w:rPr>
                              <w:szCs w:val="24"/>
                            </w:rPr>
                          </w:pPr>
                          <w:r w:rsidRPr="00EC2A5F">
                            <w:rPr>
                              <w:rFonts w:ascii="Times" w:hAnsi="Times"/>
                              <w:b/>
                              <w:bCs/>
                              <w:color w:val="000000"/>
                              <w:kern w:val="24"/>
                              <w:sz w:val="28"/>
                              <w:szCs w:val="28"/>
                            </w:rPr>
                            <w:t>E</w:t>
                          </w:r>
                        </w:p>
                      </w:txbxContent>
                    </v:textbox>
                  </v:shape>
                  <v:shape id="Metin kutusu 33" o:spid="_x0000_s1066" type="#_x0000_t202" style="position:absolute;left:38671;top:32701;width:2057;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" filled="f" stroked="f">
                    <v:textbox style="mso-fit-shape-to-text:t">
                      <w:txbxContent>
                        <w:p w14:paraId="5AF6EECF" w14:textId="77777777" w:rsidR="00187BD8" w:rsidRDefault="00187BD8" w:rsidP="004D5D75">
                          <w:pPr>
                            <w:rPr>
                              <w:szCs w:val="24"/>
                            </w:rPr>
                          </w:pPr>
                          <w:r w:rsidRPr="00EC2A5F">
                            <w:rPr>
                              <w:rFonts w:ascii="Times" w:hAnsi="Times"/>
                              <w:b/>
                              <w:bCs/>
                              <w:color w:val="000000"/>
                              <w:kern w:val="24"/>
                              <w:sz w:val="28"/>
                              <w:szCs w:val="28"/>
                            </w:rPr>
                            <w:t>F</w:t>
                          </w:r>
                        </w:p>
                      </w:txbxContent>
                    </v:textbox>
                  </v:shape>
                </v:group>
                <v:shapetype id="_x0000_t32" coordsize="21600,21600" o:spt="32" o:oned="t" path="m,l21600,21600e" filled="f">
                  <v:path arrowok="t" fillok="f" o:connecttype="none"/>
                  <o:lock v:ext="edit" shapetype="t"/>
                </v:shapetype>
                <v:shape id="Düz Ok Bağlayıcısı 1121" o:spid="_x0000_s1067" type="#_x0000_t32" style="position:absolute;left:26959;top:12494;width:1524;height:13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">
                  <v:stroke endarrow="block"/>
                  <v:path arrowok="f"/>
                  <o:lock v:ext="edit" shapetype="f"/>
                </v:shape>
                <v:shape id="Düz Ok Bağlayıcısı 1122" o:spid="_x0000_s1068" type="#_x0000_t32" style="position:absolute;left:43893;top:13903;width:1621;height:105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">
                  <v:stroke endarrow="block"/>
                  <v:path arrowok="f"/>
                  <o:lock v:ext="edit" shapetype="f"/>
                </v:shape>
                <v:shape id="Düz Ok Bağlayıcısı 1123" o:spid="_x0000_s1069" type="#_x0000_t32" style="position:absolute;left:45635;top:28572;width:1978;height:173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">
                  <v:stroke endarrow="block"/>
                  <v:path arrowok="f"/>
                  <o:lock v:ext="edit" shapetype="f"/>
                </v:shape>
              </v:group>
            </w:pict>
          </mc:Fallback>
        </mc:AlternateContent>
      </w:r>
    </w:p>
    <w:p w14:paraId="6756C211" w14:textId="77777777" w:rsidR="004D5D75" w:rsidRPr="004D5D75" w:rsidRDefault="004D5D75" w:rsidP="004D5D75">
      <w:pPr>
        <w:spacing w:after="240" w:line="360" w:lineRule="auto"/>
        <w:jc w:val="center"/>
        <w:rPr>
          <w:rFonts w:cs="Calibri"/>
          <w:b/>
          <w:sz w:val="28"/>
          <w:szCs w:val="28"/>
        </w:rPr>
      </w:pPr>
    </w:p>
    <w:p w14:paraId="065FEBC8" w14:textId="77777777" w:rsidR="004D5D75" w:rsidRPr="004D5D75" w:rsidRDefault="004D5D75" w:rsidP="004D5D75">
      <w:pPr>
        <w:spacing w:after="240" w:line="360" w:lineRule="auto"/>
        <w:jc w:val="center"/>
        <w:rPr>
          <w:rFonts w:cs="Calibri"/>
          <w:b/>
          <w:sz w:val="28"/>
          <w:szCs w:val="28"/>
        </w:rPr>
      </w:pPr>
    </w:p>
    <w:p w14:paraId="28E516D3" w14:textId="77777777" w:rsidR="004D5D75" w:rsidRPr="004D5D75" w:rsidRDefault="004D5D75" w:rsidP="004D5D75">
      <w:pPr>
        <w:spacing w:after="240" w:line="360" w:lineRule="auto"/>
        <w:jc w:val="center"/>
        <w:rPr>
          <w:rFonts w:cs="Calibri"/>
          <w:b/>
          <w:sz w:val="28"/>
          <w:szCs w:val="28"/>
        </w:rPr>
      </w:pPr>
    </w:p>
    <w:p w14:paraId="77A954D8" w14:textId="77777777" w:rsidR="004D5D75" w:rsidRPr="004D5D75" w:rsidRDefault="004D5D75" w:rsidP="004D5D75">
      <w:pPr>
        <w:spacing w:after="240" w:line="360" w:lineRule="auto"/>
        <w:jc w:val="center"/>
        <w:rPr>
          <w:rFonts w:cs="Calibri"/>
          <w:b/>
          <w:sz w:val="28"/>
          <w:szCs w:val="28"/>
        </w:rPr>
      </w:pPr>
    </w:p>
    <w:p w14:paraId="3628EB83" w14:textId="77777777" w:rsidR="004D5D75" w:rsidRPr="004D5D75" w:rsidRDefault="004D5D75" w:rsidP="004D5D75">
      <w:pPr>
        <w:spacing w:after="240" w:line="360" w:lineRule="auto"/>
        <w:jc w:val="center"/>
        <w:rPr>
          <w:rFonts w:cs="Calibri"/>
          <w:b/>
          <w:sz w:val="28"/>
          <w:szCs w:val="28"/>
        </w:rPr>
      </w:pPr>
    </w:p>
    <w:p w14:paraId="5ADFE2F8" w14:textId="77777777" w:rsidR="004D5D75" w:rsidRPr="004D5D75" w:rsidRDefault="004D5D75" w:rsidP="004D5D75">
      <w:pPr>
        <w:spacing w:after="240" w:line="360" w:lineRule="auto"/>
        <w:jc w:val="center"/>
        <w:rPr>
          <w:rFonts w:cs="Calibri"/>
          <w:b/>
          <w:sz w:val="28"/>
          <w:szCs w:val="28"/>
        </w:rPr>
      </w:pPr>
    </w:p>
    <w:p w14:paraId="5A1330E3" w14:textId="77777777" w:rsidR="004D5D75" w:rsidRPr="00501FB2" w:rsidRDefault="004D5D75" w:rsidP="00501FB2">
      <w:pPr>
        <w:pStyle w:val="ekiller"/>
        <w:spacing w:before="120" w:after="360" w:line="240" w:lineRule="auto"/>
        <w:rPr>
          <w:sz w:val="24"/>
        </w:rPr>
      </w:pPr>
    </w:p>
    <w:p w14:paraId="2D476AC7" w14:textId="36F1230B" w:rsidR="004D5D75" w:rsidRPr="00703B1C" w:rsidRDefault="004D5D75" w:rsidP="00501FB2">
      <w:pPr>
        <w:pStyle w:val="ekiller"/>
        <w:spacing w:before="120" w:after="360" w:line="240" w:lineRule="auto"/>
        <w:rPr>
          <w:bCs/>
          <w:sz w:val="24"/>
        </w:rPr>
      </w:pPr>
      <w:bookmarkStart w:id="103" w:name="_Toc63266694"/>
      <w:r w:rsidRPr="00703B1C">
        <w:rPr>
          <w:bCs/>
          <w:sz w:val="24"/>
        </w:rPr>
        <w:t>Şekil 3.3.</w:t>
      </w:r>
      <w:r w:rsidRPr="00703B1C">
        <w:rPr>
          <w:sz w:val="24"/>
        </w:rPr>
        <w:t xml:space="preserve"> </w:t>
      </w:r>
      <w:r w:rsidRPr="00703B1C">
        <w:rPr>
          <w:bCs/>
          <w:sz w:val="24"/>
        </w:rPr>
        <w:t xml:space="preserve">Deney gruplarına ait </w:t>
      </w:r>
      <w:proofErr w:type="spellStart"/>
      <w:r w:rsidRPr="00703B1C">
        <w:rPr>
          <w:bCs/>
          <w:sz w:val="24"/>
        </w:rPr>
        <w:t>Hematoksilen-Eozin</w:t>
      </w:r>
      <w:proofErr w:type="spellEnd"/>
      <w:r w:rsidRPr="00703B1C">
        <w:rPr>
          <w:bCs/>
          <w:sz w:val="24"/>
        </w:rPr>
        <w:t xml:space="preserve"> ile boyanmış testis dokusu kesitleri. Kontrol grubunda (A, B) testis dokusu normal histolojik görüntü sergilemektedir. Kronik (C, D) grubunda </w:t>
      </w:r>
      <w:proofErr w:type="spellStart"/>
      <w:r w:rsidRPr="00703B1C">
        <w:rPr>
          <w:bCs/>
          <w:sz w:val="24"/>
        </w:rPr>
        <w:t>spermato</w:t>
      </w:r>
      <w:r w:rsidR="0035426D" w:rsidRPr="00703B1C">
        <w:rPr>
          <w:bCs/>
          <w:sz w:val="24"/>
        </w:rPr>
        <w:t>g</w:t>
      </w:r>
      <w:r w:rsidRPr="00703B1C">
        <w:rPr>
          <w:bCs/>
          <w:sz w:val="24"/>
        </w:rPr>
        <w:t>enik</w:t>
      </w:r>
      <w:proofErr w:type="spellEnd"/>
      <w:r w:rsidRPr="00703B1C">
        <w:rPr>
          <w:bCs/>
          <w:sz w:val="24"/>
        </w:rPr>
        <w:t xml:space="preserve"> hücre serisinde azalma, lümene dökülen hücreler ve seminifer tübül çaplarında daralma görülmektedir. Akut ADR grubunda (E, F) ise seminifer tübüllerdeki daralmanın arttığı gözlenmektedir. Hasarlı tübüller ve lümene dökülen hücreler ok ile gösterilmiştir. Görüntü büyütmesi; A-C-E x200, B-D-F x400.</w:t>
      </w:r>
      <w:bookmarkEnd w:id="103"/>
    </w:p>
    <w:p w14:paraId="12DCC397" w14:textId="77777777" w:rsidR="000114C6" w:rsidRDefault="000114C6" w:rsidP="000114C6">
      <w:pPr>
        <w:spacing w:after="240" w:line="360" w:lineRule="auto"/>
        <w:rPr>
          <w:b/>
        </w:rPr>
      </w:pPr>
      <w:r>
        <w:rPr>
          <w:rFonts w:cs="Calibri"/>
          <w:b/>
          <w:noProof/>
          <w:szCs w:val="24"/>
          <w:lang w:eastAsia="tr-TR"/>
        </w:rPr>
        <w:lastRenderedPageBreak/>
        <w:drawing>
          <wp:anchor distT="0" distB="0" distL="114300" distR="114300" simplePos="0" relativeHeight="251672064" behindDoc="0" locked="0" layoutInCell="1" allowOverlap="1" wp14:anchorId="1B987AFC" wp14:editId="16B37CC6">
            <wp:simplePos x="0" y="0"/>
            <wp:positionH relativeFrom="column">
              <wp:posOffset>2544445</wp:posOffset>
            </wp:positionH>
            <wp:positionV relativeFrom="paragraph">
              <wp:posOffset>19610</wp:posOffset>
            </wp:positionV>
            <wp:extent cx="2248609" cy="2445385"/>
            <wp:effectExtent l="0" t="0" r="0" b="0"/>
            <wp:wrapNone/>
            <wp:docPr id="168" name="Resim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Resim 3"/>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48609" cy="2445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Pr>
          <w:rFonts w:cs="Calibri"/>
          <w:b/>
          <w:noProof/>
          <w:sz w:val="28"/>
          <w:szCs w:val="28"/>
          <w:lang w:eastAsia="tr-TR"/>
        </w:rPr>
        <w:drawing>
          <wp:inline distT="0" distB="0" distL="0" distR="0" wp14:anchorId="5756F3D1" wp14:editId="16B9BF18">
            <wp:extent cx="2457983" cy="2384611"/>
            <wp:effectExtent l="0" t="0" r="0" b="0"/>
            <wp:docPr id="128" name="Resi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Resim 1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74465" cy="2400601"/>
                    </a:xfrm>
                    <a:prstGeom prst="rect">
                      <a:avLst/>
                    </a:prstGeom>
                  </pic:spPr>
                </pic:pic>
              </a:graphicData>
            </a:graphic>
          </wp:inline>
        </w:drawing>
      </w:r>
      <w:bookmarkStart w:id="104" w:name="_Toc63266695"/>
    </w:p>
    <w:p w14:paraId="70AFB7B4" w14:textId="0D2AF4B7" w:rsidR="00703B1C" w:rsidRPr="00272340" w:rsidRDefault="004D5D75" w:rsidP="00272340">
      <w:pPr>
        <w:spacing w:after="240" w:line="240" w:lineRule="auto"/>
        <w:rPr>
          <w:rFonts w:cs="Calibri"/>
          <w:szCs w:val="24"/>
        </w:rPr>
      </w:pPr>
      <w:r w:rsidRPr="00703B1C">
        <w:t>Şekil 3.4. JTBS</w:t>
      </w:r>
      <w:r w:rsidR="000114C6" w:rsidRPr="00703B1C">
        <w:t xml:space="preserve"> (A)</w:t>
      </w:r>
      <w:r w:rsidRPr="00703B1C">
        <w:t xml:space="preserve"> ve seminifer tübül çaplarının</w:t>
      </w:r>
      <w:r w:rsidR="000114C6" w:rsidRPr="00703B1C">
        <w:t xml:space="preserve"> (B)</w:t>
      </w:r>
      <w:r w:rsidRPr="00703B1C">
        <w:t xml:space="preserve"> gruplar arasındaki değişiminin grafikleri.</w:t>
      </w:r>
      <w:bookmarkEnd w:id="104"/>
      <w:r w:rsidR="00972724" w:rsidRPr="00703B1C">
        <w:t xml:space="preserve"> </w:t>
      </w:r>
      <w:proofErr w:type="gramStart"/>
      <w:r w:rsidR="00972724" w:rsidRPr="00703B1C">
        <w:rPr>
          <w:i/>
          <w:iCs/>
        </w:rPr>
        <w:t>p</w:t>
      </w:r>
      <w:proofErr w:type="gramEnd"/>
      <w:r w:rsidR="00972724" w:rsidRPr="00703B1C">
        <w:t>&lt;0.05 anlamlı olarak kabul edilmiştir. *</w:t>
      </w:r>
      <w:r w:rsidR="001C6D9A">
        <w:t>,</w:t>
      </w:r>
      <w:r w:rsidR="000114C6" w:rsidRPr="00703B1C">
        <w:t xml:space="preserve"> </w:t>
      </w:r>
      <w:r w:rsidR="001C6D9A">
        <w:t>g</w:t>
      </w:r>
      <w:r w:rsidR="00972724" w:rsidRPr="00703B1C">
        <w:t xml:space="preserve">ruplar arasındaki istatistiksel anlamlılığı ifade etmektedir. </w:t>
      </w:r>
      <w:bookmarkStart w:id="105" w:name="_Toc63266627"/>
    </w:p>
    <w:p w14:paraId="66F7EEA7" w14:textId="77777777" w:rsidR="004D5D75" w:rsidRPr="00501FB2" w:rsidRDefault="004D5D75" w:rsidP="00501FB2">
      <w:pPr>
        <w:pStyle w:val="Balk1"/>
        <w:spacing w:line="360" w:lineRule="auto"/>
        <w:rPr>
          <w:sz w:val="24"/>
          <w:szCs w:val="24"/>
        </w:rPr>
      </w:pPr>
      <w:r w:rsidRPr="00501FB2">
        <w:rPr>
          <w:sz w:val="24"/>
          <w:szCs w:val="24"/>
        </w:rPr>
        <w:t>3.3. İmmünohistokimyasal Sonuçlar</w:t>
      </w:r>
      <w:bookmarkEnd w:id="105"/>
    </w:p>
    <w:p w14:paraId="508B656B" w14:textId="419251D4" w:rsidR="004D5D75" w:rsidRPr="004D5D75" w:rsidRDefault="004D5D75" w:rsidP="004D5D75">
      <w:pPr>
        <w:spacing w:after="240" w:line="360" w:lineRule="auto"/>
        <w:jc w:val="both"/>
        <w:rPr>
          <w:rFonts w:cs="Calibri"/>
          <w:bCs/>
        </w:rPr>
      </w:pPr>
      <w:r w:rsidRPr="004D5D75">
        <w:rPr>
          <w:rFonts w:cs="Calibri"/>
          <w:bCs/>
          <w:szCs w:val="24"/>
        </w:rPr>
        <w:t xml:space="preserve">Testis dokusundan elde edilen kesitler üzerinde </w:t>
      </w:r>
      <w:r w:rsidRPr="004D5D75">
        <w:rPr>
          <w:rFonts w:cs="Calibri"/>
          <w:bCs/>
        </w:rPr>
        <w:t xml:space="preserve">Oct-4, Sox2, Klf4, c-Myc, UTF1 ve DAZL antikorları aracılığıyla gerçekleştirilen immünohistokimyasal boyamalar sonucunda, </w:t>
      </w:r>
      <w:r w:rsidR="00045D66">
        <w:rPr>
          <w:rFonts w:cs="Calibri"/>
          <w:bCs/>
        </w:rPr>
        <w:t>ADR</w:t>
      </w:r>
      <w:r w:rsidRPr="004D5D75">
        <w:rPr>
          <w:rFonts w:cs="Calibri"/>
          <w:bCs/>
        </w:rPr>
        <w:t xml:space="preserve"> </w:t>
      </w:r>
      <w:r w:rsidR="0035426D">
        <w:rPr>
          <w:rFonts w:cs="Calibri"/>
          <w:bCs/>
        </w:rPr>
        <w:t>uygulan</w:t>
      </w:r>
      <w:r w:rsidR="00045D66">
        <w:rPr>
          <w:rFonts w:cs="Calibri"/>
          <w:bCs/>
        </w:rPr>
        <w:t>a</w:t>
      </w:r>
      <w:r w:rsidR="0035426D">
        <w:rPr>
          <w:rFonts w:cs="Calibri"/>
          <w:bCs/>
        </w:rPr>
        <w:t xml:space="preserve">n </w:t>
      </w:r>
      <w:r w:rsidRPr="004D5D75">
        <w:rPr>
          <w:rFonts w:cs="Calibri"/>
          <w:bCs/>
        </w:rPr>
        <w:t>gruplar</w:t>
      </w:r>
      <w:r w:rsidR="0035426D">
        <w:rPr>
          <w:rFonts w:cs="Calibri"/>
          <w:bCs/>
        </w:rPr>
        <w:t>da</w:t>
      </w:r>
      <w:r w:rsidRPr="004D5D75">
        <w:rPr>
          <w:rFonts w:cs="Calibri"/>
          <w:bCs/>
        </w:rPr>
        <w:t xml:space="preserve"> bu genlerin protein düzeyindeki ifadelerinin Kontrol grubu ile karşılaştırıldığında istatistiksel olarak anlamlı bir şekilde değiştiği gözlendi</w:t>
      </w:r>
      <w:r w:rsidR="0035426D">
        <w:rPr>
          <w:rFonts w:cs="Calibri"/>
          <w:bCs/>
        </w:rPr>
        <w:t xml:space="preserve"> </w:t>
      </w:r>
      <w:r w:rsidR="0035426D">
        <w:rPr>
          <w:rFonts w:cs="Calibri"/>
        </w:rPr>
        <w:t>(</w:t>
      </w:r>
      <w:r w:rsidR="0035426D" w:rsidRPr="00FB651A">
        <w:rPr>
          <w:rFonts w:cs="Calibri"/>
          <w:i/>
          <w:iCs/>
        </w:rPr>
        <w:t>p</w:t>
      </w:r>
      <w:r w:rsidR="0035426D">
        <w:rPr>
          <w:rFonts w:cs="Calibri"/>
        </w:rPr>
        <w:t>&lt;0.05)</w:t>
      </w:r>
      <w:r w:rsidRPr="004D5D75">
        <w:rPr>
          <w:rFonts w:cs="Calibri"/>
          <w:bCs/>
        </w:rPr>
        <w:t>.</w:t>
      </w:r>
    </w:p>
    <w:p w14:paraId="0EBE912A" w14:textId="5DC6F856" w:rsidR="004D5D75" w:rsidRPr="004D5D75" w:rsidRDefault="004D5D75" w:rsidP="004D5D75">
      <w:pPr>
        <w:spacing w:after="240" w:line="360" w:lineRule="auto"/>
        <w:jc w:val="both"/>
        <w:rPr>
          <w:rFonts w:cs="Calibri"/>
          <w:bCs/>
        </w:rPr>
      </w:pPr>
      <w:r w:rsidRPr="004D5D75">
        <w:rPr>
          <w:rFonts w:cs="Calibri"/>
          <w:bCs/>
        </w:rPr>
        <w:t>Tüm gruplarda immünohistokimyasal boyama yöntemiyle boyanan Oct-4 immünreaktiviteleri Şekil 3.5A, B ve C’de gösterilmiştir. Kronik ADR grubunda Oct-4’ün seminifer tübüller içerisindeki spermatogonyum, spermatosit ve spermatidlerdeki immünreaktivitesinin Kontrol grubu ile karşılaştırıldığında anlamlı bir şekilde azaldığı gözlendi (</w:t>
      </w:r>
      <w:r w:rsidRPr="0035426D">
        <w:rPr>
          <w:rFonts w:cs="Calibri"/>
          <w:bCs/>
          <w:i/>
          <w:iCs/>
        </w:rPr>
        <w:t>p</w:t>
      </w:r>
      <w:r w:rsidRPr="004D5D75">
        <w:rPr>
          <w:rFonts w:cs="Calibri"/>
          <w:bCs/>
        </w:rPr>
        <w:t>&lt;0.0</w:t>
      </w:r>
      <w:r w:rsidR="0035426D">
        <w:rPr>
          <w:rFonts w:cs="Calibri"/>
          <w:bCs/>
        </w:rPr>
        <w:t>5</w:t>
      </w:r>
      <w:r w:rsidRPr="004D5D75">
        <w:rPr>
          <w:rFonts w:cs="Calibri"/>
          <w:bCs/>
        </w:rPr>
        <w:t>). Akut ADR grubunda ise Oct-4’ün spermatogonyum, spermatosit ve spermatidlerdeki immünreaktivitelerinin hem kontrol grubuna hem de Kronik ADR grubuna kıyasla istatistiksel olarak anlamlı bir şekilde azaldığı tespit edildi (</w:t>
      </w:r>
      <w:r w:rsidRPr="0035426D">
        <w:rPr>
          <w:rFonts w:cs="Calibri"/>
          <w:b/>
        </w:rPr>
        <w:t>p</w:t>
      </w:r>
      <w:r w:rsidRPr="004D5D75">
        <w:rPr>
          <w:rFonts w:cs="Calibri"/>
          <w:bCs/>
        </w:rPr>
        <w:t>&lt;0.</w:t>
      </w:r>
      <w:r w:rsidR="0035426D">
        <w:rPr>
          <w:rFonts w:cs="Calibri"/>
          <w:bCs/>
        </w:rPr>
        <w:t>05</w:t>
      </w:r>
      <w:r w:rsidRPr="004D5D75">
        <w:rPr>
          <w:rFonts w:cs="Calibri"/>
          <w:bCs/>
        </w:rPr>
        <w:t>) (Tablo 3.3) (Şekil 3.6A, B, C).</w:t>
      </w:r>
    </w:p>
    <w:p w14:paraId="3FD3C330" w14:textId="062B536B" w:rsidR="004D5D75" w:rsidRPr="004D5D75" w:rsidRDefault="004D5D75" w:rsidP="004D5D75">
      <w:pPr>
        <w:spacing w:after="120" w:line="360" w:lineRule="auto"/>
        <w:jc w:val="both"/>
        <w:rPr>
          <w:rFonts w:cs="Calibri"/>
          <w:bCs/>
        </w:rPr>
      </w:pPr>
      <w:r w:rsidRPr="004D5D75">
        <w:rPr>
          <w:rFonts w:cs="Calibri"/>
          <w:bCs/>
        </w:rPr>
        <w:t>Deney gruplarındaki Sox2 immünreaktivitesine ait fotoğraflar Şekil 3.5D, E ve F’de gösterilmiştir. Yapılan ölçümler ve istatistiksel analizler neticesinde Sox2’nin spermatogonyumlardaki immünreaktivitesinin Akut ADR grubunda hem Kontrol hem de Kronik ADR grubuna kıyasla anlamlı bir şekilde azaldığı gözlendi</w:t>
      </w:r>
      <w:r w:rsidR="0035426D">
        <w:rPr>
          <w:rFonts w:cs="Calibri"/>
          <w:bCs/>
        </w:rPr>
        <w:t xml:space="preserve"> </w:t>
      </w:r>
      <w:r w:rsidR="0035426D">
        <w:rPr>
          <w:rFonts w:cs="Calibri"/>
        </w:rPr>
        <w:t>(</w:t>
      </w:r>
      <w:r w:rsidR="0035426D" w:rsidRPr="00FB651A">
        <w:rPr>
          <w:rFonts w:cs="Calibri"/>
          <w:i/>
          <w:iCs/>
        </w:rPr>
        <w:t>p</w:t>
      </w:r>
      <w:r w:rsidR="0035426D">
        <w:rPr>
          <w:rFonts w:cs="Calibri"/>
        </w:rPr>
        <w:t>&lt;0.05)</w:t>
      </w:r>
      <w:r w:rsidRPr="004D5D75">
        <w:rPr>
          <w:rFonts w:cs="Calibri"/>
          <w:bCs/>
        </w:rPr>
        <w:t xml:space="preserve">. Ayrıca Kronik ADR grubunda spermatogonyumlardaki Sox2 immünreaktivitesinin de Kontrol </w:t>
      </w:r>
      <w:r w:rsidRPr="004D5D75">
        <w:rPr>
          <w:rFonts w:cs="Calibri"/>
          <w:bCs/>
        </w:rPr>
        <w:lastRenderedPageBreak/>
        <w:t>grubu ile karşılaştırıldığında anlamlı bir şekilde azaldığı tespit edildi</w:t>
      </w:r>
      <w:r w:rsidR="0035426D">
        <w:rPr>
          <w:rFonts w:cs="Calibri"/>
          <w:bCs/>
        </w:rPr>
        <w:t xml:space="preserve"> </w:t>
      </w:r>
      <w:r w:rsidR="0035426D">
        <w:rPr>
          <w:rFonts w:cs="Calibri"/>
        </w:rPr>
        <w:t>(</w:t>
      </w:r>
      <w:r w:rsidR="0035426D" w:rsidRPr="00FB651A">
        <w:rPr>
          <w:rFonts w:cs="Calibri"/>
          <w:i/>
          <w:iCs/>
        </w:rPr>
        <w:t>p</w:t>
      </w:r>
      <w:r w:rsidR="0035426D">
        <w:rPr>
          <w:rFonts w:cs="Calibri"/>
        </w:rPr>
        <w:t>&lt;0.05)</w:t>
      </w:r>
      <w:r w:rsidRPr="004D5D75">
        <w:rPr>
          <w:rFonts w:cs="Calibri"/>
          <w:bCs/>
        </w:rPr>
        <w:t>. Kronik ADR ve Akut ADR gruplarında, spermatosit ve spermatidlerdeki Sox2 immünreaktvitelerinin Kontrol grubu ile kıyaslandığında anlamlı bir şekilde azaldığı gözlendi (</w:t>
      </w:r>
      <w:r w:rsidRPr="0035426D">
        <w:rPr>
          <w:rFonts w:cs="Calibri"/>
          <w:bCs/>
          <w:i/>
          <w:iCs/>
        </w:rPr>
        <w:t>p</w:t>
      </w:r>
      <w:r w:rsidRPr="004D5D75">
        <w:rPr>
          <w:rFonts w:cs="Calibri"/>
          <w:bCs/>
        </w:rPr>
        <w:t>&lt;0.0</w:t>
      </w:r>
      <w:r w:rsidR="0035426D">
        <w:rPr>
          <w:rFonts w:cs="Calibri"/>
          <w:bCs/>
        </w:rPr>
        <w:t>5</w:t>
      </w:r>
      <w:r w:rsidRPr="004D5D75">
        <w:rPr>
          <w:rFonts w:cs="Calibri"/>
          <w:bCs/>
        </w:rPr>
        <w:t>) (Tablo 3.3) (Şekil 3.5D, E, F). Oct-4 ve Sox2 immünreaktivitelerinin gruplar arasındaki değişimini gösteren grafikler Şekil 3.6’da gösterilmiştir.</w:t>
      </w:r>
    </w:p>
    <w:p w14:paraId="50D6698B" w14:textId="77777777" w:rsidR="0035426D" w:rsidRPr="00272340" w:rsidRDefault="0035426D" w:rsidP="0035426D">
      <w:pPr>
        <w:pStyle w:val="tablolar"/>
        <w:spacing w:before="360" w:after="120" w:line="240" w:lineRule="auto"/>
        <w:rPr>
          <w:sz w:val="24"/>
        </w:rPr>
      </w:pPr>
      <w:bookmarkStart w:id="106" w:name="_Toc66958954"/>
      <w:r w:rsidRPr="00272340">
        <w:rPr>
          <w:sz w:val="24"/>
        </w:rPr>
        <w:t>Tablo 3.3. Oct-4 ve Sox2’nin immünreaktivite yoğunluğu ölçümleri.</w:t>
      </w:r>
      <w:bookmarkEnd w:id="106"/>
    </w:p>
    <w:tbl>
      <w:tblPr>
        <w:tblpPr w:leftFromText="141" w:rightFromText="141" w:vertAnchor="page" w:horzAnchor="margin" w:tblpY="5004"/>
        <w:tblW w:w="8917"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864"/>
        <w:gridCol w:w="2013"/>
        <w:gridCol w:w="144"/>
        <w:gridCol w:w="1582"/>
        <w:gridCol w:w="1870"/>
        <w:gridCol w:w="1439"/>
        <w:gridCol w:w="1005"/>
      </w:tblGrid>
      <w:tr w:rsidR="00272340" w:rsidRPr="004D5D75" w14:paraId="41ECD557" w14:textId="77777777" w:rsidTr="00272340">
        <w:trPr>
          <w:trHeight w:val="480"/>
        </w:trPr>
        <w:tc>
          <w:tcPr>
            <w:tcW w:w="864" w:type="dxa"/>
          </w:tcPr>
          <w:p w14:paraId="619D766A"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p>
        </w:tc>
        <w:tc>
          <w:tcPr>
            <w:tcW w:w="2013" w:type="dxa"/>
            <w:tcBorders>
              <w:bottom w:val="single" w:sz="4" w:space="0" w:color="auto"/>
            </w:tcBorders>
            <w:shd w:val="clear" w:color="auto" w:fill="auto"/>
            <w:tcMar>
              <w:top w:w="108" w:type="dxa"/>
            </w:tcMar>
            <w:vAlign w:val="center"/>
          </w:tcPr>
          <w:p w14:paraId="70D4A788"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Gruplar</w:t>
            </w:r>
          </w:p>
        </w:tc>
        <w:tc>
          <w:tcPr>
            <w:tcW w:w="1726" w:type="dxa"/>
            <w:gridSpan w:val="2"/>
            <w:tcBorders>
              <w:bottom w:val="single" w:sz="4" w:space="0" w:color="auto"/>
            </w:tcBorders>
            <w:shd w:val="clear" w:color="auto" w:fill="auto"/>
            <w:vAlign w:val="center"/>
          </w:tcPr>
          <w:p w14:paraId="292C033F"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Kontrol</w:t>
            </w:r>
          </w:p>
        </w:tc>
        <w:tc>
          <w:tcPr>
            <w:tcW w:w="1870" w:type="dxa"/>
            <w:tcBorders>
              <w:bottom w:val="single" w:sz="4" w:space="0" w:color="auto"/>
            </w:tcBorders>
            <w:shd w:val="clear" w:color="auto" w:fill="auto"/>
            <w:vAlign w:val="center"/>
          </w:tcPr>
          <w:p w14:paraId="18853EA9"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Kronik ADR</w:t>
            </w:r>
          </w:p>
        </w:tc>
        <w:tc>
          <w:tcPr>
            <w:tcW w:w="1439" w:type="dxa"/>
            <w:tcBorders>
              <w:bottom w:val="single" w:sz="4" w:space="0" w:color="auto"/>
            </w:tcBorders>
            <w:shd w:val="clear" w:color="auto" w:fill="auto"/>
            <w:vAlign w:val="center"/>
          </w:tcPr>
          <w:p w14:paraId="4AC1AAC4"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Akut ADR</w:t>
            </w:r>
          </w:p>
        </w:tc>
        <w:tc>
          <w:tcPr>
            <w:tcW w:w="1005" w:type="dxa"/>
            <w:tcBorders>
              <w:bottom w:val="single" w:sz="4" w:space="0" w:color="auto"/>
            </w:tcBorders>
            <w:shd w:val="clear" w:color="auto" w:fill="auto"/>
            <w:vAlign w:val="center"/>
          </w:tcPr>
          <w:p w14:paraId="02C10516" w14:textId="77777777" w:rsidR="00272340" w:rsidRPr="004D5D75" w:rsidRDefault="00272340" w:rsidP="00272340">
            <w:pPr>
              <w:autoSpaceDE w:val="0"/>
              <w:autoSpaceDN w:val="0"/>
              <w:adjustRightInd w:val="0"/>
              <w:spacing w:after="0" w:line="240" w:lineRule="auto"/>
              <w:jc w:val="center"/>
              <w:rPr>
                <w:rFonts w:ascii="Times" w:hAnsi="Times" w:cs="Arial"/>
                <w:b/>
                <w:bCs/>
                <w:i/>
                <w:iCs/>
                <w:szCs w:val="24"/>
              </w:rPr>
            </w:pPr>
            <w:proofErr w:type="gramStart"/>
            <w:r w:rsidRPr="004D5D75">
              <w:rPr>
                <w:rFonts w:ascii="Times" w:hAnsi="Times" w:cs="Arial"/>
                <w:b/>
                <w:bCs/>
                <w:i/>
                <w:iCs/>
                <w:szCs w:val="24"/>
              </w:rPr>
              <w:t>p</w:t>
            </w:r>
            <w:proofErr w:type="gramEnd"/>
          </w:p>
        </w:tc>
      </w:tr>
      <w:tr w:rsidR="00272340" w:rsidRPr="004D5D75" w14:paraId="1A95DD6C" w14:textId="77777777" w:rsidTr="00272340">
        <w:trPr>
          <w:trHeight w:val="151"/>
        </w:trPr>
        <w:tc>
          <w:tcPr>
            <w:tcW w:w="864" w:type="dxa"/>
            <w:vMerge w:val="restart"/>
            <w:vAlign w:val="center"/>
          </w:tcPr>
          <w:p w14:paraId="35C134DD"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Oct-4</w:t>
            </w:r>
          </w:p>
        </w:tc>
        <w:tc>
          <w:tcPr>
            <w:tcW w:w="2157" w:type="dxa"/>
            <w:gridSpan w:val="2"/>
            <w:tcBorders>
              <w:bottom w:val="nil"/>
            </w:tcBorders>
            <w:shd w:val="clear" w:color="auto" w:fill="auto"/>
            <w:vAlign w:val="center"/>
          </w:tcPr>
          <w:p w14:paraId="5015CCFD"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Spermatogonyum</w:t>
            </w:r>
          </w:p>
        </w:tc>
        <w:tc>
          <w:tcPr>
            <w:tcW w:w="1582" w:type="dxa"/>
            <w:tcBorders>
              <w:bottom w:val="nil"/>
            </w:tcBorders>
            <w:shd w:val="clear" w:color="auto" w:fill="auto"/>
            <w:vAlign w:val="center"/>
          </w:tcPr>
          <w:p w14:paraId="6F65E36B"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134.71</w:t>
            </w:r>
            <w:r w:rsidRPr="004D5D75">
              <w:rPr>
                <w:rFonts w:ascii="Times" w:hAnsi="Times" w:cs="Arial"/>
                <w:szCs w:val="24"/>
              </w:rPr>
              <w:sym w:font="Symbol" w:char="F0B1"/>
            </w:r>
            <w:r w:rsidRPr="004D5D75">
              <w:rPr>
                <w:rFonts w:ascii="Times" w:hAnsi="Times" w:cs="Arial"/>
                <w:szCs w:val="24"/>
              </w:rPr>
              <w:t>14.5</w:t>
            </w:r>
          </w:p>
        </w:tc>
        <w:tc>
          <w:tcPr>
            <w:tcW w:w="1870" w:type="dxa"/>
            <w:tcBorders>
              <w:bottom w:val="nil"/>
            </w:tcBorders>
            <w:shd w:val="clear" w:color="auto" w:fill="auto"/>
            <w:vAlign w:val="center"/>
          </w:tcPr>
          <w:p w14:paraId="32D27416"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117.23</w:t>
            </w:r>
            <w:r w:rsidRPr="004D5D75">
              <w:rPr>
                <w:rFonts w:ascii="Times" w:hAnsi="Times" w:cs="Arial"/>
                <w:szCs w:val="24"/>
              </w:rPr>
              <w:sym w:font="Symbol" w:char="F0B1"/>
            </w:r>
            <w:r w:rsidRPr="004D5D75">
              <w:rPr>
                <w:rFonts w:ascii="Times" w:hAnsi="Times" w:cs="Arial"/>
                <w:szCs w:val="24"/>
              </w:rPr>
              <w:t>17.7</w:t>
            </w:r>
            <w:r w:rsidRPr="004D5D75">
              <w:rPr>
                <w:rFonts w:ascii="Times" w:hAnsi="Times" w:cs="Arial"/>
                <w:sz w:val="32"/>
                <w:szCs w:val="32"/>
                <w:vertAlign w:val="superscript"/>
              </w:rPr>
              <w:t>a</w:t>
            </w:r>
          </w:p>
        </w:tc>
        <w:tc>
          <w:tcPr>
            <w:tcW w:w="1439" w:type="dxa"/>
            <w:tcBorders>
              <w:bottom w:val="nil"/>
            </w:tcBorders>
            <w:shd w:val="clear" w:color="auto" w:fill="auto"/>
            <w:vAlign w:val="center"/>
          </w:tcPr>
          <w:p w14:paraId="4EBC3F57"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96.17</w:t>
            </w:r>
            <w:r w:rsidRPr="004D5D75">
              <w:rPr>
                <w:rFonts w:ascii="Times" w:hAnsi="Times" w:cs="Arial"/>
                <w:szCs w:val="24"/>
              </w:rPr>
              <w:sym w:font="Symbol" w:char="F0B1"/>
            </w:r>
            <w:r w:rsidRPr="004D5D75">
              <w:rPr>
                <w:rFonts w:ascii="Times" w:hAnsi="Times" w:cs="Arial"/>
                <w:szCs w:val="24"/>
              </w:rPr>
              <w:t>15.7</w:t>
            </w:r>
            <w:r w:rsidRPr="004D5D75">
              <w:rPr>
                <w:rFonts w:ascii="Times" w:hAnsi="Times" w:cs="Arial"/>
                <w:sz w:val="32"/>
                <w:szCs w:val="32"/>
                <w:vertAlign w:val="superscript"/>
              </w:rPr>
              <w:t>b</w:t>
            </w:r>
          </w:p>
        </w:tc>
        <w:tc>
          <w:tcPr>
            <w:tcW w:w="1005" w:type="dxa"/>
            <w:tcBorders>
              <w:bottom w:val="nil"/>
            </w:tcBorders>
            <w:shd w:val="clear" w:color="auto" w:fill="auto"/>
            <w:vAlign w:val="center"/>
          </w:tcPr>
          <w:p w14:paraId="26D6D429"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r w:rsidR="00272340" w:rsidRPr="004D5D75" w14:paraId="3D1C355F" w14:textId="77777777" w:rsidTr="00272340">
        <w:trPr>
          <w:trHeight w:val="182"/>
        </w:trPr>
        <w:tc>
          <w:tcPr>
            <w:tcW w:w="864" w:type="dxa"/>
            <w:vMerge/>
          </w:tcPr>
          <w:p w14:paraId="025C3861" w14:textId="77777777" w:rsidR="00272340" w:rsidRPr="004D5D75" w:rsidRDefault="00272340" w:rsidP="00272340">
            <w:pPr>
              <w:autoSpaceDE w:val="0"/>
              <w:autoSpaceDN w:val="0"/>
              <w:adjustRightInd w:val="0"/>
              <w:spacing w:after="0" w:line="240" w:lineRule="auto"/>
              <w:jc w:val="center"/>
              <w:rPr>
                <w:rFonts w:ascii="Times" w:hAnsi="Times" w:cs="Arial"/>
                <w:szCs w:val="24"/>
              </w:rPr>
            </w:pPr>
          </w:p>
        </w:tc>
        <w:tc>
          <w:tcPr>
            <w:tcW w:w="2157" w:type="dxa"/>
            <w:gridSpan w:val="2"/>
            <w:tcBorders>
              <w:top w:val="nil"/>
              <w:bottom w:val="nil"/>
            </w:tcBorders>
            <w:shd w:val="clear" w:color="auto" w:fill="auto"/>
            <w:vAlign w:val="center"/>
          </w:tcPr>
          <w:p w14:paraId="26EB80EF"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Spermatosit</w:t>
            </w:r>
          </w:p>
        </w:tc>
        <w:tc>
          <w:tcPr>
            <w:tcW w:w="1582" w:type="dxa"/>
            <w:tcBorders>
              <w:top w:val="nil"/>
              <w:bottom w:val="nil"/>
            </w:tcBorders>
            <w:shd w:val="clear" w:color="auto" w:fill="auto"/>
            <w:vAlign w:val="center"/>
          </w:tcPr>
          <w:p w14:paraId="33BE244C"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131.63</w:t>
            </w:r>
            <w:r w:rsidRPr="004D5D75">
              <w:rPr>
                <w:rFonts w:ascii="Times" w:hAnsi="Times" w:cs="Arial"/>
                <w:szCs w:val="24"/>
              </w:rPr>
              <w:sym w:font="Symbol" w:char="F0B1"/>
            </w:r>
            <w:r w:rsidRPr="004D5D75">
              <w:rPr>
                <w:rFonts w:ascii="Times" w:hAnsi="Times" w:cs="Arial"/>
                <w:szCs w:val="24"/>
              </w:rPr>
              <w:t>17.4</w:t>
            </w:r>
          </w:p>
        </w:tc>
        <w:tc>
          <w:tcPr>
            <w:tcW w:w="1870" w:type="dxa"/>
            <w:tcBorders>
              <w:top w:val="nil"/>
              <w:bottom w:val="nil"/>
            </w:tcBorders>
            <w:shd w:val="clear" w:color="auto" w:fill="auto"/>
            <w:vAlign w:val="center"/>
          </w:tcPr>
          <w:p w14:paraId="20834F6D"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113.60</w:t>
            </w:r>
            <w:r w:rsidRPr="004D5D75">
              <w:rPr>
                <w:rFonts w:ascii="Times" w:hAnsi="Times" w:cs="Arial"/>
                <w:szCs w:val="24"/>
              </w:rPr>
              <w:sym w:font="Symbol" w:char="F0B1"/>
            </w:r>
            <w:r w:rsidRPr="004D5D75">
              <w:rPr>
                <w:rFonts w:ascii="Times" w:hAnsi="Times" w:cs="Arial"/>
                <w:szCs w:val="24"/>
              </w:rPr>
              <w:t>12.2</w:t>
            </w:r>
            <w:r w:rsidRPr="004D5D75">
              <w:rPr>
                <w:rFonts w:ascii="Times" w:hAnsi="Times" w:cs="Arial"/>
                <w:sz w:val="32"/>
                <w:szCs w:val="32"/>
                <w:vertAlign w:val="superscript"/>
              </w:rPr>
              <w:t>a</w:t>
            </w:r>
          </w:p>
        </w:tc>
        <w:tc>
          <w:tcPr>
            <w:tcW w:w="1439" w:type="dxa"/>
            <w:tcBorders>
              <w:top w:val="nil"/>
              <w:bottom w:val="nil"/>
            </w:tcBorders>
            <w:shd w:val="clear" w:color="auto" w:fill="auto"/>
            <w:vAlign w:val="center"/>
          </w:tcPr>
          <w:p w14:paraId="688ADDF0"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86.47</w:t>
            </w:r>
            <w:r w:rsidRPr="004D5D75">
              <w:rPr>
                <w:rFonts w:ascii="Times" w:hAnsi="Times" w:cs="Arial"/>
                <w:szCs w:val="24"/>
              </w:rPr>
              <w:sym w:font="Symbol" w:char="F0B1"/>
            </w:r>
            <w:r w:rsidRPr="004D5D75">
              <w:rPr>
                <w:rFonts w:ascii="Times" w:hAnsi="Times" w:cs="Arial"/>
                <w:szCs w:val="24"/>
              </w:rPr>
              <w:t>15.4</w:t>
            </w:r>
            <w:r w:rsidRPr="004D5D75">
              <w:rPr>
                <w:rFonts w:ascii="Times" w:hAnsi="Times" w:cs="Arial"/>
                <w:sz w:val="32"/>
                <w:szCs w:val="32"/>
                <w:vertAlign w:val="superscript"/>
              </w:rPr>
              <w:t>b</w:t>
            </w:r>
          </w:p>
        </w:tc>
        <w:tc>
          <w:tcPr>
            <w:tcW w:w="1005" w:type="dxa"/>
            <w:tcBorders>
              <w:top w:val="nil"/>
              <w:bottom w:val="nil"/>
            </w:tcBorders>
            <w:shd w:val="clear" w:color="auto" w:fill="auto"/>
            <w:vAlign w:val="center"/>
          </w:tcPr>
          <w:p w14:paraId="32713C1F"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r w:rsidR="00272340" w:rsidRPr="004D5D75" w14:paraId="4E4E5035" w14:textId="77777777" w:rsidTr="00272340">
        <w:trPr>
          <w:trHeight w:val="76"/>
        </w:trPr>
        <w:tc>
          <w:tcPr>
            <w:tcW w:w="864" w:type="dxa"/>
            <w:vMerge/>
          </w:tcPr>
          <w:p w14:paraId="7E385B9E" w14:textId="77777777" w:rsidR="00272340" w:rsidRPr="004D5D75" w:rsidRDefault="00272340" w:rsidP="00272340">
            <w:pPr>
              <w:autoSpaceDE w:val="0"/>
              <w:autoSpaceDN w:val="0"/>
              <w:adjustRightInd w:val="0"/>
              <w:spacing w:after="0" w:line="240" w:lineRule="auto"/>
              <w:jc w:val="center"/>
              <w:rPr>
                <w:rFonts w:ascii="Times" w:hAnsi="Times" w:cs="Arial"/>
                <w:szCs w:val="24"/>
              </w:rPr>
            </w:pPr>
          </w:p>
        </w:tc>
        <w:tc>
          <w:tcPr>
            <w:tcW w:w="2157" w:type="dxa"/>
            <w:gridSpan w:val="2"/>
            <w:tcBorders>
              <w:top w:val="nil"/>
              <w:bottom w:val="single" w:sz="4" w:space="0" w:color="auto"/>
            </w:tcBorders>
            <w:shd w:val="clear" w:color="auto" w:fill="auto"/>
            <w:vAlign w:val="center"/>
          </w:tcPr>
          <w:p w14:paraId="531FC1FF"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Spermatid</w:t>
            </w:r>
          </w:p>
        </w:tc>
        <w:tc>
          <w:tcPr>
            <w:tcW w:w="1582" w:type="dxa"/>
            <w:tcBorders>
              <w:top w:val="nil"/>
              <w:bottom w:val="single" w:sz="4" w:space="0" w:color="auto"/>
            </w:tcBorders>
            <w:shd w:val="clear" w:color="auto" w:fill="auto"/>
            <w:vAlign w:val="center"/>
          </w:tcPr>
          <w:p w14:paraId="04622862"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115.40</w:t>
            </w:r>
            <w:r w:rsidRPr="004D5D75">
              <w:rPr>
                <w:rFonts w:ascii="Times" w:hAnsi="Times" w:cs="Arial"/>
                <w:szCs w:val="24"/>
              </w:rPr>
              <w:sym w:font="Symbol" w:char="F0B1"/>
            </w:r>
            <w:r w:rsidRPr="004D5D75">
              <w:rPr>
                <w:rFonts w:ascii="Times" w:hAnsi="Times" w:cs="Arial"/>
                <w:szCs w:val="24"/>
              </w:rPr>
              <w:t>17.6</w:t>
            </w:r>
          </w:p>
        </w:tc>
        <w:tc>
          <w:tcPr>
            <w:tcW w:w="1870" w:type="dxa"/>
            <w:tcBorders>
              <w:top w:val="nil"/>
              <w:bottom w:val="single" w:sz="4" w:space="0" w:color="auto"/>
            </w:tcBorders>
            <w:shd w:val="clear" w:color="auto" w:fill="auto"/>
            <w:vAlign w:val="center"/>
          </w:tcPr>
          <w:p w14:paraId="44B3FBC9"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105.89</w:t>
            </w:r>
            <w:r w:rsidRPr="004D5D75">
              <w:rPr>
                <w:rFonts w:ascii="Times" w:hAnsi="Times" w:cs="Arial"/>
                <w:szCs w:val="24"/>
              </w:rPr>
              <w:sym w:font="Symbol" w:char="F0B1"/>
            </w:r>
            <w:r w:rsidRPr="004D5D75">
              <w:rPr>
                <w:rFonts w:ascii="Times" w:hAnsi="Times" w:cs="Arial"/>
                <w:szCs w:val="24"/>
              </w:rPr>
              <w:t>21.5</w:t>
            </w:r>
            <w:r w:rsidRPr="004D5D75">
              <w:rPr>
                <w:rFonts w:ascii="Times" w:hAnsi="Times" w:cs="Arial"/>
                <w:sz w:val="32"/>
                <w:szCs w:val="32"/>
                <w:vertAlign w:val="superscript"/>
              </w:rPr>
              <w:t>a</w:t>
            </w:r>
          </w:p>
        </w:tc>
        <w:tc>
          <w:tcPr>
            <w:tcW w:w="1439" w:type="dxa"/>
            <w:tcBorders>
              <w:top w:val="nil"/>
              <w:bottom w:val="single" w:sz="4" w:space="0" w:color="auto"/>
            </w:tcBorders>
            <w:shd w:val="clear" w:color="auto" w:fill="auto"/>
            <w:vAlign w:val="center"/>
          </w:tcPr>
          <w:p w14:paraId="47CF3319"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74.36</w:t>
            </w:r>
            <w:r w:rsidRPr="004D5D75">
              <w:rPr>
                <w:rFonts w:ascii="Times" w:hAnsi="Times" w:cs="Arial"/>
                <w:szCs w:val="24"/>
              </w:rPr>
              <w:sym w:font="Symbol" w:char="F0B1"/>
            </w:r>
            <w:r w:rsidRPr="004D5D75">
              <w:rPr>
                <w:rFonts w:ascii="Times" w:hAnsi="Times" w:cs="Arial"/>
                <w:szCs w:val="24"/>
              </w:rPr>
              <w:t>12.7</w:t>
            </w:r>
            <w:r w:rsidRPr="004D5D75">
              <w:rPr>
                <w:rFonts w:ascii="Times" w:hAnsi="Times" w:cs="Arial"/>
                <w:sz w:val="32"/>
                <w:szCs w:val="32"/>
                <w:vertAlign w:val="superscript"/>
              </w:rPr>
              <w:t>b</w:t>
            </w:r>
          </w:p>
        </w:tc>
        <w:tc>
          <w:tcPr>
            <w:tcW w:w="1005" w:type="dxa"/>
            <w:tcBorders>
              <w:top w:val="nil"/>
              <w:bottom w:val="single" w:sz="4" w:space="0" w:color="auto"/>
            </w:tcBorders>
            <w:shd w:val="clear" w:color="auto" w:fill="auto"/>
            <w:vAlign w:val="center"/>
          </w:tcPr>
          <w:p w14:paraId="72E82131"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r w:rsidR="00272340" w:rsidRPr="004D5D75" w14:paraId="5341FA90" w14:textId="77777777" w:rsidTr="00272340">
        <w:trPr>
          <w:trHeight w:val="219"/>
        </w:trPr>
        <w:tc>
          <w:tcPr>
            <w:tcW w:w="864" w:type="dxa"/>
            <w:vMerge w:val="restart"/>
            <w:vAlign w:val="center"/>
          </w:tcPr>
          <w:p w14:paraId="2D67E163" w14:textId="77777777" w:rsidR="00272340" w:rsidRPr="004D5D75" w:rsidRDefault="00272340" w:rsidP="00272340">
            <w:pPr>
              <w:autoSpaceDE w:val="0"/>
              <w:autoSpaceDN w:val="0"/>
              <w:adjustRightInd w:val="0"/>
              <w:spacing w:after="0" w:line="240" w:lineRule="auto"/>
              <w:jc w:val="center"/>
              <w:rPr>
                <w:rFonts w:ascii="Times" w:hAnsi="Times" w:cs="Arial"/>
                <w:b/>
                <w:bCs/>
                <w:szCs w:val="24"/>
              </w:rPr>
            </w:pPr>
            <w:r w:rsidRPr="004D5D75">
              <w:rPr>
                <w:rFonts w:ascii="Times" w:hAnsi="Times" w:cs="Arial"/>
                <w:b/>
                <w:bCs/>
                <w:szCs w:val="24"/>
              </w:rPr>
              <w:t>Sox2</w:t>
            </w:r>
          </w:p>
        </w:tc>
        <w:tc>
          <w:tcPr>
            <w:tcW w:w="2157" w:type="dxa"/>
            <w:gridSpan w:val="2"/>
            <w:tcBorders>
              <w:bottom w:val="nil"/>
            </w:tcBorders>
            <w:shd w:val="clear" w:color="auto" w:fill="auto"/>
            <w:vAlign w:val="center"/>
          </w:tcPr>
          <w:p w14:paraId="053E6E88"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Spermatogonyum</w:t>
            </w:r>
          </w:p>
        </w:tc>
        <w:tc>
          <w:tcPr>
            <w:tcW w:w="1582" w:type="dxa"/>
            <w:tcBorders>
              <w:bottom w:val="nil"/>
            </w:tcBorders>
            <w:shd w:val="clear" w:color="auto" w:fill="auto"/>
            <w:vAlign w:val="center"/>
          </w:tcPr>
          <w:p w14:paraId="47230988"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111.43</w:t>
            </w:r>
            <w:r w:rsidRPr="004D5D75">
              <w:rPr>
                <w:rFonts w:ascii="Times" w:hAnsi="Times" w:cs="Arial"/>
                <w:szCs w:val="24"/>
              </w:rPr>
              <w:sym w:font="Symbol" w:char="F0B1"/>
            </w:r>
            <w:r w:rsidRPr="004D5D75">
              <w:rPr>
                <w:rFonts w:ascii="Times" w:hAnsi="Times" w:cs="Arial"/>
                <w:szCs w:val="24"/>
              </w:rPr>
              <w:t>11.0</w:t>
            </w:r>
          </w:p>
        </w:tc>
        <w:tc>
          <w:tcPr>
            <w:tcW w:w="1870" w:type="dxa"/>
            <w:tcBorders>
              <w:bottom w:val="nil"/>
            </w:tcBorders>
            <w:shd w:val="clear" w:color="auto" w:fill="auto"/>
            <w:vAlign w:val="center"/>
          </w:tcPr>
          <w:p w14:paraId="2631941A"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100.15</w:t>
            </w:r>
            <w:r w:rsidRPr="004D5D75">
              <w:rPr>
                <w:rFonts w:ascii="Times" w:hAnsi="Times" w:cs="Arial"/>
                <w:szCs w:val="24"/>
              </w:rPr>
              <w:sym w:font="Symbol" w:char="F0B1"/>
            </w:r>
            <w:r w:rsidRPr="004D5D75">
              <w:rPr>
                <w:rFonts w:ascii="Times" w:hAnsi="Times" w:cs="Arial"/>
                <w:szCs w:val="24"/>
              </w:rPr>
              <w:t>10.5</w:t>
            </w:r>
            <w:r w:rsidRPr="004D5D75">
              <w:rPr>
                <w:rFonts w:ascii="Times" w:hAnsi="Times" w:cs="Arial"/>
                <w:sz w:val="32"/>
                <w:szCs w:val="32"/>
                <w:vertAlign w:val="superscript"/>
              </w:rPr>
              <w:t>a</w:t>
            </w:r>
          </w:p>
        </w:tc>
        <w:tc>
          <w:tcPr>
            <w:tcW w:w="1439" w:type="dxa"/>
            <w:tcBorders>
              <w:bottom w:val="nil"/>
            </w:tcBorders>
            <w:shd w:val="clear" w:color="auto" w:fill="auto"/>
            <w:vAlign w:val="center"/>
          </w:tcPr>
          <w:p w14:paraId="570B8049"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96.30</w:t>
            </w:r>
            <w:r w:rsidRPr="004D5D75">
              <w:rPr>
                <w:rFonts w:ascii="Times" w:hAnsi="Times" w:cs="Arial"/>
                <w:szCs w:val="24"/>
              </w:rPr>
              <w:sym w:font="Symbol" w:char="F0B1"/>
            </w:r>
            <w:r w:rsidRPr="004D5D75">
              <w:rPr>
                <w:rFonts w:ascii="Times" w:hAnsi="Times" w:cs="Arial"/>
                <w:szCs w:val="24"/>
              </w:rPr>
              <w:t>83.8</w:t>
            </w:r>
            <w:r w:rsidRPr="004D5D75">
              <w:rPr>
                <w:rFonts w:ascii="Times" w:hAnsi="Times" w:cs="Arial"/>
                <w:sz w:val="32"/>
                <w:szCs w:val="32"/>
                <w:vertAlign w:val="superscript"/>
              </w:rPr>
              <w:t>b</w:t>
            </w:r>
          </w:p>
        </w:tc>
        <w:tc>
          <w:tcPr>
            <w:tcW w:w="1005" w:type="dxa"/>
            <w:tcBorders>
              <w:bottom w:val="nil"/>
            </w:tcBorders>
            <w:shd w:val="clear" w:color="auto" w:fill="auto"/>
            <w:vAlign w:val="center"/>
          </w:tcPr>
          <w:p w14:paraId="6F455E5D"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r w:rsidR="00272340" w:rsidRPr="004D5D75" w14:paraId="41509475" w14:textId="77777777" w:rsidTr="00272340">
        <w:trPr>
          <w:trHeight w:val="114"/>
        </w:trPr>
        <w:tc>
          <w:tcPr>
            <w:tcW w:w="864" w:type="dxa"/>
            <w:vMerge/>
          </w:tcPr>
          <w:p w14:paraId="25364BFE" w14:textId="77777777" w:rsidR="00272340" w:rsidRPr="004D5D75" w:rsidRDefault="00272340" w:rsidP="00272340">
            <w:pPr>
              <w:autoSpaceDE w:val="0"/>
              <w:autoSpaceDN w:val="0"/>
              <w:adjustRightInd w:val="0"/>
              <w:spacing w:after="0" w:line="240" w:lineRule="auto"/>
              <w:jc w:val="center"/>
              <w:rPr>
                <w:rFonts w:ascii="Times" w:hAnsi="Times" w:cs="Arial"/>
                <w:szCs w:val="24"/>
              </w:rPr>
            </w:pPr>
          </w:p>
        </w:tc>
        <w:tc>
          <w:tcPr>
            <w:tcW w:w="2157" w:type="dxa"/>
            <w:gridSpan w:val="2"/>
            <w:tcBorders>
              <w:top w:val="nil"/>
              <w:bottom w:val="nil"/>
            </w:tcBorders>
            <w:shd w:val="clear" w:color="auto" w:fill="auto"/>
            <w:vAlign w:val="center"/>
          </w:tcPr>
          <w:p w14:paraId="2F0E1568"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Spermatosit</w:t>
            </w:r>
          </w:p>
        </w:tc>
        <w:tc>
          <w:tcPr>
            <w:tcW w:w="1582" w:type="dxa"/>
            <w:tcBorders>
              <w:top w:val="nil"/>
              <w:bottom w:val="nil"/>
            </w:tcBorders>
            <w:shd w:val="clear" w:color="auto" w:fill="auto"/>
            <w:vAlign w:val="center"/>
          </w:tcPr>
          <w:p w14:paraId="4A581138"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99.10</w:t>
            </w:r>
            <w:r w:rsidRPr="004D5D75">
              <w:rPr>
                <w:rFonts w:ascii="Times" w:hAnsi="Times" w:cs="Arial"/>
                <w:szCs w:val="24"/>
              </w:rPr>
              <w:sym w:font="Symbol" w:char="F0B1"/>
            </w:r>
            <w:r w:rsidRPr="004D5D75">
              <w:rPr>
                <w:rFonts w:ascii="Times" w:hAnsi="Times" w:cs="Arial"/>
                <w:szCs w:val="24"/>
              </w:rPr>
              <w:t>12.4</w:t>
            </w:r>
          </w:p>
        </w:tc>
        <w:tc>
          <w:tcPr>
            <w:tcW w:w="1870" w:type="dxa"/>
            <w:tcBorders>
              <w:top w:val="nil"/>
              <w:bottom w:val="nil"/>
            </w:tcBorders>
            <w:shd w:val="clear" w:color="auto" w:fill="auto"/>
            <w:vAlign w:val="center"/>
          </w:tcPr>
          <w:p w14:paraId="2F997466"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87.62</w:t>
            </w:r>
            <w:r w:rsidRPr="004D5D75">
              <w:rPr>
                <w:rFonts w:ascii="Times" w:hAnsi="Times" w:cs="Arial"/>
                <w:szCs w:val="24"/>
              </w:rPr>
              <w:sym w:font="Symbol" w:char="F0B1"/>
            </w:r>
            <w:r w:rsidRPr="004D5D75">
              <w:rPr>
                <w:rFonts w:ascii="Times" w:hAnsi="Times" w:cs="Arial"/>
                <w:szCs w:val="24"/>
              </w:rPr>
              <w:t>9.0</w:t>
            </w:r>
            <w:r w:rsidRPr="004D5D75">
              <w:rPr>
                <w:rFonts w:ascii="Times" w:hAnsi="Times" w:cs="Arial"/>
                <w:sz w:val="32"/>
                <w:szCs w:val="32"/>
                <w:vertAlign w:val="superscript"/>
              </w:rPr>
              <w:t>a</w:t>
            </w:r>
          </w:p>
        </w:tc>
        <w:tc>
          <w:tcPr>
            <w:tcW w:w="1439" w:type="dxa"/>
            <w:tcBorders>
              <w:top w:val="nil"/>
              <w:bottom w:val="nil"/>
            </w:tcBorders>
            <w:shd w:val="clear" w:color="auto" w:fill="auto"/>
            <w:vAlign w:val="center"/>
          </w:tcPr>
          <w:p w14:paraId="2D134BD7"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87.22</w:t>
            </w:r>
            <w:r w:rsidRPr="004D5D75">
              <w:rPr>
                <w:rFonts w:ascii="Times" w:hAnsi="Times" w:cs="Arial"/>
                <w:szCs w:val="24"/>
              </w:rPr>
              <w:sym w:font="Symbol" w:char="F0B1"/>
            </w:r>
            <w:r w:rsidRPr="004D5D75">
              <w:rPr>
                <w:rFonts w:ascii="Times" w:hAnsi="Times" w:cs="Arial"/>
                <w:szCs w:val="24"/>
              </w:rPr>
              <w:t>8.5</w:t>
            </w:r>
            <w:r w:rsidRPr="004D5D75">
              <w:rPr>
                <w:rFonts w:ascii="Times" w:hAnsi="Times" w:cs="Arial"/>
                <w:sz w:val="32"/>
                <w:szCs w:val="32"/>
                <w:vertAlign w:val="superscript"/>
              </w:rPr>
              <w:t>a</w:t>
            </w:r>
          </w:p>
        </w:tc>
        <w:tc>
          <w:tcPr>
            <w:tcW w:w="1005" w:type="dxa"/>
            <w:tcBorders>
              <w:top w:val="nil"/>
              <w:bottom w:val="nil"/>
            </w:tcBorders>
            <w:shd w:val="clear" w:color="auto" w:fill="auto"/>
            <w:vAlign w:val="center"/>
          </w:tcPr>
          <w:p w14:paraId="58514854"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r w:rsidR="00272340" w:rsidRPr="004D5D75" w14:paraId="15E1A1F2" w14:textId="77777777" w:rsidTr="00272340">
        <w:trPr>
          <w:trHeight w:val="65"/>
        </w:trPr>
        <w:tc>
          <w:tcPr>
            <w:tcW w:w="864" w:type="dxa"/>
            <w:vMerge/>
          </w:tcPr>
          <w:p w14:paraId="4B5C3374" w14:textId="77777777" w:rsidR="00272340" w:rsidRPr="004D5D75" w:rsidRDefault="00272340" w:rsidP="00272340">
            <w:pPr>
              <w:autoSpaceDE w:val="0"/>
              <w:autoSpaceDN w:val="0"/>
              <w:adjustRightInd w:val="0"/>
              <w:spacing w:after="0" w:line="240" w:lineRule="auto"/>
              <w:jc w:val="center"/>
              <w:rPr>
                <w:rFonts w:ascii="Times" w:hAnsi="Times" w:cs="Arial"/>
                <w:szCs w:val="24"/>
              </w:rPr>
            </w:pPr>
          </w:p>
        </w:tc>
        <w:tc>
          <w:tcPr>
            <w:tcW w:w="2157" w:type="dxa"/>
            <w:gridSpan w:val="2"/>
            <w:tcBorders>
              <w:top w:val="nil"/>
            </w:tcBorders>
            <w:shd w:val="clear" w:color="auto" w:fill="auto"/>
            <w:vAlign w:val="center"/>
          </w:tcPr>
          <w:p w14:paraId="2B2ED903"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Spermatid</w:t>
            </w:r>
          </w:p>
        </w:tc>
        <w:tc>
          <w:tcPr>
            <w:tcW w:w="1582" w:type="dxa"/>
            <w:tcBorders>
              <w:top w:val="nil"/>
            </w:tcBorders>
            <w:shd w:val="clear" w:color="auto" w:fill="auto"/>
            <w:vAlign w:val="center"/>
          </w:tcPr>
          <w:p w14:paraId="3F4802D6"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96.96</w:t>
            </w:r>
            <w:r w:rsidRPr="004D5D75">
              <w:rPr>
                <w:rFonts w:ascii="Times" w:hAnsi="Times" w:cs="Arial"/>
                <w:szCs w:val="24"/>
              </w:rPr>
              <w:sym w:font="Symbol" w:char="F0B1"/>
            </w:r>
            <w:r w:rsidRPr="004D5D75">
              <w:rPr>
                <w:rFonts w:ascii="Times" w:hAnsi="Times" w:cs="Arial"/>
                <w:szCs w:val="24"/>
              </w:rPr>
              <w:t>9.6</w:t>
            </w:r>
          </w:p>
        </w:tc>
        <w:tc>
          <w:tcPr>
            <w:tcW w:w="1870" w:type="dxa"/>
            <w:tcBorders>
              <w:top w:val="nil"/>
            </w:tcBorders>
            <w:shd w:val="clear" w:color="auto" w:fill="auto"/>
            <w:vAlign w:val="center"/>
          </w:tcPr>
          <w:p w14:paraId="48A18ECE" w14:textId="77777777" w:rsidR="00272340" w:rsidRPr="004D5D75" w:rsidRDefault="00272340" w:rsidP="00272340">
            <w:pPr>
              <w:autoSpaceDE w:val="0"/>
              <w:autoSpaceDN w:val="0"/>
              <w:adjustRightInd w:val="0"/>
              <w:spacing w:after="0" w:line="240" w:lineRule="auto"/>
              <w:jc w:val="center"/>
              <w:rPr>
                <w:rFonts w:ascii="Times" w:hAnsi="Times" w:cs="Arial"/>
                <w:szCs w:val="24"/>
                <w:vertAlign w:val="superscript"/>
              </w:rPr>
            </w:pPr>
            <w:r w:rsidRPr="004D5D75">
              <w:rPr>
                <w:rFonts w:ascii="Times" w:hAnsi="Times" w:cs="Arial"/>
                <w:szCs w:val="24"/>
              </w:rPr>
              <w:t>89.80</w:t>
            </w:r>
            <w:r w:rsidRPr="004D5D75">
              <w:rPr>
                <w:rFonts w:ascii="Times" w:hAnsi="Times" w:cs="Arial"/>
                <w:szCs w:val="24"/>
              </w:rPr>
              <w:sym w:font="Symbol" w:char="F0B1"/>
            </w:r>
            <w:r w:rsidRPr="004D5D75">
              <w:rPr>
                <w:rFonts w:ascii="Times" w:hAnsi="Times" w:cs="Arial"/>
                <w:szCs w:val="24"/>
              </w:rPr>
              <w:t>8.4</w:t>
            </w:r>
            <w:r w:rsidRPr="004D5D75">
              <w:rPr>
                <w:rFonts w:ascii="Times" w:hAnsi="Times" w:cs="Arial"/>
                <w:sz w:val="32"/>
                <w:szCs w:val="32"/>
                <w:vertAlign w:val="superscript"/>
              </w:rPr>
              <w:t>a</w:t>
            </w:r>
          </w:p>
        </w:tc>
        <w:tc>
          <w:tcPr>
            <w:tcW w:w="1439" w:type="dxa"/>
            <w:tcBorders>
              <w:top w:val="nil"/>
            </w:tcBorders>
            <w:shd w:val="clear" w:color="auto" w:fill="auto"/>
            <w:vAlign w:val="center"/>
          </w:tcPr>
          <w:p w14:paraId="78F03E1D"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88.20</w:t>
            </w:r>
            <w:r w:rsidRPr="004D5D75">
              <w:rPr>
                <w:rFonts w:ascii="Times" w:hAnsi="Times" w:cs="Arial"/>
                <w:szCs w:val="24"/>
              </w:rPr>
              <w:sym w:font="Symbol" w:char="F0B1"/>
            </w:r>
            <w:r w:rsidRPr="004D5D75">
              <w:rPr>
                <w:rFonts w:ascii="Times" w:hAnsi="Times" w:cs="Arial"/>
                <w:szCs w:val="24"/>
              </w:rPr>
              <w:t>7.2</w:t>
            </w:r>
            <w:r w:rsidRPr="004D5D75">
              <w:rPr>
                <w:rFonts w:ascii="Times" w:hAnsi="Times" w:cs="Arial"/>
                <w:sz w:val="32"/>
                <w:szCs w:val="32"/>
                <w:vertAlign w:val="superscript"/>
              </w:rPr>
              <w:t>a</w:t>
            </w:r>
          </w:p>
        </w:tc>
        <w:tc>
          <w:tcPr>
            <w:tcW w:w="1005" w:type="dxa"/>
            <w:tcBorders>
              <w:top w:val="nil"/>
            </w:tcBorders>
            <w:shd w:val="clear" w:color="auto" w:fill="auto"/>
            <w:vAlign w:val="center"/>
          </w:tcPr>
          <w:p w14:paraId="338BD11A" w14:textId="77777777" w:rsidR="00272340" w:rsidRPr="004D5D75" w:rsidRDefault="00272340" w:rsidP="00272340">
            <w:pPr>
              <w:autoSpaceDE w:val="0"/>
              <w:autoSpaceDN w:val="0"/>
              <w:adjustRightInd w:val="0"/>
              <w:spacing w:after="0" w:line="240" w:lineRule="auto"/>
              <w:jc w:val="center"/>
              <w:rPr>
                <w:rFonts w:ascii="Times" w:hAnsi="Times" w:cs="Arial"/>
                <w:szCs w:val="24"/>
              </w:rPr>
            </w:pPr>
            <w:r w:rsidRPr="004D5D75">
              <w:rPr>
                <w:rFonts w:ascii="Times" w:hAnsi="Times" w:cs="Arial"/>
                <w:szCs w:val="24"/>
              </w:rPr>
              <w:t>0.001</w:t>
            </w:r>
          </w:p>
        </w:tc>
      </w:tr>
    </w:tbl>
    <w:p w14:paraId="1F59D2D0" w14:textId="7C82E483"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53F942D0" w14:textId="77777777" w:rsidR="004D5D75" w:rsidRPr="004D5D75" w:rsidRDefault="004D5D75" w:rsidP="004D5D75">
      <w:pPr>
        <w:spacing w:after="240" w:line="360" w:lineRule="auto"/>
        <w:jc w:val="both"/>
        <w:rPr>
          <w:rFonts w:cs="Calibri"/>
          <w:b/>
          <w:sz w:val="28"/>
          <w:szCs w:val="28"/>
        </w:rPr>
      </w:pPr>
      <w:r>
        <w:rPr>
          <w:rFonts w:cs="Calibri"/>
          <w:noProof/>
          <w:lang w:eastAsia="tr-TR"/>
        </w:rPr>
        <mc:AlternateContent>
          <mc:Choice Requires="wpg">
            <w:drawing>
              <wp:anchor distT="0" distB="0" distL="114300" distR="114300" simplePos="0" relativeHeight="251673088" behindDoc="0" locked="0" layoutInCell="1" allowOverlap="1" wp14:anchorId="0DD6F9DA" wp14:editId="5C486F21">
                <wp:simplePos x="0" y="0"/>
                <wp:positionH relativeFrom="column">
                  <wp:posOffset>-311176</wp:posOffset>
                </wp:positionH>
                <wp:positionV relativeFrom="paragraph">
                  <wp:posOffset>23663</wp:posOffset>
                </wp:positionV>
                <wp:extent cx="5743854" cy="3268345"/>
                <wp:effectExtent l="0" t="0" r="0" b="0"/>
                <wp:wrapNone/>
                <wp:docPr id="1196" name="Gr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3854" cy="3268345"/>
                          <a:chOff x="58375" y="0"/>
                          <a:chExt cx="5743845" cy="3268345"/>
                        </a:xfrm>
                      </wpg:grpSpPr>
                      <wpg:grpSp>
                        <wpg:cNvPr id="1197" name="Grup 1125"/>
                        <wpg:cNvGrpSpPr>
                          <a:grpSpLocks/>
                        </wpg:cNvGrpSpPr>
                        <wpg:grpSpPr bwMode="auto">
                          <a:xfrm>
                            <a:off x="326021" y="325222"/>
                            <a:ext cx="5476199" cy="2745512"/>
                            <a:chOff x="326021" y="325222"/>
                            <a:chExt cx="5476199" cy="2745512"/>
                          </a:xfrm>
                        </wpg:grpSpPr>
                        <pic:pic xmlns:pic="http://schemas.openxmlformats.org/drawingml/2006/picture">
                          <pic:nvPicPr>
                            <pic:cNvPr id="1198" name="Resim 1126" descr="oturma, yerleştirme, hayvan, kumaş içeren bir resim&#10;&#10;Açıklama otomatik olarak oluşturuldu"/>
                            <pic:cNvPicPr>
                              <a:picLocks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26021" y="325222"/>
                              <a:ext cx="1800000" cy="1355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9" name="Resim 1127" descr="tablo, oturma, tabak, beyaz içeren bir resim&#10;&#10;Açıklama otomatik olarak oluşturuldu"/>
                            <pic:cNvPicPr>
                              <a:picLocks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2164120" y="325222"/>
                              <a:ext cx="1800000" cy="1355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0" name="Resim 1128" descr="çiçek, oturma, tablo, oyuncak ayı içeren bir resim&#10;&#10;Açıklama otomatik olarak oluşturuldu"/>
                            <pic:cNvPicPr>
                              <a:picLocks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4002219" y="325222"/>
                              <a:ext cx="1800000" cy="1355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1" name="Resim 1129" descr="tablo, yiyecek, oturma, tabak içeren bir resim&#10;&#10;Açıklama otomatik olarak oluşturuldu"/>
                            <pic:cNvPicPr>
                              <a:picLocks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326021" y="1715439"/>
                              <a:ext cx="1800001" cy="13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5" name="Resim 1130" descr="tablo, zürafa, yiyecek, meyve içeren bir resim&#10;&#10;Açıklama otomatik olarak oluşturuldu"/>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164120" y="1715438"/>
                              <a:ext cx="1800001" cy="13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06" name="Resim 1131" descr="oturma, tablo, beyaz, kumaş içeren bir resim&#10;&#10;Açıklama otomatik olarak oluşturuldu"/>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4002219" y="1715437"/>
                              <a:ext cx="1800001" cy="1355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207" name="Metin kutusu 15"/>
                        <wps:cNvSpPr txBox="1">
                          <a:spLocks noChangeArrowheads="1"/>
                        </wps:cNvSpPr>
                        <wps:spPr bwMode="auto">
                          <a:xfrm>
                            <a:off x="870684" y="0"/>
                            <a:ext cx="692772" cy="556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F940E7" w14:textId="77777777" w:rsidR="00187BD8" w:rsidRDefault="00187BD8" w:rsidP="004D5D75">
                              <w:pPr>
                                <w:rPr>
                                  <w:szCs w:val="24"/>
                                </w:rPr>
                              </w:pPr>
                              <w:r>
                                <w:rPr>
                                  <w:rFonts w:ascii="Times" w:hAnsi="Times"/>
                                  <w:color w:val="000000"/>
                                  <w:kern w:val="24"/>
                                </w:rPr>
                                <w:t>Kontrol</w:t>
                              </w:r>
                            </w:p>
                          </w:txbxContent>
                        </wps:txbx>
                        <wps:bodyPr rot="0" vert="horz" wrap="square" lIns="91440" tIns="45720" rIns="91440" bIns="45720" anchor="t" anchorCtr="0" upright="1">
                          <a:noAutofit/>
                        </wps:bodyPr>
                      </wps:wsp>
                      <wps:wsp>
                        <wps:cNvPr id="1208" name="Metin kutusu 16"/>
                        <wps:cNvSpPr txBox="1">
                          <a:spLocks noChangeArrowheads="1"/>
                        </wps:cNvSpPr>
                        <wps:spPr bwMode="auto">
                          <a:xfrm>
                            <a:off x="2541992" y="0"/>
                            <a:ext cx="1018741" cy="556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06241" w14:textId="77777777" w:rsidR="00187BD8" w:rsidRDefault="00187BD8" w:rsidP="004D5D75">
                              <w:pPr>
                                <w:rPr>
                                  <w:szCs w:val="24"/>
                                </w:rPr>
                              </w:pPr>
                              <w:r>
                                <w:rPr>
                                  <w:rFonts w:ascii="Times" w:hAnsi="Times"/>
                                  <w:color w:val="000000"/>
                                  <w:kern w:val="24"/>
                                </w:rPr>
                                <w:t>Kronik ADR</w:t>
                              </w:r>
                            </w:p>
                          </w:txbxContent>
                        </wps:txbx>
                        <wps:bodyPr rot="0" vert="horz" wrap="square" lIns="91440" tIns="45720" rIns="91440" bIns="45720" anchor="t" anchorCtr="0" upright="1">
                          <a:noAutofit/>
                        </wps:bodyPr>
                      </wps:wsp>
                      <wps:wsp>
                        <wps:cNvPr id="1209" name="Metin kutusu 17"/>
                        <wps:cNvSpPr txBox="1">
                          <a:spLocks noChangeArrowheads="1"/>
                        </wps:cNvSpPr>
                        <wps:spPr bwMode="auto">
                          <a:xfrm>
                            <a:off x="4344321" y="3721"/>
                            <a:ext cx="884873" cy="556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5DD87" w14:textId="77777777" w:rsidR="00187BD8" w:rsidRDefault="00187BD8" w:rsidP="004D5D75">
                              <w:pPr>
                                <w:rPr>
                                  <w:szCs w:val="24"/>
                                </w:rPr>
                              </w:pPr>
                              <w:r>
                                <w:rPr>
                                  <w:rFonts w:ascii="Times" w:hAnsi="Times"/>
                                  <w:color w:val="000000"/>
                                  <w:kern w:val="24"/>
                                </w:rPr>
                                <w:t>Akut ADR</w:t>
                              </w:r>
                            </w:p>
                          </w:txbxContent>
                        </wps:txbx>
                        <wps:bodyPr rot="0" vert="horz" wrap="square" lIns="91440" tIns="45720" rIns="91440" bIns="45720" anchor="t" anchorCtr="0" upright="1">
                          <a:noAutofit/>
                        </wps:bodyPr>
                      </wps:wsp>
                      <wps:wsp>
                        <wps:cNvPr id="1210" name="Metin kutusu 18"/>
                        <wps:cNvSpPr txBox="1">
                          <a:spLocks noChangeArrowheads="1"/>
                        </wps:cNvSpPr>
                        <wps:spPr bwMode="auto">
                          <a:xfrm rot="16200000">
                            <a:off x="64626" y="759619"/>
                            <a:ext cx="535173" cy="53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DD515B" w14:textId="77777777" w:rsidR="00187BD8" w:rsidRDefault="00187BD8" w:rsidP="004D5D75">
                              <w:pPr>
                                <w:rPr>
                                  <w:szCs w:val="24"/>
                                </w:rPr>
                              </w:pPr>
                              <w:r>
                                <w:rPr>
                                  <w:rFonts w:ascii="Times" w:hAnsi="Times"/>
                                  <w:color w:val="000000"/>
                                  <w:kern w:val="24"/>
                                </w:rPr>
                                <w:t>Oct-4</w:t>
                              </w:r>
                            </w:p>
                          </w:txbxContent>
                        </wps:txbx>
                        <wps:bodyPr rot="0" vert="vert270" wrap="square" lIns="91440" tIns="45720" rIns="91440" bIns="45720" anchor="t" anchorCtr="0" upright="1">
                          <a:noAutofit/>
                        </wps:bodyPr>
                      </wps:wsp>
                      <wps:wsp>
                        <wps:cNvPr id="1211" name="Metin kutusu 19"/>
                        <wps:cNvSpPr txBox="1">
                          <a:spLocks noChangeArrowheads="1"/>
                        </wps:cNvSpPr>
                        <wps:spPr bwMode="auto">
                          <a:xfrm rot="16200000">
                            <a:off x="58526" y="2056572"/>
                            <a:ext cx="535173" cy="53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B6662" w14:textId="77777777" w:rsidR="00187BD8" w:rsidRDefault="00187BD8" w:rsidP="004D5D75">
                              <w:pPr>
                                <w:rPr>
                                  <w:szCs w:val="24"/>
                                </w:rPr>
                              </w:pPr>
                              <w:r>
                                <w:rPr>
                                  <w:rFonts w:ascii="Times" w:hAnsi="Times"/>
                                  <w:color w:val="000000"/>
                                  <w:kern w:val="24"/>
                                </w:rPr>
                                <w:t>Sox2</w:t>
                              </w:r>
                            </w:p>
                          </w:txbxContent>
                        </wps:txbx>
                        <wps:bodyPr rot="0" vert="vert270" wrap="square" lIns="91440" tIns="45720" rIns="91440" bIns="45720" anchor="t" anchorCtr="0" upright="1">
                          <a:noAutofit/>
                        </wps:bodyPr>
                      </wps:wsp>
                      <wps:wsp>
                        <wps:cNvPr id="1212" name="Metin kutusu 27"/>
                        <wps:cNvSpPr txBox="1">
                          <a:spLocks noChangeArrowheads="1"/>
                        </wps:cNvSpPr>
                        <wps:spPr bwMode="auto">
                          <a:xfrm>
                            <a:off x="278999" y="1431925"/>
                            <a:ext cx="205739"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0CC633" w14:textId="77777777" w:rsidR="00187BD8" w:rsidRDefault="00187BD8" w:rsidP="004D5D75">
                              <w:pPr>
                                <w:rPr>
                                  <w:szCs w:val="24"/>
                                </w:rPr>
                              </w:pPr>
                              <w:r w:rsidRPr="00EC2A5F">
                                <w:rPr>
                                  <w:rFonts w:ascii="Times" w:hAnsi="Times"/>
                                  <w:b/>
                                  <w:bCs/>
                                  <w:color w:val="000000"/>
                                  <w:kern w:val="24"/>
                                  <w:sz w:val="28"/>
                                  <w:szCs w:val="28"/>
                                </w:rPr>
                                <w:t>A</w:t>
                              </w:r>
                            </w:p>
                          </w:txbxContent>
                        </wps:txbx>
                        <wps:bodyPr rot="0" vert="horz" wrap="square" lIns="91440" tIns="45720" rIns="91440" bIns="45720" anchor="t" anchorCtr="0" upright="1">
                          <a:spAutoFit/>
                        </wps:bodyPr>
                      </wps:wsp>
                      <wps:wsp>
                        <wps:cNvPr id="1213" name="Metin kutusu 28"/>
                        <wps:cNvSpPr txBox="1">
                          <a:spLocks noChangeArrowheads="1"/>
                        </wps:cNvSpPr>
                        <wps:spPr bwMode="auto">
                          <a:xfrm>
                            <a:off x="2119226" y="1421130"/>
                            <a:ext cx="205104"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FF842" w14:textId="77777777" w:rsidR="00187BD8" w:rsidRDefault="00187BD8" w:rsidP="004D5D75">
                              <w:pPr>
                                <w:rPr>
                                  <w:szCs w:val="24"/>
                                </w:rPr>
                              </w:pPr>
                              <w:r w:rsidRPr="00EC2A5F">
                                <w:rPr>
                                  <w:rFonts w:ascii="Times" w:hAnsi="Times"/>
                                  <w:b/>
                                  <w:bCs/>
                                  <w:color w:val="000000"/>
                                  <w:kern w:val="24"/>
                                  <w:sz w:val="28"/>
                                  <w:szCs w:val="28"/>
                                </w:rPr>
                                <w:t>B</w:t>
                              </w:r>
                            </w:p>
                          </w:txbxContent>
                        </wps:txbx>
                        <wps:bodyPr rot="0" vert="horz" wrap="square" lIns="91440" tIns="45720" rIns="91440" bIns="45720" anchor="t" anchorCtr="0" upright="1">
                          <a:spAutoFit/>
                        </wps:bodyPr>
                      </wps:wsp>
                      <wps:wsp>
                        <wps:cNvPr id="1214" name="Metin kutusu 29"/>
                        <wps:cNvSpPr txBox="1">
                          <a:spLocks noChangeArrowheads="1"/>
                        </wps:cNvSpPr>
                        <wps:spPr bwMode="auto">
                          <a:xfrm>
                            <a:off x="3956278" y="1424305"/>
                            <a:ext cx="205105"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54966" w14:textId="77777777" w:rsidR="00187BD8" w:rsidRDefault="00187BD8" w:rsidP="004D5D75">
                              <w:pPr>
                                <w:rPr>
                                  <w:szCs w:val="24"/>
                                </w:rPr>
                              </w:pPr>
                              <w:r w:rsidRPr="00EC2A5F">
                                <w:rPr>
                                  <w:rFonts w:ascii="Times" w:hAnsi="Times"/>
                                  <w:b/>
                                  <w:bCs/>
                                  <w:color w:val="000000"/>
                                  <w:kern w:val="24"/>
                                  <w:sz w:val="28"/>
                                  <w:szCs w:val="28"/>
                                </w:rPr>
                                <w:t>C</w:t>
                              </w:r>
                            </w:p>
                          </w:txbxContent>
                        </wps:txbx>
                        <wps:bodyPr rot="0" vert="horz" wrap="square" lIns="91440" tIns="45720" rIns="91440" bIns="45720" anchor="t" anchorCtr="0" upright="1">
                          <a:spAutoFit/>
                        </wps:bodyPr>
                      </wps:wsp>
                      <wps:wsp>
                        <wps:cNvPr id="160" name="Metin kutusu 30"/>
                        <wps:cNvSpPr txBox="1">
                          <a:spLocks noChangeArrowheads="1"/>
                        </wps:cNvSpPr>
                        <wps:spPr bwMode="auto">
                          <a:xfrm>
                            <a:off x="282174" y="2814955"/>
                            <a:ext cx="205739"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804D0" w14:textId="77777777" w:rsidR="00187BD8" w:rsidRDefault="00187BD8" w:rsidP="004D5D75">
                              <w:pPr>
                                <w:rPr>
                                  <w:szCs w:val="24"/>
                                </w:rPr>
                              </w:pPr>
                              <w:r w:rsidRPr="00EC2A5F">
                                <w:rPr>
                                  <w:rFonts w:ascii="Times" w:hAnsi="Times"/>
                                  <w:b/>
                                  <w:bCs/>
                                  <w:color w:val="000000"/>
                                  <w:kern w:val="24"/>
                                  <w:sz w:val="28"/>
                                  <w:szCs w:val="28"/>
                                </w:rPr>
                                <w:t>D</w:t>
                              </w:r>
                            </w:p>
                          </w:txbxContent>
                        </wps:txbx>
                        <wps:bodyPr rot="0" vert="horz" wrap="square" lIns="91440" tIns="45720" rIns="91440" bIns="45720" anchor="t" anchorCtr="0" upright="1">
                          <a:spAutoFit/>
                        </wps:bodyPr>
                      </wps:wsp>
                      <wps:wsp>
                        <wps:cNvPr id="161" name="Metin kutusu 31"/>
                        <wps:cNvSpPr txBox="1">
                          <a:spLocks noChangeArrowheads="1"/>
                        </wps:cNvSpPr>
                        <wps:spPr bwMode="auto">
                          <a:xfrm>
                            <a:off x="2119226" y="2807970"/>
                            <a:ext cx="205104"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95944" w14:textId="77777777" w:rsidR="00187BD8" w:rsidRDefault="00187BD8" w:rsidP="004D5D75">
                              <w:pPr>
                                <w:rPr>
                                  <w:szCs w:val="24"/>
                                </w:rPr>
                              </w:pPr>
                              <w:r w:rsidRPr="00EC2A5F">
                                <w:rPr>
                                  <w:rFonts w:ascii="Times" w:hAnsi="Times"/>
                                  <w:b/>
                                  <w:bCs/>
                                  <w:color w:val="000000"/>
                                  <w:kern w:val="24"/>
                                  <w:sz w:val="28"/>
                                  <w:szCs w:val="28"/>
                                </w:rPr>
                                <w:t>E</w:t>
                              </w:r>
                            </w:p>
                          </w:txbxContent>
                        </wps:txbx>
                        <wps:bodyPr rot="0" vert="horz" wrap="square" lIns="91440" tIns="45720" rIns="91440" bIns="45720" anchor="t" anchorCtr="0" upright="1">
                          <a:spAutoFit/>
                        </wps:bodyPr>
                      </wps:wsp>
                      <wps:wsp>
                        <wps:cNvPr id="162" name="Metin kutusu 32"/>
                        <wps:cNvSpPr txBox="1">
                          <a:spLocks noChangeArrowheads="1"/>
                        </wps:cNvSpPr>
                        <wps:spPr bwMode="auto">
                          <a:xfrm>
                            <a:off x="3963263" y="2809240"/>
                            <a:ext cx="205740"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38DB76" w14:textId="77777777" w:rsidR="00187BD8" w:rsidRDefault="00187BD8" w:rsidP="004D5D75">
                              <w:pPr>
                                <w:rPr>
                                  <w:szCs w:val="24"/>
                                </w:rPr>
                              </w:pPr>
                              <w:r w:rsidRPr="00EC2A5F">
                                <w:rPr>
                                  <w:rFonts w:ascii="Times" w:hAnsi="Times"/>
                                  <w:b/>
                                  <w:bCs/>
                                  <w:color w:val="000000"/>
                                  <w:kern w:val="24"/>
                                  <w:sz w:val="28"/>
                                  <w:szCs w:val="28"/>
                                </w:rPr>
                                <w:t>F</w:t>
                              </w:r>
                            </w:p>
                          </w:txbxContent>
                        </wps:txbx>
                        <wps:bodyPr rot="0" vert="horz" wrap="square" lIns="91440" tIns="45720" rIns="91440" bIns="45720" anchor="t" anchorCtr="0" upright="1">
                          <a:spAutoFit/>
                        </wps:bodyPr>
                      </wps:wsp>
                      <wps:wsp>
                        <wps:cNvPr id="163" name="Düz Ok Bağlayıcısı 1143"/>
                        <wps:cNvCnPr>
                          <a:cxnSpLocks noChangeArrowheads="1"/>
                        </wps:cNvCnPr>
                        <wps:spPr bwMode="auto">
                          <a:xfrm flipV="1">
                            <a:off x="1342475" y="589310"/>
                            <a:ext cx="152400" cy="13208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 name="Düz Ok Bağlayıcısı 1144"/>
                        <wps:cNvCnPr>
                          <a:cxnSpLocks noChangeArrowheads="1"/>
                        </wps:cNvCnPr>
                        <wps:spPr bwMode="auto">
                          <a:xfrm flipV="1">
                            <a:off x="989340" y="1835005"/>
                            <a:ext cx="162122" cy="105207"/>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5" name="Düz Ok Bağlayıcısı 1145"/>
                        <wps:cNvCnPr>
                          <a:cxnSpLocks noChangeArrowheads="1"/>
                        </wps:cNvCnPr>
                        <wps:spPr bwMode="auto">
                          <a:xfrm flipV="1">
                            <a:off x="3137532" y="1144136"/>
                            <a:ext cx="149540" cy="112452"/>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DD6F9DA" id="_x0000_s1070" style="position:absolute;left:0;text-align:left;margin-left:-24.5pt;margin-top:1.85pt;width:452.25pt;height:257.35pt;z-index:251673088;mso-width-relative:margin;mso-height-relative:margin" coordorigin="583" coordsize="57438,3268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L9aNt3g1QAA4NUAABUAAABkcnMvbWVkaWEvaW1hZ2UyLmpwZWf/2P/g&#13;&#10;ABBKRklGAAEBAQDcANwAAP/bAEMAAgEBAQEBAgEBAQICAgICBAMCAgICBQQEAwQGBQYGBgUGBgYH&#13;&#10;CQgGBwkHBgYICwgJCgoKCgoGCAsMCwoMCQoKCv/bAEMBAgICAgICBQMDBQoHBgcKCgoKCgoKCgoK&#13;&#10;CgoKCgoKCgoKCgoKCgoKCgoKCgoKCgoKCgoKCgoKCgoKCgoKCgoKCv/AABEIAUYBs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">
                <v:group id="Grup 1125" o:spid="_x0000_s1071" style="position:absolute;left:3260;top:3252;width:54762;height:27455" coordorigin="3260,3252" coordsize="54761,274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">
                  <v:shape id="Resim 1126" o:spid="_x0000_s1072" type="#_x0000_t75" alt="oturma, yerleştirme, hayvan, kumaş içeren bir resim&#10;&#10;Açıklama otomatik olarak oluşturuldu" style="position:absolute;left:3260;top:3252;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">
                    <v:imagedata r:id="rId48" o:title="oturma, yerleştirme, hayvan, kumaş içeren bir resim&#10;&#10;Açıklama otomatik olarak oluşturuldu"/>
                    <o:lock v:ext="edit" aspectratio="f"/>
                  </v:shape>
                  <v:shape id="Resim 1127" o:spid="_x0000_s1073" type="#_x0000_t75" alt="tablo, oturma, tabak, beyaz içeren bir resim&#10;&#10;Açıklama otomatik olarak oluşturuldu" style="position:absolute;left:21641;top:3252;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">
                    <v:imagedata r:id="rId49" o:title="tablo, oturma, tabak, beyaz içeren bir resim&#10;&#10;Açıklama otomatik olarak oluşturuldu"/>
                    <o:lock v:ext="edit" aspectratio="f"/>
                  </v:shape>
                  <v:shape id="Resim 1128" o:spid="_x0000_s1074" type="#_x0000_t75" alt="çiçek, oturma, tablo, oyuncak ayı içeren bir resim&#10;&#10;Açıklama otomatik olarak oluşturuldu" style="position:absolute;left:40022;top:3252;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">
                    <v:imagedata r:id="rId50" o:title="çiçek, oturma, tablo, oyuncak ayı içeren bir resim&#10;&#10;Açıklama otomatik olarak oluşturuldu"/>
                    <o:lock v:ext="edit" aspectratio="f"/>
                  </v:shape>
                  <v:shape id="Resim 1129" o:spid="_x0000_s1075" type="#_x0000_t75" alt="tablo, yiyecek, oturma, tabak içeren bir resim&#10;&#10;Açıklama otomatik olarak oluşturuldu" style="position:absolute;left:3260;top:17154;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">
                    <v:imagedata r:id="rId51" o:title="tablo, yiyecek, oturma, tabak içeren bir resim&#10;&#10;Açıklama otomatik olarak oluşturuldu"/>
                    <o:lock v:ext="edit" aspectratio="f"/>
                  </v:shape>
                  <v:shape id="Resim 1130" o:spid="_x0000_s1076" type="#_x0000_t75" alt="tablo, zürafa, yiyecek, meyve içeren bir resim&#10;&#10;Açıklama otomatik olarak oluşturuldu" style="position:absolute;left:21641;top:17154;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">
                    <v:imagedata r:id="rId52" o:title="tablo, zürafa, yiyecek, meyve içeren bir resim&#10;&#10;Açıklama otomatik olarak oluşturuldu"/>
                    <o:lock v:ext="edit" aspectratio="f"/>
                  </v:shape>
                  <v:shape id="Resim 1131" o:spid="_x0000_s1077" type="#_x0000_t75" alt="oturma, tablo, beyaz, kumaş içeren bir resim&#10;&#10;Açıklama otomatik olarak oluşturuldu" style="position:absolute;left:40022;top:17154;width:18000;height:135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">
                    <v:imagedata r:id="rId53" o:title="oturma, tablo, beyaz, kumaş içeren bir resim&#10;&#10;Açıklama otomatik olarak oluşturuldu"/>
                    <o:lock v:ext="edit" aspectratio="f"/>
                  </v:shape>
                </v:group>
                <v:shape id="_x0000_s1078" type="#_x0000_t202" style="position:absolute;left:8706;width:692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" filled="f" stroked="f">
                  <v:textbox>
                    <w:txbxContent>
                      <w:p w14:paraId="4CF940E7" w14:textId="77777777" w:rsidR="00187BD8" w:rsidRDefault="00187BD8" w:rsidP="004D5D75">
                        <w:pPr>
                          <w:rPr>
                            <w:szCs w:val="24"/>
                          </w:rPr>
                        </w:pPr>
                        <w:r>
                          <w:rPr>
                            <w:rFonts w:ascii="Times" w:hAnsi="Times"/>
                            <w:color w:val="000000"/>
                            <w:kern w:val="24"/>
                          </w:rPr>
                          <w:t>Kontrol</w:t>
                        </w:r>
                      </w:p>
                    </w:txbxContent>
                  </v:textbox>
                </v:shape>
                <v:shape id="_x0000_s1079" type="#_x0000_t202" style="position:absolute;left:25419;width:1018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" filled="f" stroked="f">
                  <v:textbox>
                    <w:txbxContent>
                      <w:p w14:paraId="3AC06241" w14:textId="77777777" w:rsidR="00187BD8" w:rsidRDefault="00187BD8" w:rsidP="004D5D75">
                        <w:pPr>
                          <w:rPr>
                            <w:szCs w:val="24"/>
                          </w:rPr>
                        </w:pPr>
                        <w:r>
                          <w:rPr>
                            <w:rFonts w:ascii="Times" w:hAnsi="Times"/>
                            <w:color w:val="000000"/>
                            <w:kern w:val="24"/>
                          </w:rPr>
                          <w:t>Kronik ADR</w:t>
                        </w:r>
                      </w:p>
                    </w:txbxContent>
                  </v:textbox>
                </v:shape>
                <v:shape id="_x0000_s1080" type="#_x0000_t202" style="position:absolute;left:43443;top:37;width:884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" filled="f" stroked="f">
                  <v:textbox>
                    <w:txbxContent>
                      <w:p w14:paraId="11A5DD87" w14:textId="77777777" w:rsidR="00187BD8" w:rsidRDefault="00187BD8" w:rsidP="004D5D75">
                        <w:pPr>
                          <w:rPr>
                            <w:szCs w:val="24"/>
                          </w:rPr>
                        </w:pPr>
                        <w:r>
                          <w:rPr>
                            <w:rFonts w:ascii="Times" w:hAnsi="Times"/>
                            <w:color w:val="000000"/>
                            <w:kern w:val="24"/>
                          </w:rPr>
                          <w:t>Akut ADR</w:t>
                        </w:r>
                      </w:p>
                    </w:txbxContent>
                  </v:textbox>
                </v:shape>
                <v:shape id="_x0000_s1081" type="#_x0000_t202" style="position:absolute;left:646;top:7595;width:5352;height:535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" filled="f" stroked="f">
                  <v:textbox style="layout-flow:vertical;mso-layout-flow-alt:bottom-to-top">
                    <w:txbxContent>
                      <w:p w14:paraId="0ADD515B" w14:textId="77777777" w:rsidR="00187BD8" w:rsidRDefault="00187BD8" w:rsidP="004D5D75">
                        <w:pPr>
                          <w:rPr>
                            <w:szCs w:val="24"/>
                          </w:rPr>
                        </w:pPr>
                        <w:r>
                          <w:rPr>
                            <w:rFonts w:ascii="Times" w:hAnsi="Times"/>
                            <w:color w:val="000000"/>
                            <w:kern w:val="24"/>
                          </w:rPr>
                          <w:t>Oct-4</w:t>
                        </w:r>
                      </w:p>
                    </w:txbxContent>
                  </v:textbox>
                </v:shape>
                <v:shape id="_x0000_s1082" type="#_x0000_t202" style="position:absolute;left:585;top:20565;width:5351;height:535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" filled="f" stroked="f">
                  <v:textbox style="layout-flow:vertical;mso-layout-flow-alt:bottom-to-top">
                    <w:txbxContent>
                      <w:p w14:paraId="3A4B6662" w14:textId="77777777" w:rsidR="00187BD8" w:rsidRDefault="00187BD8" w:rsidP="004D5D75">
                        <w:pPr>
                          <w:rPr>
                            <w:szCs w:val="24"/>
                          </w:rPr>
                        </w:pPr>
                        <w:r>
                          <w:rPr>
                            <w:rFonts w:ascii="Times" w:hAnsi="Times"/>
                            <w:color w:val="000000"/>
                            <w:kern w:val="24"/>
                          </w:rPr>
                          <w:t>Sox2</w:t>
                        </w:r>
                      </w:p>
                    </w:txbxContent>
                  </v:textbox>
                </v:shape>
                <v:shape id="Metin kutusu 27" o:spid="_x0000_s1083" type="#_x0000_t202" style="position:absolute;left:2789;top:14319;width:2058;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" filled="f" stroked="f">
                  <v:textbox style="mso-fit-shape-to-text:t">
                    <w:txbxContent>
                      <w:p w14:paraId="130CC633" w14:textId="77777777" w:rsidR="00187BD8" w:rsidRDefault="00187BD8" w:rsidP="004D5D75">
                        <w:pPr>
                          <w:rPr>
                            <w:szCs w:val="24"/>
                          </w:rPr>
                        </w:pPr>
                        <w:r w:rsidRPr="00EC2A5F">
                          <w:rPr>
                            <w:rFonts w:ascii="Times" w:hAnsi="Times"/>
                            <w:b/>
                            <w:bCs/>
                            <w:color w:val="000000"/>
                            <w:kern w:val="24"/>
                            <w:sz w:val="28"/>
                            <w:szCs w:val="28"/>
                          </w:rPr>
                          <w:t>A</w:t>
                        </w:r>
                      </w:p>
                    </w:txbxContent>
                  </v:textbox>
                </v:shape>
                <v:shape id="Metin kutusu 28" o:spid="_x0000_s1084" type="#_x0000_t202" style="position:absolute;left:21192;top:14211;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" filled="f" stroked="f">
                  <v:textbox style="mso-fit-shape-to-text:t">
                    <w:txbxContent>
                      <w:p w14:paraId="17AFF842" w14:textId="77777777" w:rsidR="00187BD8" w:rsidRDefault="00187BD8" w:rsidP="004D5D75">
                        <w:pPr>
                          <w:rPr>
                            <w:szCs w:val="24"/>
                          </w:rPr>
                        </w:pPr>
                        <w:r w:rsidRPr="00EC2A5F">
                          <w:rPr>
                            <w:rFonts w:ascii="Times" w:hAnsi="Times"/>
                            <w:b/>
                            <w:bCs/>
                            <w:color w:val="000000"/>
                            <w:kern w:val="24"/>
                            <w:sz w:val="28"/>
                            <w:szCs w:val="28"/>
                          </w:rPr>
                          <w:t>B</w:t>
                        </w:r>
                      </w:p>
                    </w:txbxContent>
                  </v:textbox>
                </v:shape>
                <v:shape id="Metin kutusu 29" o:spid="_x0000_s1085" type="#_x0000_t202" style="position:absolute;left:39562;top:14243;width:2051;height:4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" filled="f" stroked="f">
                  <v:textbox style="mso-fit-shape-to-text:t">
                    <w:txbxContent>
                      <w:p w14:paraId="57C54966" w14:textId="77777777" w:rsidR="00187BD8" w:rsidRDefault="00187BD8" w:rsidP="004D5D75">
                        <w:pPr>
                          <w:rPr>
                            <w:szCs w:val="24"/>
                          </w:rPr>
                        </w:pPr>
                        <w:r w:rsidRPr="00EC2A5F">
                          <w:rPr>
                            <w:rFonts w:ascii="Times" w:hAnsi="Times"/>
                            <w:b/>
                            <w:bCs/>
                            <w:color w:val="000000"/>
                            <w:kern w:val="24"/>
                            <w:sz w:val="28"/>
                            <w:szCs w:val="28"/>
                          </w:rPr>
                          <w:t>C</w:t>
                        </w:r>
                      </w:p>
                    </w:txbxContent>
                  </v:textbox>
                </v:shape>
                <v:shape id="Metin kutusu 30" o:spid="_x0000_s1086" type="#_x0000_t202" style="position:absolute;left:2821;top:28149;width:2058;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" filled="f" stroked="f">
                  <v:textbox style="mso-fit-shape-to-text:t">
                    <w:txbxContent>
                      <w:p w14:paraId="2A0804D0" w14:textId="77777777" w:rsidR="00187BD8" w:rsidRDefault="00187BD8" w:rsidP="004D5D75">
                        <w:pPr>
                          <w:rPr>
                            <w:szCs w:val="24"/>
                          </w:rPr>
                        </w:pPr>
                        <w:r w:rsidRPr="00EC2A5F">
                          <w:rPr>
                            <w:rFonts w:ascii="Times" w:hAnsi="Times"/>
                            <w:b/>
                            <w:bCs/>
                            <w:color w:val="000000"/>
                            <w:kern w:val="24"/>
                            <w:sz w:val="28"/>
                            <w:szCs w:val="28"/>
                          </w:rPr>
                          <w:t>D</w:t>
                        </w:r>
                      </w:p>
                    </w:txbxContent>
                  </v:textbox>
                </v:shape>
                <v:shape id="Metin kutusu 31" o:spid="_x0000_s1087" type="#_x0000_t202" style="position:absolute;left:21192;top:28079;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" filled="f" stroked="f">
                  <v:textbox style="mso-fit-shape-to-text:t">
                    <w:txbxContent>
                      <w:p w14:paraId="67095944" w14:textId="77777777" w:rsidR="00187BD8" w:rsidRDefault="00187BD8" w:rsidP="004D5D75">
                        <w:pPr>
                          <w:rPr>
                            <w:szCs w:val="24"/>
                          </w:rPr>
                        </w:pPr>
                        <w:r w:rsidRPr="00EC2A5F">
                          <w:rPr>
                            <w:rFonts w:ascii="Times" w:hAnsi="Times"/>
                            <w:b/>
                            <w:bCs/>
                            <w:color w:val="000000"/>
                            <w:kern w:val="24"/>
                            <w:sz w:val="28"/>
                            <w:szCs w:val="28"/>
                          </w:rPr>
                          <w:t>E</w:t>
                        </w:r>
                      </w:p>
                    </w:txbxContent>
                  </v:textbox>
                </v:shape>
                <v:shape id="Metin kutusu 32" o:spid="_x0000_s1088" type="#_x0000_t202" style="position:absolute;left:39632;top:28092;width:2058;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" filled="f" stroked="f">
                  <v:textbox style="mso-fit-shape-to-text:t">
                    <w:txbxContent>
                      <w:p w14:paraId="1338DB76" w14:textId="77777777" w:rsidR="00187BD8" w:rsidRDefault="00187BD8" w:rsidP="004D5D75">
                        <w:pPr>
                          <w:rPr>
                            <w:szCs w:val="24"/>
                          </w:rPr>
                        </w:pPr>
                        <w:r w:rsidRPr="00EC2A5F">
                          <w:rPr>
                            <w:rFonts w:ascii="Times" w:hAnsi="Times"/>
                            <w:b/>
                            <w:bCs/>
                            <w:color w:val="000000"/>
                            <w:kern w:val="24"/>
                            <w:sz w:val="28"/>
                            <w:szCs w:val="28"/>
                          </w:rPr>
                          <w:t>F</w:t>
                        </w:r>
                      </w:p>
                    </w:txbxContent>
                  </v:textbox>
                </v:shape>
                <v:shape id="Düz Ok Bağlayıcısı 1143" o:spid="_x0000_s1089" type="#_x0000_t32" style="position:absolute;left:13424;top:5893;width:1524;height:132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">
                  <v:stroke endarrow="block"/>
                  <v:path arrowok="f"/>
                  <o:lock v:ext="edit" shapetype="f"/>
                </v:shape>
                <v:shape id="Düz Ok Bağlayıcısı 1144" o:spid="_x0000_s1090" type="#_x0000_t32" style="position:absolute;left:9893;top:18350;width:1621;height:105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">
                  <v:stroke endarrow="block"/>
                  <v:path arrowok="f"/>
                  <o:lock v:ext="edit" shapetype="f"/>
                </v:shape>
                <v:shape id="Düz Ok Bağlayıcısı 1145" o:spid="_x0000_s1091" type="#_x0000_t32" style="position:absolute;left:31375;top:11441;width:1495;height:112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">
                  <v:stroke endarrow="block"/>
                  <v:path arrowok="f"/>
                  <o:lock v:ext="edit" shapetype="f"/>
                </v:shape>
              </v:group>
            </w:pict>
          </mc:Fallback>
        </mc:AlternateContent>
      </w:r>
    </w:p>
    <w:p w14:paraId="1C8509D2" w14:textId="77777777" w:rsidR="004D5D75" w:rsidRPr="004D5D75" w:rsidRDefault="004D5D75" w:rsidP="004D5D75">
      <w:pPr>
        <w:spacing w:after="240" w:line="360" w:lineRule="auto"/>
        <w:jc w:val="center"/>
        <w:rPr>
          <w:rFonts w:cs="Calibri"/>
          <w:b/>
          <w:sz w:val="28"/>
          <w:szCs w:val="28"/>
        </w:rPr>
      </w:pPr>
    </w:p>
    <w:p w14:paraId="36D6721D" w14:textId="77777777" w:rsidR="004D5D75" w:rsidRPr="004D5D75" w:rsidRDefault="004D5D75" w:rsidP="004D5D75">
      <w:pPr>
        <w:spacing w:after="240" w:line="360" w:lineRule="auto"/>
        <w:jc w:val="center"/>
        <w:rPr>
          <w:rFonts w:cs="Calibri"/>
          <w:b/>
          <w:sz w:val="28"/>
          <w:szCs w:val="28"/>
        </w:rPr>
      </w:pPr>
    </w:p>
    <w:p w14:paraId="5BE49E8C" w14:textId="77777777" w:rsidR="004D5D75" w:rsidRPr="004D5D75" w:rsidRDefault="004D5D75" w:rsidP="004D5D75">
      <w:pPr>
        <w:spacing w:after="240" w:line="360" w:lineRule="auto"/>
        <w:jc w:val="center"/>
        <w:rPr>
          <w:rFonts w:cs="Calibri"/>
          <w:b/>
          <w:sz w:val="28"/>
          <w:szCs w:val="28"/>
        </w:rPr>
      </w:pPr>
    </w:p>
    <w:p w14:paraId="6CA33CCB" w14:textId="77777777" w:rsidR="004D5D75" w:rsidRPr="004D5D75" w:rsidRDefault="004D5D75" w:rsidP="004D5D75">
      <w:pPr>
        <w:spacing w:after="240" w:line="360" w:lineRule="auto"/>
        <w:jc w:val="center"/>
        <w:rPr>
          <w:rFonts w:cs="Calibri"/>
          <w:b/>
          <w:sz w:val="28"/>
          <w:szCs w:val="28"/>
        </w:rPr>
      </w:pPr>
    </w:p>
    <w:p w14:paraId="4D603314" w14:textId="77777777" w:rsidR="004D5D75" w:rsidRPr="004D5D75" w:rsidRDefault="004D5D75" w:rsidP="004D5D75">
      <w:pPr>
        <w:spacing w:after="240" w:line="360" w:lineRule="auto"/>
        <w:jc w:val="center"/>
        <w:rPr>
          <w:rFonts w:cs="Calibri"/>
          <w:b/>
          <w:sz w:val="28"/>
          <w:szCs w:val="28"/>
        </w:rPr>
      </w:pPr>
    </w:p>
    <w:p w14:paraId="7E945F80" w14:textId="77777777" w:rsidR="004D5D75" w:rsidRPr="004D5D75" w:rsidRDefault="004D5D75" w:rsidP="004D5D75">
      <w:pPr>
        <w:spacing w:after="240" w:line="360" w:lineRule="auto"/>
        <w:jc w:val="center"/>
        <w:rPr>
          <w:rFonts w:cs="Calibri"/>
          <w:b/>
          <w:sz w:val="28"/>
          <w:szCs w:val="28"/>
        </w:rPr>
      </w:pPr>
    </w:p>
    <w:p w14:paraId="1D20BE84" w14:textId="77777777" w:rsidR="004D5D75" w:rsidRPr="00272340" w:rsidRDefault="004D5D75" w:rsidP="00501FB2">
      <w:pPr>
        <w:pStyle w:val="ekiller"/>
        <w:spacing w:before="120" w:after="360" w:line="240" w:lineRule="auto"/>
        <w:rPr>
          <w:sz w:val="24"/>
        </w:rPr>
      </w:pPr>
      <w:bookmarkStart w:id="107" w:name="_Toc63266696"/>
      <w:r w:rsidRPr="00272340">
        <w:rPr>
          <w:sz w:val="24"/>
        </w:rPr>
        <w:t>Şekil 3.5. İmmünohistokimyasal boyama yöntemi ile Oct-4 ve Sox2 antikorlarıyla boyanan testis dokusu görüntüleri. Oct-4’ün Kontrol (A), Kronik ADR (B) ve Akut ADR (C) gruplarındaki ile Sox2’nin Kontrol (D), Kronik ADR (E) ve Akut ADR (F) gruplarındaki immünreaktivite değişimleri gösterilmiştir. Ok işaretleri immünreaktif hücreleri göstermektedir. Görüntü büyütmesi x400.</w:t>
      </w:r>
      <w:bookmarkEnd w:id="107"/>
    </w:p>
    <w:p w14:paraId="0C39A21A" w14:textId="77777777" w:rsidR="004D5D75" w:rsidRPr="004D5D75" w:rsidRDefault="004D5D75" w:rsidP="004D5D75">
      <w:pPr>
        <w:spacing w:after="240" w:line="360" w:lineRule="auto"/>
        <w:jc w:val="center"/>
        <w:rPr>
          <w:rFonts w:cs="Calibri"/>
          <w:b/>
          <w:sz w:val="28"/>
          <w:szCs w:val="28"/>
        </w:rPr>
      </w:pPr>
      <w:r>
        <w:rPr>
          <w:rFonts w:cs="Calibri"/>
          <w:noProof/>
          <w:lang w:eastAsia="tr-TR"/>
        </w:rPr>
        <w:lastRenderedPageBreak/>
        <mc:AlternateContent>
          <mc:Choice Requires="wpg">
            <w:drawing>
              <wp:anchor distT="0" distB="0" distL="114300" distR="114300" simplePos="0" relativeHeight="251674112" behindDoc="0" locked="0" layoutInCell="1" allowOverlap="1" wp14:anchorId="1364C5F1" wp14:editId="1C0A639A">
                <wp:simplePos x="0" y="0"/>
                <wp:positionH relativeFrom="column">
                  <wp:posOffset>1905</wp:posOffset>
                </wp:positionH>
                <wp:positionV relativeFrom="paragraph">
                  <wp:posOffset>-182245</wp:posOffset>
                </wp:positionV>
                <wp:extent cx="5553710" cy="3300095"/>
                <wp:effectExtent l="3810" t="1905" r="0" b="3175"/>
                <wp:wrapNone/>
                <wp:docPr id="1187" name="Gr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53710" cy="3300095"/>
                          <a:chOff x="0" y="0"/>
                          <a:chExt cx="5553979" cy="3300283"/>
                        </a:xfrm>
                      </wpg:grpSpPr>
                      <pic:pic xmlns:pic="http://schemas.openxmlformats.org/drawingml/2006/picture">
                        <pic:nvPicPr>
                          <pic:cNvPr id="1188" name="Resim 1147"/>
                          <pic:cNvPicPr>
                            <a:picLocks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47978" y="0"/>
                            <a:ext cx="1602000" cy="162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9" name="Resim 1148"/>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349978" y="0"/>
                            <a:ext cx="1602001" cy="162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0" name="Resim 1149"/>
                          <pic:cNvPicPr>
                            <a:picLocks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3951978" y="0"/>
                            <a:ext cx="1602001" cy="162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1" name="Resim 1150"/>
                          <pic:cNvPicPr>
                            <a:picLocks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747978" y="1679436"/>
                            <a:ext cx="1602000" cy="1592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2" name="Resim 1151"/>
                          <pic:cNvPicPr>
                            <a:picLocks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2349978" y="1679436"/>
                            <a:ext cx="1602000" cy="1620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93" name="Resim 1152"/>
                          <pic:cNvPicPr>
                            <a:picLocks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3951978" y="1679436"/>
                            <a:ext cx="1602000" cy="1620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4" name="Metin kutusu 10"/>
                        <wps:cNvSpPr txBox="1">
                          <a:spLocks noChangeArrowheads="1"/>
                        </wps:cNvSpPr>
                        <wps:spPr bwMode="auto">
                          <a:xfrm>
                            <a:off x="0" y="704255"/>
                            <a:ext cx="552477" cy="419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7E6CE" w14:textId="77777777" w:rsidR="00187BD8" w:rsidRDefault="00187BD8" w:rsidP="004D5D75">
                              <w:pPr>
                                <w:rPr>
                                  <w:szCs w:val="24"/>
                                </w:rPr>
                              </w:pPr>
                              <w:r w:rsidRPr="00EC2A5F">
                                <w:rPr>
                                  <w:rFonts w:ascii="Times" w:hAnsi="Times"/>
                                  <w:b/>
                                  <w:bCs/>
                                  <w:color w:val="000000"/>
                                  <w:kern w:val="24"/>
                                </w:rPr>
                                <w:t>Oct-4</w:t>
                              </w:r>
                            </w:p>
                          </w:txbxContent>
                        </wps:txbx>
                        <wps:bodyPr rot="0" vert="horz" wrap="square" lIns="91440" tIns="45720" rIns="91440" bIns="45720" anchor="t" anchorCtr="0" upright="1">
                          <a:spAutoFit/>
                        </wps:bodyPr>
                      </wps:wsp>
                      <wps:wsp>
                        <wps:cNvPr id="1195" name="Metin kutusu 11"/>
                        <wps:cNvSpPr txBox="1">
                          <a:spLocks noChangeArrowheads="1"/>
                        </wps:cNvSpPr>
                        <wps:spPr bwMode="auto">
                          <a:xfrm>
                            <a:off x="34927" y="2325502"/>
                            <a:ext cx="552476" cy="419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A30D9" w14:textId="77777777" w:rsidR="00187BD8" w:rsidRDefault="00187BD8" w:rsidP="004D5D75">
                              <w:pPr>
                                <w:rPr>
                                  <w:szCs w:val="24"/>
                                </w:rPr>
                              </w:pPr>
                              <w:r w:rsidRPr="00EC2A5F">
                                <w:rPr>
                                  <w:rFonts w:ascii="Times" w:hAnsi="Times"/>
                                  <w:b/>
                                  <w:bCs/>
                                  <w:color w:val="000000"/>
                                  <w:kern w:val="24"/>
                                </w:rPr>
                                <w:t>Sox2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1364C5F1" id="Grup 12" o:spid="_x0000_s1092" style="position:absolute;left:0;text-align:left;margin-left:.15pt;margin-top:-14.35pt;width:437.3pt;height:259.85pt;z-index:251674112" coordsize="55539,33002"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">
                <v:shape id="Resim 1147" o:spid="_x0000_s1093" type="#_x0000_t75" style="position:absolute;left:7479;width:16020;height:16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">
                  <v:imagedata r:id="rId60" o:title=""/>
                  <o:lock v:ext="edit" aspectratio="f"/>
                </v:shape>
                <v:shape id="Resim 1148" o:spid="_x0000_s1094" type="#_x0000_t75" style="position:absolute;left:23499;width:16020;height:16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">
                  <v:imagedata r:id="rId61" o:title=""/>
                  <o:lock v:ext="edit" aspectratio="f"/>
                </v:shape>
                <v:shape id="Resim 1149" o:spid="_x0000_s1095" type="#_x0000_t75" style="position:absolute;left:39519;width:16020;height:16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">
                  <v:imagedata r:id="rId62" o:title=""/>
                  <o:lock v:ext="edit" aspectratio="f"/>
                </v:shape>
                <v:shape id="Resim 1150" o:spid="_x0000_s1096" type="#_x0000_t75" style="position:absolute;left:7479;top:16794;width:16020;height:159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">
                  <v:imagedata r:id="rId63" o:title=""/>
                  <o:lock v:ext="edit" aspectratio="f"/>
                </v:shape>
                <v:shape id="Resim 1151" o:spid="_x0000_s1097" type="#_x0000_t75" style="position:absolute;left:23499;top:16794;width:16020;height:16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">
                  <v:imagedata r:id="rId64" o:title=""/>
                  <o:lock v:ext="edit" aspectratio="f"/>
                </v:shape>
                <v:shape id="Resim 1152" o:spid="_x0000_s1098" type="#_x0000_t75" style="position:absolute;left:39519;top:16794;width:16020;height:162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">
                  <v:imagedata r:id="rId65" o:title=""/>
                  <o:lock v:ext="edit" aspectratio="f"/>
                </v:shape>
                <v:shape id="Metin kutusu 10" o:spid="_x0000_s1099" type="#_x0000_t202" style="position:absolute;top:7042;width:5524;height:4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" filled="f" stroked="f">
                  <v:textbox style="mso-fit-shape-to-text:t">
                    <w:txbxContent>
                      <w:p w14:paraId="7177E6CE" w14:textId="77777777" w:rsidR="00187BD8" w:rsidRDefault="00187BD8" w:rsidP="004D5D75">
                        <w:pPr>
                          <w:rPr>
                            <w:szCs w:val="24"/>
                          </w:rPr>
                        </w:pPr>
                        <w:r w:rsidRPr="00EC2A5F">
                          <w:rPr>
                            <w:rFonts w:ascii="Times" w:hAnsi="Times"/>
                            <w:b/>
                            <w:bCs/>
                            <w:color w:val="000000"/>
                            <w:kern w:val="24"/>
                          </w:rPr>
                          <w:t>Oct-4</w:t>
                        </w:r>
                      </w:p>
                    </w:txbxContent>
                  </v:textbox>
                </v:shape>
                <v:shape id="Metin kutusu 11" o:spid="_x0000_s1100" type="#_x0000_t202" style="position:absolute;left:349;top:23255;width:5525;height:419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" filled="f" stroked="f">
                  <v:textbox style="mso-fit-shape-to-text:t">
                    <w:txbxContent>
                      <w:p w14:paraId="327A30D9" w14:textId="77777777" w:rsidR="00187BD8" w:rsidRDefault="00187BD8" w:rsidP="004D5D75">
                        <w:pPr>
                          <w:rPr>
                            <w:szCs w:val="24"/>
                          </w:rPr>
                        </w:pPr>
                        <w:r w:rsidRPr="00EC2A5F">
                          <w:rPr>
                            <w:rFonts w:ascii="Times" w:hAnsi="Times"/>
                            <w:b/>
                            <w:bCs/>
                            <w:color w:val="000000"/>
                            <w:kern w:val="24"/>
                          </w:rPr>
                          <w:t>Sox2</w:t>
                        </w:r>
                      </w:p>
                    </w:txbxContent>
                  </v:textbox>
                </v:shape>
              </v:group>
            </w:pict>
          </mc:Fallback>
        </mc:AlternateContent>
      </w:r>
    </w:p>
    <w:p w14:paraId="1A0C7240" w14:textId="77777777" w:rsidR="004D5D75" w:rsidRPr="004D5D75" w:rsidRDefault="004D5D75" w:rsidP="004D5D75">
      <w:pPr>
        <w:spacing w:after="240" w:line="360" w:lineRule="auto"/>
        <w:jc w:val="center"/>
        <w:rPr>
          <w:rFonts w:cs="Calibri"/>
          <w:b/>
          <w:sz w:val="28"/>
          <w:szCs w:val="28"/>
        </w:rPr>
      </w:pPr>
    </w:p>
    <w:p w14:paraId="6A87BA91" w14:textId="77777777" w:rsidR="004D5D75" w:rsidRPr="004D5D75" w:rsidRDefault="004D5D75" w:rsidP="004D5D75">
      <w:pPr>
        <w:spacing w:after="240" w:line="360" w:lineRule="auto"/>
        <w:jc w:val="center"/>
        <w:rPr>
          <w:rFonts w:cs="Calibri"/>
          <w:b/>
          <w:sz w:val="28"/>
          <w:szCs w:val="28"/>
        </w:rPr>
      </w:pPr>
    </w:p>
    <w:p w14:paraId="740D4B27" w14:textId="77777777" w:rsidR="004D5D75" w:rsidRPr="004D5D75" w:rsidRDefault="004D5D75" w:rsidP="004D5D75">
      <w:pPr>
        <w:spacing w:after="240" w:line="360" w:lineRule="auto"/>
        <w:jc w:val="center"/>
        <w:rPr>
          <w:rFonts w:cs="Calibri"/>
          <w:b/>
          <w:sz w:val="28"/>
          <w:szCs w:val="28"/>
        </w:rPr>
      </w:pPr>
    </w:p>
    <w:p w14:paraId="3D090863" w14:textId="77777777" w:rsidR="004D5D75" w:rsidRPr="004D5D75" w:rsidRDefault="004D5D75" w:rsidP="004D5D75">
      <w:pPr>
        <w:spacing w:after="240" w:line="360" w:lineRule="auto"/>
        <w:jc w:val="center"/>
        <w:rPr>
          <w:rFonts w:cs="Calibri"/>
          <w:b/>
          <w:sz w:val="28"/>
          <w:szCs w:val="28"/>
        </w:rPr>
      </w:pPr>
    </w:p>
    <w:p w14:paraId="1E938320" w14:textId="77777777" w:rsidR="004D5D75" w:rsidRPr="004D5D75" w:rsidRDefault="004D5D75" w:rsidP="004D5D75">
      <w:pPr>
        <w:spacing w:after="240" w:line="360" w:lineRule="auto"/>
        <w:jc w:val="center"/>
        <w:rPr>
          <w:rFonts w:cs="Calibri"/>
          <w:b/>
          <w:sz w:val="28"/>
          <w:szCs w:val="28"/>
        </w:rPr>
      </w:pPr>
    </w:p>
    <w:p w14:paraId="1C1A2F34" w14:textId="77777777" w:rsidR="004D5D75" w:rsidRPr="004D5D75" w:rsidRDefault="004D5D75" w:rsidP="004D5D75">
      <w:pPr>
        <w:spacing w:after="240" w:line="360" w:lineRule="auto"/>
        <w:jc w:val="center"/>
        <w:rPr>
          <w:rFonts w:cs="Calibri"/>
          <w:b/>
          <w:sz w:val="28"/>
          <w:szCs w:val="28"/>
        </w:rPr>
      </w:pPr>
    </w:p>
    <w:p w14:paraId="3391A9CB" w14:textId="22CBADFE" w:rsidR="004D5D75" w:rsidRPr="00272340" w:rsidRDefault="004D5D75" w:rsidP="00501FB2">
      <w:pPr>
        <w:pStyle w:val="ekiller"/>
        <w:spacing w:before="120" w:after="360" w:line="240" w:lineRule="auto"/>
        <w:rPr>
          <w:sz w:val="24"/>
        </w:rPr>
      </w:pPr>
      <w:bookmarkStart w:id="108" w:name="_Toc63266697"/>
      <w:r w:rsidRPr="00272340">
        <w:rPr>
          <w:sz w:val="24"/>
        </w:rPr>
        <w:t xml:space="preserve">Şekil 3.6. Oct-4 ve Sox2’in seminifer tübüller içerisindeki immünreaktivite ölçümlerinin gruplar arasındaki değişimi. Grafikler Oct-4’ün spermatogonyum (A), spermatosit (B) ve spermatidlerdeki (C) immünreaktivite yoğunlukları ile Sox2’nin spermatogonyum (D), spermatosit (E) ve spermatidlerdeki (F) immünreaktivite yoğunluklarını ve bu ölçümlerin gruplar arasındaki istatistiksel farklılıklarını ifade etmektedir. </w:t>
      </w:r>
      <w:proofErr w:type="gramStart"/>
      <w:r w:rsidR="00F62A4A" w:rsidRPr="00272340">
        <w:rPr>
          <w:i/>
          <w:iCs/>
          <w:sz w:val="24"/>
        </w:rPr>
        <w:t>p</w:t>
      </w:r>
      <w:proofErr w:type="gramEnd"/>
      <w:r w:rsidR="00F62A4A" w:rsidRPr="00272340">
        <w:rPr>
          <w:sz w:val="24"/>
        </w:rPr>
        <w:t xml:space="preserve">&lt;0.05 anlamlı olarak kabul edilmiştir. </w:t>
      </w:r>
      <w:r w:rsidRPr="00272340">
        <w:rPr>
          <w:sz w:val="24"/>
        </w:rPr>
        <w:t>*</w:t>
      </w:r>
      <w:r w:rsidR="001C6D9A">
        <w:rPr>
          <w:sz w:val="24"/>
        </w:rPr>
        <w:t>, g</w:t>
      </w:r>
      <w:r w:rsidRPr="00272340">
        <w:rPr>
          <w:sz w:val="24"/>
        </w:rPr>
        <w:t>ruplar arasındaki anlamlı farklılıkları göstermektedir.</w:t>
      </w:r>
      <w:bookmarkEnd w:id="108"/>
    </w:p>
    <w:p w14:paraId="762BAAA8" w14:textId="371E9595" w:rsidR="004D5D75" w:rsidRPr="004D5D75" w:rsidRDefault="004D5D75" w:rsidP="004D5D75">
      <w:pPr>
        <w:spacing w:after="240" w:line="360" w:lineRule="auto"/>
        <w:jc w:val="both"/>
        <w:rPr>
          <w:rFonts w:cs="Calibri"/>
          <w:bCs/>
        </w:rPr>
      </w:pPr>
      <w:r w:rsidRPr="004D5D75">
        <w:rPr>
          <w:rFonts w:cs="Calibri"/>
          <w:bCs/>
        </w:rPr>
        <w:t>İmmünohistokimyasal boyama yöntemi ile Klf4 boyaması gerçekleştirilen dokulardan elde edilen fotoğraflar Şekil 3.7A, B ve C’de gösterilmiştir. Fotoğraflar üzerinden yapılan ölçümler sonucunda Klf4 immünreaktivitesinin Kronik ADR grubunda seminifer tübüller içerisindeki spermatogonyum, spermatosit ve spermatidlerde Kontrol grubu ile karşılaştırıldığında anlamlı bir şekilde azaldığı gözlendi (</w:t>
      </w:r>
      <w:r w:rsidRPr="0035426D">
        <w:rPr>
          <w:rFonts w:cs="Calibri"/>
          <w:bCs/>
          <w:i/>
          <w:iCs/>
        </w:rPr>
        <w:t>p</w:t>
      </w:r>
      <w:r w:rsidRPr="004D5D75">
        <w:rPr>
          <w:rFonts w:cs="Calibri"/>
          <w:bCs/>
        </w:rPr>
        <w:t>&lt;0.0</w:t>
      </w:r>
      <w:r w:rsidR="0035426D">
        <w:rPr>
          <w:rFonts w:cs="Calibri"/>
          <w:bCs/>
        </w:rPr>
        <w:t>5</w:t>
      </w:r>
      <w:r w:rsidRPr="004D5D75">
        <w:rPr>
          <w:rFonts w:cs="Calibri"/>
          <w:bCs/>
        </w:rPr>
        <w:t>). Akut ADR grubunda ise Klf4’ün spermatogonyum ve spermatidlerdeki immünreaktivitelerinin hem kontrol grubuna hem de Kronik ADR grubuna kıyasla istatistiksel olarak anlamlı bir şekilde azaldığı tespit edildi (</w:t>
      </w:r>
      <w:r w:rsidRPr="0035426D">
        <w:rPr>
          <w:rFonts w:cs="Calibri"/>
          <w:bCs/>
          <w:i/>
          <w:iCs/>
        </w:rPr>
        <w:t>p</w:t>
      </w:r>
      <w:r w:rsidRPr="004D5D75">
        <w:rPr>
          <w:rFonts w:cs="Calibri"/>
          <w:bCs/>
        </w:rPr>
        <w:t>&lt;0.0</w:t>
      </w:r>
      <w:r w:rsidR="0035426D">
        <w:rPr>
          <w:rFonts w:cs="Calibri"/>
          <w:bCs/>
        </w:rPr>
        <w:t>5</w:t>
      </w:r>
      <w:r w:rsidRPr="004D5D75">
        <w:rPr>
          <w:rFonts w:cs="Calibri"/>
          <w:bCs/>
        </w:rPr>
        <w:t>). Ancak Akut ADR grubunda spermatositlerdeki Klf4 immünreaktivitesi ile Kronik ADR grubundaki spermatosit Klf4 immünreaktivitesi arasında istatistiksel olarak anlamlı bir farklılık olmadığı belirlendi (</w:t>
      </w:r>
      <w:r w:rsidRPr="0035426D">
        <w:rPr>
          <w:rFonts w:cs="Calibri"/>
          <w:bCs/>
          <w:i/>
          <w:iCs/>
        </w:rPr>
        <w:t>p</w:t>
      </w:r>
      <w:r w:rsidRPr="004D5D75">
        <w:rPr>
          <w:rFonts w:cs="Calibri"/>
          <w:bCs/>
        </w:rPr>
        <w:t>&gt;0.05) (Tablo 3.4) (Şekil 3.8A, B, C).</w:t>
      </w:r>
    </w:p>
    <w:p w14:paraId="043EEE0A" w14:textId="77777777" w:rsidR="004D5D75" w:rsidRPr="004D5D75" w:rsidRDefault="004D5D75" w:rsidP="004D5D75">
      <w:pPr>
        <w:spacing w:after="240" w:line="360" w:lineRule="auto"/>
        <w:jc w:val="both"/>
        <w:rPr>
          <w:rFonts w:cs="Calibri"/>
          <w:bCs/>
        </w:rPr>
      </w:pPr>
      <w:proofErr w:type="gramStart"/>
      <w:r w:rsidRPr="004D5D75">
        <w:rPr>
          <w:rFonts w:cs="Calibri"/>
          <w:bCs/>
        </w:rPr>
        <w:t>c</w:t>
      </w:r>
      <w:proofErr w:type="gramEnd"/>
      <w:r w:rsidRPr="004D5D75">
        <w:rPr>
          <w:rFonts w:cs="Calibri"/>
          <w:bCs/>
        </w:rPr>
        <w:t xml:space="preserve">-Myc geninin immünohistokimyasal boyamalar sonucunda elde edilen fotoğrafları Şekil 3.7D, E ve F’de gösterilmiştir. Yapılan immünreaktivite ölçümleri doğrultusunda, Kronik ve Akut ADR gruplarında spermatogonyum, spermatosit ve spermatidlerdeki c-Myc immünreaktivitesinin kontrol grubu ile karşılaştırıldığında anlamlı bir şekilde arttığı </w:t>
      </w:r>
      <w:r w:rsidRPr="004D5D75">
        <w:rPr>
          <w:rFonts w:cs="Calibri"/>
          <w:bCs/>
        </w:rPr>
        <w:lastRenderedPageBreak/>
        <w:t>belirlendi (</w:t>
      </w:r>
      <w:r w:rsidRPr="0035426D">
        <w:rPr>
          <w:rFonts w:cs="Calibri"/>
          <w:bCs/>
          <w:i/>
          <w:iCs/>
        </w:rPr>
        <w:t>p</w:t>
      </w:r>
      <w:r w:rsidRPr="004D5D75">
        <w:rPr>
          <w:rFonts w:cs="Calibri"/>
          <w:bCs/>
        </w:rPr>
        <w:t>&lt;0.05). Ayrıca Akut ADR grubunda c-Myc’in spermatogonyum, spermatosit ve spermatidlerdeki immünreaktivitesinin Kronik ADR grubu ile karşılaştırıldığında da anlamlı bir şekilde arttığı gözlendi (</w:t>
      </w:r>
      <w:r w:rsidRPr="0035426D">
        <w:rPr>
          <w:rFonts w:cs="Calibri"/>
          <w:bCs/>
          <w:i/>
          <w:iCs/>
        </w:rPr>
        <w:t>p</w:t>
      </w:r>
      <w:r w:rsidRPr="004D5D75">
        <w:rPr>
          <w:rFonts w:cs="Calibri"/>
          <w:bCs/>
        </w:rPr>
        <w:t xml:space="preserve">&lt;0.05). </w:t>
      </w:r>
      <w:proofErr w:type="gramStart"/>
      <w:r w:rsidRPr="004D5D75">
        <w:rPr>
          <w:rFonts w:cs="Calibri"/>
          <w:bCs/>
        </w:rPr>
        <w:t>c</w:t>
      </w:r>
      <w:proofErr w:type="gramEnd"/>
      <w:r w:rsidRPr="004D5D75">
        <w:rPr>
          <w:rFonts w:cs="Calibri"/>
          <w:bCs/>
        </w:rPr>
        <w:t>-Myc’in seminifer tübüller dışında kalan Leydig hücrelerindeki immünreaktiviteleri ölçümleri sonucunda, bu genin protein düzeyindeki ifadesinin Akut ADR grubunda hem Kontrol hem de Kronik ADR grubu ile karşılaştırıldığında istatistiksel olarak anlamlı bir şekilde arttığı gözlendi (</w:t>
      </w:r>
      <w:r w:rsidRPr="0035426D">
        <w:rPr>
          <w:rFonts w:cs="Calibri"/>
          <w:bCs/>
          <w:i/>
          <w:iCs/>
        </w:rPr>
        <w:t>p</w:t>
      </w:r>
      <w:r w:rsidRPr="004D5D75">
        <w:rPr>
          <w:rFonts w:cs="Calibri"/>
          <w:bCs/>
        </w:rPr>
        <w:t xml:space="preserve">&lt;0.05) (Tablo 3.4) (Şekil 3.8D, E, F). </w:t>
      </w:r>
      <w:proofErr w:type="gramStart"/>
      <w:r w:rsidRPr="004D5D75">
        <w:rPr>
          <w:rFonts w:cs="Calibri"/>
          <w:bCs/>
        </w:rPr>
        <w:t>c</w:t>
      </w:r>
      <w:proofErr w:type="gramEnd"/>
      <w:r w:rsidRPr="004D5D75">
        <w:rPr>
          <w:rFonts w:cs="Calibri"/>
          <w:bCs/>
        </w:rPr>
        <w:t>-Myc immünreaktivitesinin Leydig hücrelerindeki immünreaktivitesi ise Şekil 3.9 da gösterilmiştir. Yapılan ölçümlerde c- Myc’in Kronik ADR grubunda Leydig hücrelerindeki immünreaktivitesinin Kontrol grubu ile karşılaştırıldığında anlamlı bir şekilde arttığı belirlendi (</w:t>
      </w:r>
      <w:r w:rsidRPr="0035426D">
        <w:rPr>
          <w:rFonts w:cs="Calibri"/>
          <w:bCs/>
          <w:i/>
          <w:iCs/>
        </w:rPr>
        <w:t>p</w:t>
      </w:r>
      <w:r w:rsidRPr="004D5D75">
        <w:rPr>
          <w:rFonts w:cs="Calibri"/>
          <w:bCs/>
        </w:rPr>
        <w:t>&lt;0.05). Akut ADR grubunda ise Leydig hücrelerindeki c-Myc immünreaktivitesinin hem Kontrol grubu hem de Kronik ADR grubu ile karşılaştırıldığında anlamlı bir şekilde arttığı gözlendi (p&lt;0.05) (Tablo 3.4) (Şekil 3.9).</w:t>
      </w:r>
    </w:p>
    <w:p w14:paraId="7D3EA49C" w14:textId="4D2C1365" w:rsidR="004D5D75" w:rsidRPr="00272340" w:rsidRDefault="004D5D75" w:rsidP="00501FB2">
      <w:pPr>
        <w:pStyle w:val="tablolar"/>
        <w:spacing w:before="360" w:after="120" w:line="240" w:lineRule="auto"/>
        <w:rPr>
          <w:sz w:val="24"/>
        </w:rPr>
      </w:pPr>
      <w:bookmarkStart w:id="109" w:name="_Toc66958955"/>
      <w:r w:rsidRPr="00272340">
        <w:rPr>
          <w:sz w:val="24"/>
        </w:rPr>
        <w:t>Tablo 3.4. Klf4 ve c-Myc’in immünreaktivite yoğunluğu ölçümleri.</w:t>
      </w:r>
      <w:bookmarkEnd w:id="109"/>
    </w:p>
    <w:tbl>
      <w:tblPr>
        <w:tblpPr w:leftFromText="141" w:rightFromText="141" w:vertAnchor="page" w:horzAnchor="margin" w:tblpY="8161"/>
        <w:tblW w:w="8647" w:type="dxa"/>
        <w:tblBorders>
          <w:top w:val="single" w:sz="4" w:space="0" w:color="auto"/>
          <w:bottom w:val="single" w:sz="4" w:space="0" w:color="auto"/>
        </w:tblBorders>
        <w:tblLayout w:type="fixed"/>
        <w:tblLook w:val="04A0" w:firstRow="1" w:lastRow="0" w:firstColumn="1" w:lastColumn="0" w:noHBand="0" w:noVBand="1"/>
      </w:tblPr>
      <w:tblGrid>
        <w:gridCol w:w="993"/>
        <w:gridCol w:w="1842"/>
        <w:gridCol w:w="142"/>
        <w:gridCol w:w="1559"/>
        <w:gridCol w:w="1701"/>
        <w:gridCol w:w="1560"/>
        <w:gridCol w:w="850"/>
      </w:tblGrid>
      <w:tr w:rsidR="00272340" w:rsidRPr="004D5D75" w14:paraId="7CD49E70" w14:textId="77777777" w:rsidTr="00272340">
        <w:trPr>
          <w:trHeight w:val="548"/>
        </w:trPr>
        <w:tc>
          <w:tcPr>
            <w:tcW w:w="993" w:type="dxa"/>
          </w:tcPr>
          <w:p w14:paraId="256040B9"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p>
        </w:tc>
        <w:tc>
          <w:tcPr>
            <w:tcW w:w="1842" w:type="dxa"/>
            <w:shd w:val="clear" w:color="auto" w:fill="auto"/>
            <w:tcMar>
              <w:top w:w="108" w:type="dxa"/>
            </w:tcMar>
            <w:vAlign w:val="center"/>
          </w:tcPr>
          <w:p w14:paraId="789FAE1A"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Gruplar</w:t>
            </w:r>
          </w:p>
        </w:tc>
        <w:tc>
          <w:tcPr>
            <w:tcW w:w="1701" w:type="dxa"/>
            <w:gridSpan w:val="2"/>
            <w:shd w:val="clear" w:color="auto" w:fill="auto"/>
            <w:vAlign w:val="center"/>
          </w:tcPr>
          <w:p w14:paraId="20E724CB"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Kontrol</w:t>
            </w:r>
          </w:p>
        </w:tc>
        <w:tc>
          <w:tcPr>
            <w:tcW w:w="1701" w:type="dxa"/>
            <w:shd w:val="clear" w:color="auto" w:fill="auto"/>
            <w:vAlign w:val="center"/>
          </w:tcPr>
          <w:p w14:paraId="5E7B3146"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Kronik ADR</w:t>
            </w:r>
          </w:p>
        </w:tc>
        <w:tc>
          <w:tcPr>
            <w:tcW w:w="1560" w:type="dxa"/>
            <w:shd w:val="clear" w:color="auto" w:fill="auto"/>
            <w:vAlign w:val="center"/>
          </w:tcPr>
          <w:p w14:paraId="371E26BE"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Akut ADR</w:t>
            </w:r>
          </w:p>
        </w:tc>
        <w:tc>
          <w:tcPr>
            <w:tcW w:w="850" w:type="dxa"/>
            <w:shd w:val="clear" w:color="auto" w:fill="auto"/>
            <w:vAlign w:val="center"/>
          </w:tcPr>
          <w:p w14:paraId="1AC11879" w14:textId="77777777" w:rsidR="00272340" w:rsidRPr="004D5D75" w:rsidRDefault="00272340" w:rsidP="00272340">
            <w:pPr>
              <w:autoSpaceDE w:val="0"/>
              <w:autoSpaceDN w:val="0"/>
              <w:adjustRightInd w:val="0"/>
              <w:spacing w:after="120" w:line="240" w:lineRule="auto"/>
              <w:jc w:val="center"/>
              <w:rPr>
                <w:rFonts w:ascii="Times" w:hAnsi="Times" w:cs="Arial"/>
                <w:b/>
                <w:bCs/>
                <w:i/>
                <w:iCs/>
                <w:szCs w:val="24"/>
              </w:rPr>
            </w:pPr>
            <w:proofErr w:type="gramStart"/>
            <w:r w:rsidRPr="004D5D75">
              <w:rPr>
                <w:rFonts w:ascii="Times" w:hAnsi="Times" w:cs="Arial"/>
                <w:b/>
                <w:bCs/>
                <w:i/>
                <w:iCs/>
                <w:szCs w:val="24"/>
              </w:rPr>
              <w:t>p</w:t>
            </w:r>
            <w:proofErr w:type="gramEnd"/>
          </w:p>
        </w:tc>
      </w:tr>
      <w:tr w:rsidR="00272340" w:rsidRPr="004D5D75" w14:paraId="04D1A0F7" w14:textId="77777777" w:rsidTr="00272340">
        <w:trPr>
          <w:trHeight w:val="311"/>
        </w:trPr>
        <w:tc>
          <w:tcPr>
            <w:tcW w:w="993" w:type="dxa"/>
            <w:vMerge w:val="restart"/>
            <w:vAlign w:val="center"/>
          </w:tcPr>
          <w:p w14:paraId="03CF2FA5"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Klf4</w:t>
            </w:r>
          </w:p>
        </w:tc>
        <w:tc>
          <w:tcPr>
            <w:tcW w:w="1984" w:type="dxa"/>
            <w:gridSpan w:val="2"/>
            <w:shd w:val="clear" w:color="auto" w:fill="auto"/>
            <w:vAlign w:val="center"/>
          </w:tcPr>
          <w:p w14:paraId="3E637148"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Spermatogonyum</w:t>
            </w:r>
          </w:p>
        </w:tc>
        <w:tc>
          <w:tcPr>
            <w:tcW w:w="1559" w:type="dxa"/>
            <w:shd w:val="clear" w:color="auto" w:fill="auto"/>
            <w:vAlign w:val="center"/>
          </w:tcPr>
          <w:p w14:paraId="07FDB4AC"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123.25</w:t>
            </w:r>
            <w:r w:rsidRPr="004D5D75">
              <w:rPr>
                <w:rFonts w:ascii="Times" w:hAnsi="Times" w:cs="Arial"/>
              </w:rPr>
              <w:sym w:font="Symbol" w:char="F0B1"/>
            </w:r>
            <w:r w:rsidRPr="004D5D75">
              <w:rPr>
                <w:rFonts w:ascii="Times" w:hAnsi="Times" w:cs="Arial"/>
              </w:rPr>
              <w:t>10.22</w:t>
            </w:r>
          </w:p>
        </w:tc>
        <w:tc>
          <w:tcPr>
            <w:tcW w:w="1701" w:type="dxa"/>
            <w:shd w:val="clear" w:color="auto" w:fill="auto"/>
            <w:vAlign w:val="center"/>
          </w:tcPr>
          <w:p w14:paraId="2B08D1F9"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99.21</w:t>
            </w:r>
            <w:r w:rsidRPr="004D5D75">
              <w:rPr>
                <w:rFonts w:ascii="Times" w:hAnsi="Times" w:cs="Arial"/>
              </w:rPr>
              <w:sym w:font="Symbol" w:char="F0B1"/>
            </w:r>
            <w:r w:rsidRPr="004D5D75">
              <w:rPr>
                <w:rFonts w:ascii="Times" w:hAnsi="Times" w:cs="Arial"/>
              </w:rPr>
              <w:t>14.35</w:t>
            </w:r>
            <w:r w:rsidRPr="004D5D75">
              <w:rPr>
                <w:rFonts w:ascii="Times" w:hAnsi="Times" w:cs="Arial"/>
                <w:sz w:val="36"/>
                <w:szCs w:val="36"/>
                <w:vertAlign w:val="superscript"/>
              </w:rPr>
              <w:t>a</w:t>
            </w:r>
          </w:p>
        </w:tc>
        <w:tc>
          <w:tcPr>
            <w:tcW w:w="1560" w:type="dxa"/>
            <w:shd w:val="clear" w:color="auto" w:fill="auto"/>
            <w:vAlign w:val="center"/>
          </w:tcPr>
          <w:p w14:paraId="0C6C0CBC"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107.58</w:t>
            </w:r>
            <w:r w:rsidRPr="004D5D75">
              <w:rPr>
                <w:rFonts w:ascii="Times" w:hAnsi="Times" w:cs="Arial"/>
              </w:rPr>
              <w:sym w:font="Symbol" w:char="F0B1"/>
            </w:r>
            <w:r w:rsidRPr="004D5D75">
              <w:rPr>
                <w:rFonts w:ascii="Times" w:hAnsi="Times" w:cs="Arial"/>
              </w:rPr>
              <w:t>7.4</w:t>
            </w:r>
            <w:r w:rsidRPr="004D5D75">
              <w:rPr>
                <w:rFonts w:ascii="Times" w:hAnsi="Times" w:cs="Arial"/>
                <w:sz w:val="36"/>
                <w:szCs w:val="36"/>
                <w:vertAlign w:val="superscript"/>
              </w:rPr>
              <w:t>b</w:t>
            </w:r>
          </w:p>
        </w:tc>
        <w:tc>
          <w:tcPr>
            <w:tcW w:w="850" w:type="dxa"/>
            <w:shd w:val="clear" w:color="auto" w:fill="auto"/>
            <w:vAlign w:val="center"/>
          </w:tcPr>
          <w:p w14:paraId="28314285"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7BBDB845" w14:textId="77777777" w:rsidTr="00272340">
        <w:trPr>
          <w:trHeight w:val="161"/>
        </w:trPr>
        <w:tc>
          <w:tcPr>
            <w:tcW w:w="993" w:type="dxa"/>
            <w:vMerge/>
          </w:tcPr>
          <w:p w14:paraId="7918E37E"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p>
        </w:tc>
        <w:tc>
          <w:tcPr>
            <w:tcW w:w="1984" w:type="dxa"/>
            <w:gridSpan w:val="2"/>
            <w:tcBorders>
              <w:bottom w:val="nil"/>
            </w:tcBorders>
            <w:shd w:val="clear" w:color="auto" w:fill="auto"/>
            <w:vAlign w:val="center"/>
          </w:tcPr>
          <w:p w14:paraId="4ADC48B7"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Spermatosit</w:t>
            </w:r>
          </w:p>
        </w:tc>
        <w:tc>
          <w:tcPr>
            <w:tcW w:w="1559" w:type="dxa"/>
            <w:tcBorders>
              <w:bottom w:val="nil"/>
            </w:tcBorders>
            <w:shd w:val="clear" w:color="auto" w:fill="auto"/>
            <w:vAlign w:val="center"/>
          </w:tcPr>
          <w:p w14:paraId="7FDE7CB4"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116.17</w:t>
            </w:r>
            <w:r w:rsidRPr="004D5D75">
              <w:rPr>
                <w:rFonts w:ascii="Times" w:hAnsi="Times" w:cs="Arial"/>
              </w:rPr>
              <w:sym w:font="Symbol" w:char="F0B1"/>
            </w:r>
            <w:r w:rsidRPr="004D5D75">
              <w:rPr>
                <w:rFonts w:ascii="Times" w:hAnsi="Times" w:cs="Arial"/>
              </w:rPr>
              <w:t>13.07</w:t>
            </w:r>
          </w:p>
        </w:tc>
        <w:tc>
          <w:tcPr>
            <w:tcW w:w="1701" w:type="dxa"/>
            <w:tcBorders>
              <w:bottom w:val="nil"/>
            </w:tcBorders>
            <w:shd w:val="clear" w:color="auto" w:fill="auto"/>
            <w:vAlign w:val="center"/>
          </w:tcPr>
          <w:p w14:paraId="1562F8A2"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100.61</w:t>
            </w:r>
            <w:r w:rsidRPr="004D5D75">
              <w:rPr>
                <w:rFonts w:ascii="Times" w:hAnsi="Times" w:cs="Arial"/>
              </w:rPr>
              <w:sym w:font="Symbol" w:char="F0B1"/>
            </w:r>
            <w:r w:rsidRPr="004D5D75">
              <w:rPr>
                <w:rFonts w:ascii="Times" w:hAnsi="Times" w:cs="Arial"/>
              </w:rPr>
              <w:t>9.33</w:t>
            </w:r>
            <w:r w:rsidRPr="004D5D75">
              <w:rPr>
                <w:rFonts w:ascii="Times" w:hAnsi="Times" w:cs="Arial"/>
                <w:sz w:val="36"/>
                <w:szCs w:val="36"/>
                <w:vertAlign w:val="superscript"/>
              </w:rPr>
              <w:t>a</w:t>
            </w:r>
          </w:p>
        </w:tc>
        <w:tc>
          <w:tcPr>
            <w:tcW w:w="1560" w:type="dxa"/>
            <w:tcBorders>
              <w:bottom w:val="nil"/>
            </w:tcBorders>
            <w:shd w:val="clear" w:color="auto" w:fill="auto"/>
            <w:vAlign w:val="center"/>
          </w:tcPr>
          <w:p w14:paraId="10E9206B"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99.37</w:t>
            </w:r>
            <w:r w:rsidRPr="004D5D75">
              <w:rPr>
                <w:rFonts w:ascii="Times" w:hAnsi="Times" w:cs="Arial"/>
              </w:rPr>
              <w:sym w:font="Symbol" w:char="F0B1"/>
            </w:r>
            <w:r w:rsidRPr="004D5D75">
              <w:rPr>
                <w:rFonts w:ascii="Times" w:hAnsi="Times" w:cs="Arial"/>
              </w:rPr>
              <w:t>6.88</w:t>
            </w:r>
            <w:r w:rsidRPr="004D5D75">
              <w:rPr>
                <w:rFonts w:ascii="Times" w:hAnsi="Times" w:cs="Arial"/>
                <w:sz w:val="36"/>
                <w:szCs w:val="36"/>
                <w:vertAlign w:val="superscript"/>
              </w:rPr>
              <w:t>a</w:t>
            </w:r>
          </w:p>
        </w:tc>
        <w:tc>
          <w:tcPr>
            <w:tcW w:w="850" w:type="dxa"/>
            <w:tcBorders>
              <w:bottom w:val="nil"/>
            </w:tcBorders>
            <w:shd w:val="clear" w:color="auto" w:fill="auto"/>
            <w:vAlign w:val="center"/>
          </w:tcPr>
          <w:p w14:paraId="5A8D59DF"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64D45111" w14:textId="77777777" w:rsidTr="00272340">
        <w:trPr>
          <w:trHeight w:val="91"/>
        </w:trPr>
        <w:tc>
          <w:tcPr>
            <w:tcW w:w="993" w:type="dxa"/>
            <w:vMerge/>
          </w:tcPr>
          <w:p w14:paraId="38531D5D"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p>
        </w:tc>
        <w:tc>
          <w:tcPr>
            <w:tcW w:w="1984" w:type="dxa"/>
            <w:gridSpan w:val="2"/>
            <w:tcBorders>
              <w:top w:val="nil"/>
              <w:bottom w:val="single" w:sz="4" w:space="0" w:color="auto"/>
            </w:tcBorders>
            <w:shd w:val="clear" w:color="auto" w:fill="auto"/>
            <w:vAlign w:val="center"/>
          </w:tcPr>
          <w:p w14:paraId="679A3AA5"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Spermatid</w:t>
            </w:r>
          </w:p>
        </w:tc>
        <w:tc>
          <w:tcPr>
            <w:tcW w:w="1559" w:type="dxa"/>
            <w:tcBorders>
              <w:top w:val="nil"/>
              <w:bottom w:val="single" w:sz="4" w:space="0" w:color="auto"/>
            </w:tcBorders>
            <w:shd w:val="clear" w:color="auto" w:fill="auto"/>
            <w:vAlign w:val="center"/>
          </w:tcPr>
          <w:p w14:paraId="22C8BF2F"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108.17</w:t>
            </w:r>
            <w:r w:rsidRPr="004D5D75">
              <w:rPr>
                <w:rFonts w:ascii="Times" w:hAnsi="Times" w:cs="Arial"/>
              </w:rPr>
              <w:sym w:font="Symbol" w:char="F0B1"/>
            </w:r>
            <w:r w:rsidRPr="004D5D75">
              <w:rPr>
                <w:rFonts w:ascii="Times" w:hAnsi="Times" w:cs="Arial"/>
              </w:rPr>
              <w:t>10.23</w:t>
            </w:r>
          </w:p>
        </w:tc>
        <w:tc>
          <w:tcPr>
            <w:tcW w:w="1701" w:type="dxa"/>
            <w:tcBorders>
              <w:top w:val="nil"/>
              <w:bottom w:val="single" w:sz="4" w:space="0" w:color="auto"/>
            </w:tcBorders>
            <w:shd w:val="clear" w:color="auto" w:fill="auto"/>
            <w:vAlign w:val="center"/>
          </w:tcPr>
          <w:p w14:paraId="0A5B2F7D"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101.72</w:t>
            </w:r>
            <w:r w:rsidRPr="004D5D75">
              <w:rPr>
                <w:rFonts w:ascii="Times" w:hAnsi="Times" w:cs="Arial"/>
              </w:rPr>
              <w:sym w:font="Symbol" w:char="F0B1"/>
            </w:r>
            <w:r w:rsidRPr="004D5D75">
              <w:rPr>
                <w:rFonts w:ascii="Times" w:hAnsi="Times" w:cs="Arial"/>
              </w:rPr>
              <w:t>9.30</w:t>
            </w:r>
            <w:r w:rsidRPr="004D5D75">
              <w:rPr>
                <w:rFonts w:ascii="Times" w:hAnsi="Times" w:cs="Arial"/>
                <w:sz w:val="36"/>
                <w:szCs w:val="36"/>
                <w:vertAlign w:val="superscript"/>
              </w:rPr>
              <w:t>a</w:t>
            </w:r>
          </w:p>
        </w:tc>
        <w:tc>
          <w:tcPr>
            <w:tcW w:w="1560" w:type="dxa"/>
            <w:tcBorders>
              <w:top w:val="nil"/>
              <w:bottom w:val="single" w:sz="4" w:space="0" w:color="auto"/>
            </w:tcBorders>
            <w:shd w:val="clear" w:color="auto" w:fill="auto"/>
            <w:vAlign w:val="center"/>
          </w:tcPr>
          <w:p w14:paraId="673997D6"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96.52</w:t>
            </w:r>
            <w:r w:rsidRPr="004D5D75">
              <w:rPr>
                <w:rFonts w:ascii="Times" w:hAnsi="Times" w:cs="Arial"/>
              </w:rPr>
              <w:sym w:font="Symbol" w:char="F0B1"/>
            </w:r>
            <w:r w:rsidRPr="004D5D75">
              <w:rPr>
                <w:rFonts w:ascii="Times" w:hAnsi="Times" w:cs="Arial"/>
              </w:rPr>
              <w:t>7.76</w:t>
            </w:r>
            <w:r w:rsidRPr="004D5D75">
              <w:rPr>
                <w:rFonts w:ascii="Times" w:hAnsi="Times" w:cs="Arial"/>
                <w:sz w:val="36"/>
                <w:szCs w:val="36"/>
                <w:vertAlign w:val="superscript"/>
              </w:rPr>
              <w:t>b</w:t>
            </w:r>
          </w:p>
        </w:tc>
        <w:tc>
          <w:tcPr>
            <w:tcW w:w="850" w:type="dxa"/>
            <w:tcBorders>
              <w:top w:val="nil"/>
              <w:bottom w:val="single" w:sz="4" w:space="0" w:color="auto"/>
            </w:tcBorders>
            <w:shd w:val="clear" w:color="auto" w:fill="auto"/>
            <w:vAlign w:val="center"/>
          </w:tcPr>
          <w:p w14:paraId="2782ED3F"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2FFF42DC" w14:textId="77777777" w:rsidTr="00272340">
        <w:trPr>
          <w:trHeight w:val="250"/>
        </w:trPr>
        <w:tc>
          <w:tcPr>
            <w:tcW w:w="993" w:type="dxa"/>
            <w:vMerge w:val="restart"/>
            <w:vAlign w:val="center"/>
          </w:tcPr>
          <w:p w14:paraId="4036E872"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p>
          <w:p w14:paraId="15802D24" w14:textId="77777777" w:rsidR="00272340" w:rsidRPr="004D5D75" w:rsidRDefault="00272340" w:rsidP="00272340">
            <w:pPr>
              <w:autoSpaceDE w:val="0"/>
              <w:autoSpaceDN w:val="0"/>
              <w:adjustRightInd w:val="0"/>
              <w:spacing w:after="120" w:line="240" w:lineRule="auto"/>
              <w:jc w:val="center"/>
              <w:rPr>
                <w:rFonts w:ascii="Times" w:hAnsi="Times" w:cs="Arial"/>
                <w:b/>
                <w:bCs/>
                <w:szCs w:val="24"/>
              </w:rPr>
            </w:pPr>
          </w:p>
          <w:p w14:paraId="71507BBE" w14:textId="77777777" w:rsidR="00272340" w:rsidRPr="004D5D75" w:rsidRDefault="00272340" w:rsidP="00272340">
            <w:pPr>
              <w:autoSpaceDE w:val="0"/>
              <w:autoSpaceDN w:val="0"/>
              <w:adjustRightInd w:val="0"/>
              <w:spacing w:after="120" w:line="240" w:lineRule="auto"/>
              <w:jc w:val="both"/>
              <w:rPr>
                <w:rFonts w:ascii="Times" w:hAnsi="Times" w:cs="Arial"/>
                <w:b/>
                <w:bCs/>
                <w:szCs w:val="24"/>
              </w:rPr>
            </w:pPr>
            <w:r w:rsidRPr="004D5D75">
              <w:rPr>
                <w:rFonts w:ascii="Times" w:hAnsi="Times" w:cs="Arial"/>
                <w:b/>
                <w:bCs/>
                <w:szCs w:val="24"/>
              </w:rPr>
              <w:t xml:space="preserve"> </w:t>
            </w:r>
            <w:proofErr w:type="gramStart"/>
            <w:r w:rsidRPr="004D5D75">
              <w:rPr>
                <w:rFonts w:ascii="Times" w:hAnsi="Times" w:cs="Arial"/>
                <w:b/>
                <w:bCs/>
                <w:szCs w:val="24"/>
              </w:rPr>
              <w:t>c</w:t>
            </w:r>
            <w:proofErr w:type="gramEnd"/>
            <w:r w:rsidRPr="004D5D75">
              <w:rPr>
                <w:rFonts w:ascii="Times" w:hAnsi="Times" w:cs="Arial"/>
                <w:b/>
                <w:bCs/>
                <w:szCs w:val="24"/>
              </w:rPr>
              <w:t>-Myc</w:t>
            </w:r>
          </w:p>
        </w:tc>
        <w:tc>
          <w:tcPr>
            <w:tcW w:w="1984" w:type="dxa"/>
            <w:gridSpan w:val="2"/>
            <w:tcBorders>
              <w:top w:val="single" w:sz="4" w:space="0" w:color="auto"/>
              <w:bottom w:val="nil"/>
            </w:tcBorders>
            <w:shd w:val="clear" w:color="auto" w:fill="auto"/>
            <w:vAlign w:val="center"/>
          </w:tcPr>
          <w:p w14:paraId="37A814AC"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Spermatogonyum</w:t>
            </w:r>
          </w:p>
        </w:tc>
        <w:tc>
          <w:tcPr>
            <w:tcW w:w="1559" w:type="dxa"/>
            <w:tcBorders>
              <w:top w:val="single" w:sz="4" w:space="0" w:color="auto"/>
              <w:bottom w:val="nil"/>
            </w:tcBorders>
            <w:shd w:val="clear" w:color="auto" w:fill="auto"/>
            <w:vAlign w:val="center"/>
          </w:tcPr>
          <w:p w14:paraId="462DCCA5"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110.38</w:t>
            </w:r>
            <w:r w:rsidRPr="004D5D75">
              <w:rPr>
                <w:rFonts w:ascii="Times" w:hAnsi="Times" w:cs="Arial"/>
              </w:rPr>
              <w:sym w:font="Symbol" w:char="F0B1"/>
            </w:r>
            <w:r w:rsidRPr="004D5D75">
              <w:rPr>
                <w:rFonts w:ascii="Times" w:hAnsi="Times" w:cs="Arial"/>
              </w:rPr>
              <w:t>19.83</w:t>
            </w:r>
          </w:p>
        </w:tc>
        <w:tc>
          <w:tcPr>
            <w:tcW w:w="1701" w:type="dxa"/>
            <w:tcBorders>
              <w:top w:val="single" w:sz="4" w:space="0" w:color="auto"/>
              <w:bottom w:val="nil"/>
            </w:tcBorders>
            <w:shd w:val="clear" w:color="auto" w:fill="auto"/>
            <w:vAlign w:val="center"/>
          </w:tcPr>
          <w:p w14:paraId="6610BEB0"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126.60</w:t>
            </w:r>
            <w:r w:rsidRPr="004D5D75">
              <w:rPr>
                <w:rFonts w:ascii="Times" w:hAnsi="Times" w:cs="Arial"/>
              </w:rPr>
              <w:sym w:font="Symbol" w:char="F0B1"/>
            </w:r>
            <w:r w:rsidRPr="004D5D75">
              <w:rPr>
                <w:rFonts w:ascii="Times" w:hAnsi="Times" w:cs="Arial"/>
              </w:rPr>
              <w:t>24.08</w:t>
            </w:r>
            <w:r w:rsidRPr="004D5D75">
              <w:rPr>
                <w:rFonts w:ascii="Times" w:hAnsi="Times" w:cs="Arial"/>
                <w:sz w:val="36"/>
                <w:szCs w:val="36"/>
                <w:vertAlign w:val="superscript"/>
              </w:rPr>
              <w:t>a</w:t>
            </w:r>
          </w:p>
        </w:tc>
        <w:tc>
          <w:tcPr>
            <w:tcW w:w="1560" w:type="dxa"/>
            <w:tcBorders>
              <w:top w:val="single" w:sz="4" w:space="0" w:color="auto"/>
              <w:bottom w:val="nil"/>
            </w:tcBorders>
            <w:shd w:val="clear" w:color="auto" w:fill="auto"/>
            <w:vAlign w:val="center"/>
          </w:tcPr>
          <w:p w14:paraId="2B706398"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152.6</w:t>
            </w:r>
            <w:r w:rsidRPr="004D5D75">
              <w:rPr>
                <w:rFonts w:ascii="Times" w:hAnsi="Times" w:cs="Arial"/>
              </w:rPr>
              <w:sym w:font="Symbol" w:char="F0B1"/>
            </w:r>
            <w:r w:rsidRPr="004D5D75">
              <w:rPr>
                <w:rFonts w:ascii="Times" w:hAnsi="Times" w:cs="Arial"/>
              </w:rPr>
              <w:t>18.4</w:t>
            </w:r>
            <w:r w:rsidRPr="004D5D75">
              <w:rPr>
                <w:rFonts w:ascii="Times" w:hAnsi="Times" w:cs="Arial"/>
                <w:sz w:val="36"/>
                <w:szCs w:val="36"/>
                <w:vertAlign w:val="superscript"/>
              </w:rPr>
              <w:t>b</w:t>
            </w:r>
          </w:p>
        </w:tc>
        <w:tc>
          <w:tcPr>
            <w:tcW w:w="850" w:type="dxa"/>
            <w:tcBorders>
              <w:top w:val="single" w:sz="4" w:space="0" w:color="auto"/>
              <w:bottom w:val="nil"/>
            </w:tcBorders>
            <w:shd w:val="clear" w:color="auto" w:fill="auto"/>
            <w:vAlign w:val="center"/>
          </w:tcPr>
          <w:p w14:paraId="11A98926"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66A14375" w14:textId="77777777" w:rsidTr="00272340">
        <w:trPr>
          <w:trHeight w:val="130"/>
        </w:trPr>
        <w:tc>
          <w:tcPr>
            <w:tcW w:w="993" w:type="dxa"/>
            <w:vMerge/>
          </w:tcPr>
          <w:p w14:paraId="6EB4B368"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p>
        </w:tc>
        <w:tc>
          <w:tcPr>
            <w:tcW w:w="1984" w:type="dxa"/>
            <w:gridSpan w:val="2"/>
            <w:tcBorders>
              <w:top w:val="nil"/>
            </w:tcBorders>
            <w:shd w:val="clear" w:color="auto" w:fill="auto"/>
            <w:vAlign w:val="center"/>
          </w:tcPr>
          <w:p w14:paraId="2553938B"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Spermatosit</w:t>
            </w:r>
          </w:p>
        </w:tc>
        <w:tc>
          <w:tcPr>
            <w:tcW w:w="1559" w:type="dxa"/>
            <w:tcBorders>
              <w:top w:val="nil"/>
            </w:tcBorders>
            <w:shd w:val="clear" w:color="auto" w:fill="auto"/>
            <w:vAlign w:val="center"/>
          </w:tcPr>
          <w:p w14:paraId="12501198"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92.87</w:t>
            </w:r>
            <w:r w:rsidRPr="004D5D75">
              <w:rPr>
                <w:rFonts w:ascii="Times" w:hAnsi="Times" w:cs="Arial"/>
              </w:rPr>
              <w:sym w:font="Symbol" w:char="F0B1"/>
            </w:r>
            <w:r w:rsidRPr="004D5D75">
              <w:rPr>
                <w:rFonts w:ascii="Times" w:hAnsi="Times" w:cs="Arial"/>
              </w:rPr>
              <w:t>27.64</w:t>
            </w:r>
          </w:p>
        </w:tc>
        <w:tc>
          <w:tcPr>
            <w:tcW w:w="1701" w:type="dxa"/>
            <w:tcBorders>
              <w:top w:val="nil"/>
            </w:tcBorders>
            <w:shd w:val="clear" w:color="auto" w:fill="auto"/>
            <w:vAlign w:val="center"/>
          </w:tcPr>
          <w:p w14:paraId="24BF9C62"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134.00</w:t>
            </w:r>
            <w:r w:rsidRPr="004D5D75">
              <w:rPr>
                <w:rFonts w:ascii="Times" w:hAnsi="Times" w:cs="Arial"/>
              </w:rPr>
              <w:sym w:font="Symbol" w:char="F0B1"/>
            </w:r>
            <w:r w:rsidRPr="004D5D75">
              <w:rPr>
                <w:rFonts w:ascii="Times" w:hAnsi="Times" w:cs="Arial"/>
              </w:rPr>
              <w:t>21.41</w:t>
            </w:r>
            <w:r w:rsidRPr="004D5D75">
              <w:rPr>
                <w:rFonts w:ascii="Times" w:hAnsi="Times" w:cs="Arial"/>
                <w:sz w:val="36"/>
                <w:szCs w:val="36"/>
                <w:vertAlign w:val="superscript"/>
              </w:rPr>
              <w:t>a</w:t>
            </w:r>
          </w:p>
        </w:tc>
        <w:tc>
          <w:tcPr>
            <w:tcW w:w="1560" w:type="dxa"/>
            <w:tcBorders>
              <w:top w:val="nil"/>
            </w:tcBorders>
            <w:shd w:val="clear" w:color="auto" w:fill="auto"/>
            <w:vAlign w:val="center"/>
          </w:tcPr>
          <w:p w14:paraId="65DF1CDD"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147.5</w:t>
            </w:r>
            <w:r w:rsidRPr="004D5D75">
              <w:rPr>
                <w:rFonts w:ascii="Times" w:hAnsi="Times" w:cs="Arial"/>
              </w:rPr>
              <w:sym w:font="Symbol" w:char="F0B1"/>
            </w:r>
            <w:r w:rsidRPr="004D5D75">
              <w:rPr>
                <w:rFonts w:ascii="Times" w:hAnsi="Times" w:cs="Arial"/>
              </w:rPr>
              <w:t>24.7</w:t>
            </w:r>
            <w:r w:rsidRPr="004D5D75">
              <w:rPr>
                <w:rFonts w:ascii="Times" w:hAnsi="Times" w:cs="Arial"/>
                <w:sz w:val="36"/>
                <w:szCs w:val="36"/>
                <w:vertAlign w:val="superscript"/>
              </w:rPr>
              <w:t>b</w:t>
            </w:r>
          </w:p>
        </w:tc>
        <w:tc>
          <w:tcPr>
            <w:tcW w:w="850" w:type="dxa"/>
            <w:tcBorders>
              <w:top w:val="nil"/>
            </w:tcBorders>
            <w:shd w:val="clear" w:color="auto" w:fill="auto"/>
            <w:vAlign w:val="center"/>
          </w:tcPr>
          <w:p w14:paraId="3B632C24"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0BD388EC" w14:textId="77777777" w:rsidTr="00272340">
        <w:trPr>
          <w:trHeight w:val="74"/>
        </w:trPr>
        <w:tc>
          <w:tcPr>
            <w:tcW w:w="993" w:type="dxa"/>
            <w:vMerge/>
          </w:tcPr>
          <w:p w14:paraId="53A5CC4D"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p>
        </w:tc>
        <w:tc>
          <w:tcPr>
            <w:tcW w:w="1984" w:type="dxa"/>
            <w:gridSpan w:val="2"/>
            <w:shd w:val="clear" w:color="auto" w:fill="auto"/>
            <w:vAlign w:val="center"/>
          </w:tcPr>
          <w:p w14:paraId="1A9B75EC"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Spermatid</w:t>
            </w:r>
          </w:p>
        </w:tc>
        <w:tc>
          <w:tcPr>
            <w:tcW w:w="1559" w:type="dxa"/>
            <w:shd w:val="clear" w:color="auto" w:fill="auto"/>
            <w:vAlign w:val="center"/>
          </w:tcPr>
          <w:p w14:paraId="5907B14E"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99.09</w:t>
            </w:r>
            <w:r w:rsidRPr="004D5D75">
              <w:rPr>
                <w:rFonts w:ascii="Times" w:hAnsi="Times" w:cs="Arial"/>
              </w:rPr>
              <w:sym w:font="Symbol" w:char="F0B1"/>
            </w:r>
            <w:r w:rsidRPr="004D5D75">
              <w:rPr>
                <w:rFonts w:ascii="Times" w:hAnsi="Times" w:cs="Arial"/>
              </w:rPr>
              <w:t>23.24</w:t>
            </w:r>
          </w:p>
        </w:tc>
        <w:tc>
          <w:tcPr>
            <w:tcW w:w="1701" w:type="dxa"/>
            <w:shd w:val="clear" w:color="auto" w:fill="auto"/>
            <w:vAlign w:val="center"/>
          </w:tcPr>
          <w:p w14:paraId="1729DD9F"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118.24</w:t>
            </w:r>
            <w:r w:rsidRPr="004D5D75">
              <w:rPr>
                <w:rFonts w:ascii="Times" w:hAnsi="Times" w:cs="Arial"/>
              </w:rPr>
              <w:sym w:font="Symbol" w:char="F0B1"/>
            </w:r>
            <w:r w:rsidRPr="004D5D75">
              <w:rPr>
                <w:rFonts w:ascii="Times" w:hAnsi="Times" w:cs="Arial"/>
              </w:rPr>
              <w:t>22.50</w:t>
            </w:r>
            <w:r w:rsidRPr="004D5D75">
              <w:rPr>
                <w:rFonts w:ascii="Times" w:hAnsi="Times" w:cs="Arial"/>
                <w:sz w:val="36"/>
                <w:szCs w:val="36"/>
                <w:vertAlign w:val="superscript"/>
              </w:rPr>
              <w:t>a</w:t>
            </w:r>
          </w:p>
        </w:tc>
        <w:tc>
          <w:tcPr>
            <w:tcW w:w="1560" w:type="dxa"/>
            <w:shd w:val="clear" w:color="auto" w:fill="auto"/>
            <w:vAlign w:val="center"/>
          </w:tcPr>
          <w:p w14:paraId="3C27DFE6" w14:textId="77777777" w:rsidR="00272340" w:rsidRPr="004D5D75" w:rsidRDefault="00272340" w:rsidP="00272340">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130.9</w:t>
            </w:r>
            <w:r w:rsidRPr="004D5D75">
              <w:rPr>
                <w:rFonts w:ascii="Times" w:hAnsi="Times" w:cs="Arial"/>
              </w:rPr>
              <w:sym w:font="Symbol" w:char="F0B1"/>
            </w:r>
            <w:r w:rsidRPr="004D5D75">
              <w:rPr>
                <w:rFonts w:ascii="Times" w:hAnsi="Times" w:cs="Arial"/>
              </w:rPr>
              <w:t>22.3</w:t>
            </w:r>
            <w:r w:rsidRPr="004D5D75">
              <w:rPr>
                <w:rFonts w:ascii="Times" w:hAnsi="Times" w:cs="Arial"/>
                <w:sz w:val="36"/>
                <w:szCs w:val="36"/>
                <w:vertAlign w:val="superscript"/>
              </w:rPr>
              <w:t>b</w:t>
            </w:r>
          </w:p>
        </w:tc>
        <w:tc>
          <w:tcPr>
            <w:tcW w:w="850" w:type="dxa"/>
            <w:shd w:val="clear" w:color="auto" w:fill="auto"/>
            <w:vAlign w:val="center"/>
          </w:tcPr>
          <w:p w14:paraId="60C54ACD"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272340" w:rsidRPr="004D5D75" w14:paraId="0990FD9B" w14:textId="77777777" w:rsidTr="00272340">
        <w:trPr>
          <w:trHeight w:val="74"/>
        </w:trPr>
        <w:tc>
          <w:tcPr>
            <w:tcW w:w="993" w:type="dxa"/>
          </w:tcPr>
          <w:p w14:paraId="4D386F2B"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p>
        </w:tc>
        <w:tc>
          <w:tcPr>
            <w:tcW w:w="1984" w:type="dxa"/>
            <w:gridSpan w:val="2"/>
            <w:shd w:val="clear" w:color="auto" w:fill="auto"/>
            <w:vAlign w:val="center"/>
          </w:tcPr>
          <w:p w14:paraId="090DAF9F" w14:textId="77777777" w:rsidR="00272340" w:rsidRPr="004D5D75" w:rsidRDefault="00272340" w:rsidP="00272340">
            <w:pPr>
              <w:autoSpaceDE w:val="0"/>
              <w:autoSpaceDN w:val="0"/>
              <w:adjustRightInd w:val="0"/>
              <w:spacing w:after="120" w:line="240" w:lineRule="auto"/>
              <w:jc w:val="center"/>
              <w:rPr>
                <w:rFonts w:ascii="Times" w:hAnsi="Times" w:cs="Arial"/>
                <w:szCs w:val="18"/>
              </w:rPr>
            </w:pPr>
            <w:r w:rsidRPr="004D5D75">
              <w:rPr>
                <w:rFonts w:ascii="Times" w:hAnsi="Times" w:cs="Arial"/>
                <w:szCs w:val="18"/>
              </w:rPr>
              <w:t>Leydig hücreleri</w:t>
            </w:r>
          </w:p>
        </w:tc>
        <w:tc>
          <w:tcPr>
            <w:tcW w:w="1559" w:type="dxa"/>
            <w:shd w:val="clear" w:color="auto" w:fill="auto"/>
            <w:vAlign w:val="center"/>
          </w:tcPr>
          <w:p w14:paraId="6D1728EC" w14:textId="77777777" w:rsidR="00272340" w:rsidRPr="004D5D75" w:rsidRDefault="00272340" w:rsidP="00272340">
            <w:pPr>
              <w:autoSpaceDE w:val="0"/>
              <w:autoSpaceDN w:val="0"/>
              <w:adjustRightInd w:val="0"/>
              <w:spacing w:after="120" w:line="240" w:lineRule="auto"/>
              <w:jc w:val="both"/>
              <w:rPr>
                <w:rFonts w:ascii="Times" w:hAnsi="Times" w:cs="Arial"/>
                <w:szCs w:val="18"/>
              </w:rPr>
            </w:pPr>
            <w:r w:rsidRPr="004D5D75">
              <w:rPr>
                <w:rFonts w:ascii="Times" w:hAnsi="Times" w:cs="Arial"/>
                <w:szCs w:val="18"/>
              </w:rPr>
              <w:t>108.90</w:t>
            </w:r>
            <w:r w:rsidRPr="004D5D75">
              <w:rPr>
                <w:rFonts w:ascii="Times" w:hAnsi="Times" w:cs="Arial"/>
              </w:rPr>
              <w:sym w:font="Symbol" w:char="F0B1"/>
            </w:r>
            <w:r w:rsidRPr="004D5D75">
              <w:rPr>
                <w:rFonts w:ascii="Times" w:hAnsi="Times" w:cs="Arial"/>
              </w:rPr>
              <w:t>15.23</w:t>
            </w:r>
          </w:p>
        </w:tc>
        <w:tc>
          <w:tcPr>
            <w:tcW w:w="1701" w:type="dxa"/>
            <w:shd w:val="clear" w:color="auto" w:fill="auto"/>
            <w:vAlign w:val="center"/>
          </w:tcPr>
          <w:p w14:paraId="2C89CE7C" w14:textId="77777777" w:rsidR="00272340" w:rsidRPr="004D5D75" w:rsidRDefault="00272340" w:rsidP="00272340">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122.14</w:t>
            </w:r>
            <w:r w:rsidRPr="004D5D75">
              <w:rPr>
                <w:rFonts w:ascii="Times" w:hAnsi="Times" w:cs="Arial"/>
              </w:rPr>
              <w:sym w:font="Symbol" w:char="F0B1"/>
            </w:r>
            <w:r w:rsidRPr="004D5D75">
              <w:rPr>
                <w:rFonts w:ascii="Times" w:hAnsi="Times" w:cs="Arial"/>
              </w:rPr>
              <w:t>21.42</w:t>
            </w:r>
            <w:r w:rsidRPr="004D5D75">
              <w:rPr>
                <w:rFonts w:ascii="Times" w:hAnsi="Times" w:cs="Arial"/>
                <w:sz w:val="36"/>
                <w:szCs w:val="36"/>
                <w:vertAlign w:val="superscript"/>
              </w:rPr>
              <w:t>a</w:t>
            </w:r>
          </w:p>
        </w:tc>
        <w:tc>
          <w:tcPr>
            <w:tcW w:w="1560" w:type="dxa"/>
            <w:shd w:val="clear" w:color="auto" w:fill="auto"/>
            <w:vAlign w:val="center"/>
          </w:tcPr>
          <w:p w14:paraId="3DC3427D" w14:textId="77777777" w:rsidR="00272340" w:rsidRPr="004D5D75" w:rsidRDefault="00272340" w:rsidP="00272340">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141.7</w:t>
            </w:r>
            <w:r w:rsidRPr="004D5D75">
              <w:rPr>
                <w:rFonts w:ascii="Times" w:hAnsi="Times" w:cs="Arial"/>
              </w:rPr>
              <w:sym w:font="Symbol" w:char="F0B1"/>
            </w:r>
            <w:r w:rsidRPr="004D5D75">
              <w:rPr>
                <w:rFonts w:ascii="Times" w:hAnsi="Times" w:cs="Arial"/>
              </w:rPr>
              <w:t>21.12</w:t>
            </w:r>
            <w:r w:rsidRPr="004D5D75">
              <w:rPr>
                <w:rFonts w:ascii="Times" w:hAnsi="Times" w:cs="Arial"/>
                <w:sz w:val="36"/>
                <w:szCs w:val="36"/>
                <w:vertAlign w:val="superscript"/>
              </w:rPr>
              <w:t>b</w:t>
            </w:r>
          </w:p>
        </w:tc>
        <w:tc>
          <w:tcPr>
            <w:tcW w:w="850" w:type="dxa"/>
            <w:shd w:val="clear" w:color="auto" w:fill="auto"/>
            <w:vAlign w:val="center"/>
          </w:tcPr>
          <w:p w14:paraId="06DA8E47" w14:textId="77777777" w:rsidR="00272340" w:rsidRPr="004D5D75" w:rsidRDefault="00272340" w:rsidP="00272340">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bl>
    <w:p w14:paraId="2A0FC2DC" w14:textId="2B5D41C8"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0C6D651A" w14:textId="1A5DE58C" w:rsidR="00272340" w:rsidRDefault="00272340">
      <w:pPr>
        <w:spacing w:after="0" w:line="240" w:lineRule="auto"/>
        <w:rPr>
          <w:rFonts w:cs="Calibri"/>
          <w:bCs/>
        </w:rPr>
      </w:pPr>
      <w:r>
        <w:rPr>
          <w:rFonts w:cs="Calibri"/>
          <w:bCs/>
        </w:rPr>
        <w:br w:type="page"/>
      </w:r>
    </w:p>
    <w:p w14:paraId="5BCC6113" w14:textId="77777777" w:rsidR="004D5D75" w:rsidRPr="004D5D75" w:rsidRDefault="004D5D75" w:rsidP="004D5D75">
      <w:pPr>
        <w:spacing w:after="240" w:line="360" w:lineRule="auto"/>
        <w:jc w:val="both"/>
        <w:rPr>
          <w:rFonts w:cs="Calibri"/>
          <w:bCs/>
        </w:rPr>
      </w:pPr>
      <w:r>
        <w:rPr>
          <w:rFonts w:cs="Calibri"/>
          <w:noProof/>
          <w:lang w:eastAsia="tr-TR"/>
        </w:rPr>
        <w:lastRenderedPageBreak/>
        <mc:AlternateContent>
          <mc:Choice Requires="wpg">
            <w:drawing>
              <wp:anchor distT="0" distB="0" distL="114300" distR="114300" simplePos="0" relativeHeight="251681280" behindDoc="0" locked="0" layoutInCell="1" allowOverlap="1" wp14:anchorId="559BD57F" wp14:editId="2C245A6E">
                <wp:simplePos x="0" y="0"/>
                <wp:positionH relativeFrom="column">
                  <wp:posOffset>-329837</wp:posOffset>
                </wp:positionH>
                <wp:positionV relativeFrom="paragraph">
                  <wp:posOffset>-290091</wp:posOffset>
                </wp:positionV>
                <wp:extent cx="5172604" cy="3185420"/>
                <wp:effectExtent l="0" t="0" r="0" b="0"/>
                <wp:wrapNone/>
                <wp:docPr id="1186" name="Gr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72604" cy="3185420"/>
                          <a:chOff x="55992" y="0"/>
                          <a:chExt cx="5173202" cy="3281623"/>
                        </a:xfrm>
                      </wpg:grpSpPr>
                      <wps:wsp>
                        <wps:cNvPr id="1202" name="Metin kutusu 15"/>
                        <wps:cNvSpPr txBox="1">
                          <a:spLocks noChangeArrowheads="1"/>
                        </wps:cNvSpPr>
                        <wps:spPr>
                          <a:xfrm>
                            <a:off x="870684" y="0"/>
                            <a:ext cx="692772" cy="556746"/>
                          </a:xfrm>
                          <a:prstGeom prst="rect">
                            <a:avLst/>
                          </a:prstGeom>
                          <a:noFill/>
                        </wps:spPr>
                        <wps:txbx>
                          <w:txbxContent>
                            <w:p w14:paraId="5B51EC8C" w14:textId="77777777" w:rsidR="00187BD8" w:rsidRDefault="00187BD8" w:rsidP="004D5D75">
                              <w:pPr>
                                <w:rPr>
                                  <w:szCs w:val="24"/>
                                </w:rPr>
                              </w:pPr>
                              <w:r>
                                <w:rPr>
                                  <w:rFonts w:ascii="Times" w:hAnsi="Times"/>
                                  <w:color w:val="000000"/>
                                  <w:kern w:val="24"/>
                                </w:rPr>
                                <w:t>Kontrol</w:t>
                              </w:r>
                            </w:p>
                          </w:txbxContent>
                        </wps:txbx>
                        <wps:bodyPr wrap="square" rtlCol="0">
                          <a:noAutofit/>
                        </wps:bodyPr>
                      </wps:wsp>
                      <wps:wsp>
                        <wps:cNvPr id="1203" name="Metin kutusu 16"/>
                        <wps:cNvSpPr txBox="1">
                          <a:spLocks noChangeArrowheads="1"/>
                        </wps:cNvSpPr>
                        <wps:spPr>
                          <a:xfrm>
                            <a:off x="2541992" y="0"/>
                            <a:ext cx="1018741" cy="556747"/>
                          </a:xfrm>
                          <a:prstGeom prst="rect">
                            <a:avLst/>
                          </a:prstGeom>
                          <a:noFill/>
                        </wps:spPr>
                        <wps:txbx>
                          <w:txbxContent>
                            <w:p w14:paraId="3FCE054F" w14:textId="77777777" w:rsidR="00187BD8" w:rsidRDefault="00187BD8" w:rsidP="004D5D75">
                              <w:pPr>
                                <w:rPr>
                                  <w:szCs w:val="24"/>
                                </w:rPr>
                              </w:pPr>
                              <w:r>
                                <w:rPr>
                                  <w:rFonts w:ascii="Times" w:hAnsi="Times"/>
                                  <w:color w:val="000000"/>
                                  <w:kern w:val="24"/>
                                </w:rPr>
                                <w:t>Kronik ADR</w:t>
                              </w:r>
                            </w:p>
                          </w:txbxContent>
                        </wps:txbx>
                        <wps:bodyPr wrap="square" rtlCol="0">
                          <a:noAutofit/>
                        </wps:bodyPr>
                      </wps:wsp>
                      <wps:wsp>
                        <wps:cNvPr id="1204" name="Metin kutusu 17"/>
                        <wps:cNvSpPr txBox="1">
                          <a:spLocks noChangeArrowheads="1"/>
                        </wps:cNvSpPr>
                        <wps:spPr>
                          <a:xfrm>
                            <a:off x="4344321" y="3721"/>
                            <a:ext cx="884873" cy="556747"/>
                          </a:xfrm>
                          <a:prstGeom prst="rect">
                            <a:avLst/>
                          </a:prstGeom>
                          <a:noFill/>
                        </wps:spPr>
                        <wps:txbx>
                          <w:txbxContent>
                            <w:p w14:paraId="0BDD0F1A" w14:textId="77777777" w:rsidR="00187BD8" w:rsidRDefault="00187BD8" w:rsidP="004D5D75">
                              <w:pPr>
                                <w:rPr>
                                  <w:szCs w:val="24"/>
                                </w:rPr>
                              </w:pPr>
                              <w:r>
                                <w:rPr>
                                  <w:rFonts w:ascii="Times" w:hAnsi="Times"/>
                                  <w:color w:val="000000"/>
                                  <w:kern w:val="24"/>
                                </w:rPr>
                                <w:t>Akut ADR</w:t>
                              </w:r>
                            </w:p>
                          </w:txbxContent>
                        </wps:txbx>
                        <wps:bodyPr wrap="square" rtlCol="0">
                          <a:noAutofit/>
                        </wps:bodyPr>
                      </wps:wsp>
                      <wps:wsp>
                        <wps:cNvPr id="1215" name="Metin kutusu 18"/>
                        <wps:cNvSpPr txBox="1">
                          <a:spLocks noChangeArrowheads="1"/>
                        </wps:cNvSpPr>
                        <wps:spPr>
                          <a:xfrm rot="16200000">
                            <a:off x="73971" y="823808"/>
                            <a:ext cx="535173" cy="535475"/>
                          </a:xfrm>
                          <a:prstGeom prst="rect">
                            <a:avLst/>
                          </a:prstGeom>
                          <a:noFill/>
                        </wps:spPr>
                        <wps:txbx>
                          <w:txbxContent>
                            <w:p w14:paraId="1A20C8CB" w14:textId="77777777" w:rsidR="00187BD8" w:rsidRDefault="00187BD8" w:rsidP="004D5D75">
                              <w:pPr>
                                <w:rPr>
                                  <w:szCs w:val="24"/>
                                </w:rPr>
                              </w:pPr>
                              <w:r>
                                <w:rPr>
                                  <w:rFonts w:ascii="Times" w:hAnsi="Times"/>
                                  <w:color w:val="000000"/>
                                  <w:kern w:val="24"/>
                                </w:rPr>
                                <w:t>Klf4</w:t>
                              </w:r>
                            </w:p>
                          </w:txbxContent>
                        </wps:txbx>
                        <wps:bodyPr wrap="square" rtlCol="0">
                          <a:noAutofit/>
                        </wps:bodyPr>
                      </wps:wsp>
                      <wps:wsp>
                        <wps:cNvPr id="192" name="Metin kutusu 19"/>
                        <wps:cNvSpPr txBox="1">
                          <a:spLocks noChangeArrowheads="1"/>
                        </wps:cNvSpPr>
                        <wps:spPr>
                          <a:xfrm rot="16200000">
                            <a:off x="-25438" y="2108156"/>
                            <a:ext cx="698335" cy="535475"/>
                          </a:xfrm>
                          <a:prstGeom prst="rect">
                            <a:avLst/>
                          </a:prstGeom>
                          <a:noFill/>
                        </wps:spPr>
                        <wps:txbx>
                          <w:txbxContent>
                            <w:p w14:paraId="4F2EEDD8" w14:textId="77777777" w:rsidR="00187BD8" w:rsidRDefault="00187BD8" w:rsidP="004D5D75">
                              <w:pPr>
                                <w:rPr>
                                  <w:szCs w:val="24"/>
                                </w:rPr>
                              </w:pPr>
                              <w:proofErr w:type="gramStart"/>
                              <w:r>
                                <w:rPr>
                                  <w:rFonts w:ascii="Times" w:hAnsi="Times"/>
                                  <w:color w:val="000000"/>
                                  <w:kern w:val="24"/>
                                </w:rPr>
                                <w:t>c</w:t>
                              </w:r>
                              <w:proofErr w:type="gramEnd"/>
                              <w:r>
                                <w:rPr>
                                  <w:rFonts w:ascii="Times" w:hAnsi="Times"/>
                                  <w:color w:val="000000"/>
                                  <w:kern w:val="24"/>
                                </w:rPr>
                                <w:t>-Myc</w:t>
                              </w:r>
                            </w:p>
                          </w:txbxContent>
                        </wps:txbx>
                        <wps:bodyPr wrap="square" rtlCol="0">
                          <a:noAutofit/>
                        </wps:bodyPr>
                      </wps:wsp>
                      <wps:wsp>
                        <wps:cNvPr id="193" name="Metin kutusu 12"/>
                        <wps:cNvSpPr txBox="1">
                          <a:spLocks noChangeArrowheads="1"/>
                        </wps:cNvSpPr>
                        <wps:spPr>
                          <a:xfrm>
                            <a:off x="278807" y="1431672"/>
                            <a:ext cx="205764" cy="467083"/>
                          </a:xfrm>
                          <a:prstGeom prst="rect">
                            <a:avLst/>
                          </a:prstGeom>
                          <a:noFill/>
                        </wps:spPr>
                        <wps:txbx>
                          <w:txbxContent>
                            <w:p w14:paraId="56B7FD93" w14:textId="77777777" w:rsidR="00187BD8" w:rsidRDefault="00187BD8" w:rsidP="004D5D75">
                              <w:pPr>
                                <w:rPr>
                                  <w:szCs w:val="24"/>
                                </w:rPr>
                              </w:pPr>
                              <w:r w:rsidRPr="00EC2A5F">
                                <w:rPr>
                                  <w:rFonts w:ascii="Times" w:hAnsi="Times"/>
                                  <w:b/>
                                  <w:bCs/>
                                  <w:color w:val="000000"/>
                                  <w:kern w:val="24"/>
                                  <w:sz w:val="28"/>
                                  <w:szCs w:val="28"/>
                                </w:rPr>
                                <w:t>A</w:t>
                              </w:r>
                            </w:p>
                          </w:txbxContent>
                        </wps:txbx>
                        <wps:bodyPr wrap="square" rtlCol="0">
                          <a:spAutoFit/>
                        </wps:bodyPr>
                      </wps:wsp>
                      <wps:wsp>
                        <wps:cNvPr id="194" name="Metin kutusu 13"/>
                        <wps:cNvSpPr txBox="1">
                          <a:spLocks noChangeArrowheads="1"/>
                        </wps:cNvSpPr>
                        <wps:spPr>
                          <a:xfrm>
                            <a:off x="2119838" y="1420679"/>
                            <a:ext cx="205764" cy="467083"/>
                          </a:xfrm>
                          <a:prstGeom prst="rect">
                            <a:avLst/>
                          </a:prstGeom>
                          <a:noFill/>
                        </wps:spPr>
                        <wps:txbx>
                          <w:txbxContent>
                            <w:p w14:paraId="54AE2F74" w14:textId="77777777" w:rsidR="00187BD8" w:rsidRDefault="00187BD8" w:rsidP="004D5D75">
                              <w:pPr>
                                <w:rPr>
                                  <w:szCs w:val="24"/>
                                </w:rPr>
                              </w:pPr>
                              <w:r w:rsidRPr="00EC2A5F">
                                <w:rPr>
                                  <w:rFonts w:ascii="Times" w:hAnsi="Times"/>
                                  <w:b/>
                                  <w:bCs/>
                                  <w:color w:val="000000"/>
                                  <w:kern w:val="24"/>
                                  <w:sz w:val="28"/>
                                  <w:szCs w:val="28"/>
                                </w:rPr>
                                <w:t>B</w:t>
                              </w:r>
                            </w:p>
                          </w:txbxContent>
                        </wps:txbx>
                        <wps:bodyPr wrap="square" rtlCol="0">
                          <a:spAutoFit/>
                        </wps:bodyPr>
                      </wps:wsp>
                      <wps:wsp>
                        <wps:cNvPr id="195" name="Metin kutusu 14"/>
                        <wps:cNvSpPr txBox="1">
                          <a:spLocks noChangeArrowheads="1"/>
                        </wps:cNvSpPr>
                        <wps:spPr>
                          <a:xfrm>
                            <a:off x="3957793" y="1423901"/>
                            <a:ext cx="205129" cy="467083"/>
                          </a:xfrm>
                          <a:prstGeom prst="rect">
                            <a:avLst/>
                          </a:prstGeom>
                          <a:noFill/>
                        </wps:spPr>
                        <wps:txbx>
                          <w:txbxContent>
                            <w:p w14:paraId="16EA55EE" w14:textId="77777777" w:rsidR="00187BD8" w:rsidRDefault="00187BD8" w:rsidP="004D5D75">
                              <w:pPr>
                                <w:rPr>
                                  <w:szCs w:val="24"/>
                                </w:rPr>
                              </w:pPr>
                              <w:r w:rsidRPr="00EC2A5F">
                                <w:rPr>
                                  <w:rFonts w:ascii="Times" w:hAnsi="Times"/>
                                  <w:b/>
                                  <w:bCs/>
                                  <w:color w:val="000000"/>
                                  <w:kern w:val="24"/>
                                  <w:sz w:val="28"/>
                                  <w:szCs w:val="28"/>
                                </w:rPr>
                                <w:t>C</w:t>
                              </w:r>
                            </w:p>
                          </w:txbxContent>
                        </wps:txbx>
                        <wps:bodyPr wrap="square" rtlCol="0">
                          <a:spAutoFit/>
                        </wps:bodyPr>
                      </wps:wsp>
                      <wps:wsp>
                        <wps:cNvPr id="196" name="Metin kutusu 15"/>
                        <wps:cNvSpPr txBox="1">
                          <a:spLocks noChangeArrowheads="1"/>
                        </wps:cNvSpPr>
                        <wps:spPr>
                          <a:xfrm>
                            <a:off x="281952" y="2814540"/>
                            <a:ext cx="205129" cy="467083"/>
                          </a:xfrm>
                          <a:prstGeom prst="rect">
                            <a:avLst/>
                          </a:prstGeom>
                          <a:noFill/>
                        </wps:spPr>
                        <wps:txbx>
                          <w:txbxContent>
                            <w:p w14:paraId="144583BE" w14:textId="77777777" w:rsidR="00187BD8" w:rsidRDefault="00187BD8" w:rsidP="004D5D75">
                              <w:pPr>
                                <w:rPr>
                                  <w:szCs w:val="24"/>
                                </w:rPr>
                              </w:pPr>
                              <w:r w:rsidRPr="00EC2A5F">
                                <w:rPr>
                                  <w:rFonts w:ascii="Times" w:hAnsi="Times"/>
                                  <w:b/>
                                  <w:bCs/>
                                  <w:color w:val="000000"/>
                                  <w:kern w:val="24"/>
                                  <w:sz w:val="28"/>
                                  <w:szCs w:val="28"/>
                                </w:rPr>
                                <w:t>D</w:t>
                              </w:r>
                            </w:p>
                          </w:txbxContent>
                        </wps:txbx>
                        <wps:bodyPr wrap="square" rtlCol="0">
                          <a:spAutoFit/>
                        </wps:bodyPr>
                      </wps:wsp>
                      <wps:wsp>
                        <wps:cNvPr id="197" name="Metin kutusu 16"/>
                        <wps:cNvSpPr txBox="1">
                          <a:spLocks noChangeArrowheads="1"/>
                        </wps:cNvSpPr>
                        <wps:spPr>
                          <a:xfrm>
                            <a:off x="2119837" y="2807373"/>
                            <a:ext cx="205764" cy="467083"/>
                          </a:xfrm>
                          <a:prstGeom prst="rect">
                            <a:avLst/>
                          </a:prstGeom>
                          <a:noFill/>
                        </wps:spPr>
                        <wps:txbx>
                          <w:txbxContent>
                            <w:p w14:paraId="0D77E7BB" w14:textId="77777777" w:rsidR="00187BD8" w:rsidRDefault="00187BD8" w:rsidP="004D5D75">
                              <w:pPr>
                                <w:rPr>
                                  <w:szCs w:val="24"/>
                                </w:rPr>
                              </w:pPr>
                              <w:r w:rsidRPr="00EC2A5F">
                                <w:rPr>
                                  <w:rFonts w:ascii="Times" w:hAnsi="Times"/>
                                  <w:b/>
                                  <w:bCs/>
                                  <w:color w:val="000000"/>
                                  <w:kern w:val="24"/>
                                  <w:sz w:val="28"/>
                                  <w:szCs w:val="28"/>
                                </w:rPr>
                                <w:t>E</w:t>
                              </w:r>
                            </w:p>
                          </w:txbxContent>
                        </wps:txbx>
                        <wps:bodyPr wrap="square" rtlCol="0">
                          <a:spAutoFit/>
                        </wps:bodyPr>
                      </wps:wsp>
                      <wps:wsp>
                        <wps:cNvPr id="198" name="Metin kutusu 17"/>
                        <wps:cNvSpPr txBox="1">
                          <a:spLocks noChangeArrowheads="1"/>
                        </wps:cNvSpPr>
                        <wps:spPr>
                          <a:xfrm>
                            <a:off x="3964218" y="2808683"/>
                            <a:ext cx="205129" cy="467083"/>
                          </a:xfrm>
                          <a:prstGeom prst="rect">
                            <a:avLst/>
                          </a:prstGeom>
                          <a:noFill/>
                        </wps:spPr>
                        <wps:txbx>
                          <w:txbxContent>
                            <w:p w14:paraId="748BF325" w14:textId="77777777" w:rsidR="00187BD8" w:rsidRDefault="00187BD8" w:rsidP="004D5D75">
                              <w:pPr>
                                <w:rPr>
                                  <w:szCs w:val="24"/>
                                </w:rPr>
                              </w:pPr>
                              <w:r w:rsidRPr="00EC2A5F">
                                <w:rPr>
                                  <w:rFonts w:ascii="Times" w:hAnsi="Times"/>
                                  <w:b/>
                                  <w:bCs/>
                                  <w:color w:val="000000"/>
                                  <w:kern w:val="24"/>
                                  <w:sz w:val="28"/>
                                  <w:szCs w:val="28"/>
                                </w:rPr>
                                <w:t>F</w:t>
                              </w:r>
                            </w:p>
                          </w:txbxContent>
                        </wps:txbx>
                        <wps:bodyPr wrap="square" rtlCol="0">
                          <a:spAutoFit/>
                        </wps:bodyPr>
                      </wps:wsp>
                      <wps:wsp>
                        <wps:cNvPr id="199" name="Düz Ok Bağlayıcısı 1199"/>
                        <wps:cNvCnPr>
                          <a:cxnSpLocks noChangeArrowheads="1"/>
                        </wps:cNvCnPr>
                        <wps:spPr>
                          <a:xfrm flipV="1">
                            <a:off x="1331519" y="1146883"/>
                            <a:ext cx="152400" cy="132085"/>
                          </a:xfrm>
                          <a:prstGeom prst="straightConnector1">
                            <a:avLst/>
                          </a:prstGeom>
                          <a:noFill/>
                          <a:ln w="9525" cap="flat" cmpd="sng" algn="ctr">
                            <a:solidFill>
                              <a:sysClr val="windowText" lastClr="000000"/>
                            </a:solidFill>
                            <a:prstDash val="solid"/>
                            <a:tailEnd type="triangle"/>
                          </a:ln>
                          <a:effectLst/>
                        </wps:spPr>
                        <wps:bodyPr/>
                      </wps:wsp>
                      <wps:wsp>
                        <wps:cNvPr id="200" name="Düz Ok Bağlayıcısı 1200"/>
                        <wps:cNvCnPr>
                          <a:cxnSpLocks noChangeArrowheads="1"/>
                        </wps:cNvCnPr>
                        <wps:spPr>
                          <a:xfrm flipV="1">
                            <a:off x="3059375" y="2236774"/>
                            <a:ext cx="162122" cy="105207"/>
                          </a:xfrm>
                          <a:prstGeom prst="straightConnector1">
                            <a:avLst/>
                          </a:prstGeom>
                          <a:noFill/>
                          <a:ln w="9525" cap="flat" cmpd="sng" algn="ctr">
                            <a:solidFill>
                              <a:sysClr val="windowText" lastClr="000000"/>
                            </a:solidFill>
                            <a:prstDash val="solid"/>
                            <a:tailEnd type="triangle"/>
                          </a:ln>
                          <a:effectLst/>
                        </wps:spPr>
                        <wps:bodyPr/>
                      </wps:wsp>
                      <wps:wsp>
                        <wps:cNvPr id="201" name="Düz Ok Bağlayıcısı 1201"/>
                        <wps:cNvCnPr>
                          <a:cxnSpLocks noChangeArrowheads="1"/>
                        </wps:cNvCnPr>
                        <wps:spPr>
                          <a:xfrm flipV="1">
                            <a:off x="2976592" y="721395"/>
                            <a:ext cx="149540" cy="112452"/>
                          </a:xfrm>
                          <a:prstGeom prst="straightConnector1">
                            <a:avLst/>
                          </a:prstGeom>
                          <a:noFill/>
                          <a:ln w="9525" cap="flat" cmpd="sng" algn="ctr">
                            <a:solidFill>
                              <a:sysClr val="windowText" lastClr="000000"/>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59BD57F" id="Grup 38" o:spid="_x0000_s1101" style="position:absolute;left:0;text-align:left;margin-left:-25.95pt;margin-top:-22.85pt;width:407.3pt;height:250.8pt;z-index:251681280;mso-width-relative:margin;mso-height-relative:margin" coordorigin="559" coordsize="51732,3281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">
                <v:shape id="_x0000_s1102" type="#_x0000_t202" style="position:absolute;left:8706;width:692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" filled="f" stroked="f">
                  <v:textbox>
                    <w:txbxContent>
                      <w:p w14:paraId="5B51EC8C" w14:textId="77777777" w:rsidR="00187BD8" w:rsidRDefault="00187BD8" w:rsidP="004D5D75">
                        <w:pPr>
                          <w:rPr>
                            <w:szCs w:val="24"/>
                          </w:rPr>
                        </w:pPr>
                        <w:r>
                          <w:rPr>
                            <w:rFonts w:ascii="Times" w:hAnsi="Times"/>
                            <w:color w:val="000000"/>
                            <w:kern w:val="24"/>
                          </w:rPr>
                          <w:t>Kontrol</w:t>
                        </w:r>
                      </w:p>
                    </w:txbxContent>
                  </v:textbox>
                </v:shape>
                <v:shape id="_x0000_s1103" type="#_x0000_t202" style="position:absolute;left:25419;width:1018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" filled="f" stroked="f">
                  <v:textbox>
                    <w:txbxContent>
                      <w:p w14:paraId="3FCE054F" w14:textId="77777777" w:rsidR="00187BD8" w:rsidRDefault="00187BD8" w:rsidP="004D5D75">
                        <w:pPr>
                          <w:rPr>
                            <w:szCs w:val="24"/>
                          </w:rPr>
                        </w:pPr>
                        <w:r>
                          <w:rPr>
                            <w:rFonts w:ascii="Times" w:hAnsi="Times"/>
                            <w:color w:val="000000"/>
                            <w:kern w:val="24"/>
                          </w:rPr>
                          <w:t>Kronik ADR</w:t>
                        </w:r>
                      </w:p>
                    </w:txbxContent>
                  </v:textbox>
                </v:shape>
                <v:shape id="_x0000_s1104" type="#_x0000_t202" style="position:absolute;left:43443;top:37;width:884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" filled="f" stroked="f">
                  <v:textbox>
                    <w:txbxContent>
                      <w:p w14:paraId="0BDD0F1A" w14:textId="77777777" w:rsidR="00187BD8" w:rsidRDefault="00187BD8" w:rsidP="004D5D75">
                        <w:pPr>
                          <w:rPr>
                            <w:szCs w:val="24"/>
                          </w:rPr>
                        </w:pPr>
                        <w:r>
                          <w:rPr>
                            <w:rFonts w:ascii="Times" w:hAnsi="Times"/>
                            <w:color w:val="000000"/>
                            <w:kern w:val="24"/>
                          </w:rPr>
                          <w:t>Akut ADR</w:t>
                        </w:r>
                      </w:p>
                    </w:txbxContent>
                  </v:textbox>
                </v:shape>
                <v:shape id="_x0000_s1105" type="#_x0000_t202" style="position:absolute;left:739;top:8238;width:5352;height:535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" filled="f" stroked="f">
                  <v:textbox>
                    <w:txbxContent>
                      <w:p w14:paraId="1A20C8CB" w14:textId="77777777" w:rsidR="00187BD8" w:rsidRDefault="00187BD8" w:rsidP="004D5D75">
                        <w:pPr>
                          <w:rPr>
                            <w:szCs w:val="24"/>
                          </w:rPr>
                        </w:pPr>
                        <w:r>
                          <w:rPr>
                            <w:rFonts w:ascii="Times" w:hAnsi="Times"/>
                            <w:color w:val="000000"/>
                            <w:kern w:val="24"/>
                          </w:rPr>
                          <w:t>Klf4</w:t>
                        </w:r>
                      </w:p>
                    </w:txbxContent>
                  </v:textbox>
                </v:shape>
                <v:shape id="_x0000_s1106" type="#_x0000_t202" style="position:absolute;left:-255;top:21081;width:6983;height:535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" filled="f" stroked="f">
                  <v:textbox>
                    <w:txbxContent>
                      <w:p w14:paraId="4F2EEDD8" w14:textId="77777777" w:rsidR="00187BD8" w:rsidRDefault="00187BD8" w:rsidP="004D5D75">
                        <w:pPr>
                          <w:rPr>
                            <w:szCs w:val="24"/>
                          </w:rPr>
                        </w:pPr>
                        <w:proofErr w:type="gramStart"/>
                        <w:r>
                          <w:rPr>
                            <w:rFonts w:ascii="Times" w:hAnsi="Times"/>
                            <w:color w:val="000000"/>
                            <w:kern w:val="24"/>
                          </w:rPr>
                          <w:t>c</w:t>
                        </w:r>
                        <w:proofErr w:type="gramEnd"/>
                        <w:r>
                          <w:rPr>
                            <w:rFonts w:ascii="Times" w:hAnsi="Times"/>
                            <w:color w:val="000000"/>
                            <w:kern w:val="24"/>
                          </w:rPr>
                          <w:t>-Myc</w:t>
                        </w:r>
                      </w:p>
                    </w:txbxContent>
                  </v:textbox>
                </v:shape>
                <v:shape id="Metin kutusu 12" o:spid="_x0000_s1107" type="#_x0000_t202" style="position:absolute;left:2788;top:14316;width:2057;height:4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" filled="f" stroked="f">
                  <v:textbox style="mso-fit-shape-to-text:t">
                    <w:txbxContent>
                      <w:p w14:paraId="56B7FD93" w14:textId="77777777" w:rsidR="00187BD8" w:rsidRDefault="00187BD8" w:rsidP="004D5D75">
                        <w:pPr>
                          <w:rPr>
                            <w:szCs w:val="24"/>
                          </w:rPr>
                        </w:pPr>
                        <w:r w:rsidRPr="00EC2A5F">
                          <w:rPr>
                            <w:rFonts w:ascii="Times" w:hAnsi="Times"/>
                            <w:b/>
                            <w:bCs/>
                            <w:color w:val="000000"/>
                            <w:kern w:val="24"/>
                            <w:sz w:val="28"/>
                            <w:szCs w:val="28"/>
                          </w:rPr>
                          <w:t>A</w:t>
                        </w:r>
                      </w:p>
                    </w:txbxContent>
                  </v:textbox>
                </v:shape>
                <v:shape id="Metin kutusu 13" o:spid="_x0000_s1108" type="#_x0000_t202" style="position:absolute;left:21198;top:14206;width:2058;height:4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" filled="f" stroked="f">
                  <v:textbox style="mso-fit-shape-to-text:t">
                    <w:txbxContent>
                      <w:p w14:paraId="54AE2F74" w14:textId="77777777" w:rsidR="00187BD8" w:rsidRDefault="00187BD8" w:rsidP="004D5D75">
                        <w:pPr>
                          <w:rPr>
                            <w:szCs w:val="24"/>
                          </w:rPr>
                        </w:pPr>
                        <w:r w:rsidRPr="00EC2A5F">
                          <w:rPr>
                            <w:rFonts w:ascii="Times" w:hAnsi="Times"/>
                            <w:b/>
                            <w:bCs/>
                            <w:color w:val="000000"/>
                            <w:kern w:val="24"/>
                            <w:sz w:val="28"/>
                            <w:szCs w:val="28"/>
                          </w:rPr>
                          <w:t>B</w:t>
                        </w:r>
                      </w:p>
                    </w:txbxContent>
                  </v:textbox>
                </v:shape>
                <v:shape id="Metin kutusu 14" o:spid="_x0000_s1109" type="#_x0000_t202" style="position:absolute;left:39577;top:14239;width:2052;height:46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" filled="f" stroked="f">
                  <v:textbox style="mso-fit-shape-to-text:t">
                    <w:txbxContent>
                      <w:p w14:paraId="16EA55EE" w14:textId="77777777" w:rsidR="00187BD8" w:rsidRDefault="00187BD8" w:rsidP="004D5D75">
                        <w:pPr>
                          <w:rPr>
                            <w:szCs w:val="24"/>
                          </w:rPr>
                        </w:pPr>
                        <w:r w:rsidRPr="00EC2A5F">
                          <w:rPr>
                            <w:rFonts w:ascii="Times" w:hAnsi="Times"/>
                            <w:b/>
                            <w:bCs/>
                            <w:color w:val="000000"/>
                            <w:kern w:val="24"/>
                            <w:sz w:val="28"/>
                            <w:szCs w:val="28"/>
                          </w:rPr>
                          <w:t>C</w:t>
                        </w:r>
                      </w:p>
                    </w:txbxContent>
                  </v:textbox>
                </v:shape>
                <v:shape id="_x0000_s1110" type="#_x0000_t202" style="position:absolute;left:2819;top:28145;width:2051;height:4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" filled="f" stroked="f">
                  <v:textbox style="mso-fit-shape-to-text:t">
                    <w:txbxContent>
                      <w:p w14:paraId="144583BE" w14:textId="77777777" w:rsidR="00187BD8" w:rsidRDefault="00187BD8" w:rsidP="004D5D75">
                        <w:pPr>
                          <w:rPr>
                            <w:szCs w:val="24"/>
                          </w:rPr>
                        </w:pPr>
                        <w:r w:rsidRPr="00EC2A5F">
                          <w:rPr>
                            <w:rFonts w:ascii="Times" w:hAnsi="Times"/>
                            <w:b/>
                            <w:bCs/>
                            <w:color w:val="000000"/>
                            <w:kern w:val="24"/>
                            <w:sz w:val="28"/>
                            <w:szCs w:val="28"/>
                          </w:rPr>
                          <w:t>D</w:t>
                        </w:r>
                      </w:p>
                    </w:txbxContent>
                  </v:textbox>
                </v:shape>
                <v:shape id="_x0000_s1111" type="#_x0000_t202" style="position:absolute;left:21198;top:28073;width:2058;height:4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" filled="f" stroked="f">
                  <v:textbox style="mso-fit-shape-to-text:t">
                    <w:txbxContent>
                      <w:p w14:paraId="0D77E7BB" w14:textId="77777777" w:rsidR="00187BD8" w:rsidRDefault="00187BD8" w:rsidP="004D5D75">
                        <w:pPr>
                          <w:rPr>
                            <w:szCs w:val="24"/>
                          </w:rPr>
                        </w:pPr>
                        <w:r w:rsidRPr="00EC2A5F">
                          <w:rPr>
                            <w:rFonts w:ascii="Times" w:hAnsi="Times"/>
                            <w:b/>
                            <w:bCs/>
                            <w:color w:val="000000"/>
                            <w:kern w:val="24"/>
                            <w:sz w:val="28"/>
                            <w:szCs w:val="28"/>
                          </w:rPr>
                          <w:t>E</w:t>
                        </w:r>
                      </w:p>
                    </w:txbxContent>
                  </v:textbox>
                </v:shape>
                <v:shape id="_x0000_s1112" type="#_x0000_t202" style="position:absolute;left:39642;top:28086;width:2051;height:4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" filled="f" stroked="f">
                  <v:textbox style="mso-fit-shape-to-text:t">
                    <w:txbxContent>
                      <w:p w14:paraId="748BF325" w14:textId="77777777" w:rsidR="00187BD8" w:rsidRDefault="00187BD8" w:rsidP="004D5D75">
                        <w:pPr>
                          <w:rPr>
                            <w:szCs w:val="24"/>
                          </w:rPr>
                        </w:pPr>
                        <w:r w:rsidRPr="00EC2A5F">
                          <w:rPr>
                            <w:rFonts w:ascii="Times" w:hAnsi="Times"/>
                            <w:b/>
                            <w:bCs/>
                            <w:color w:val="000000"/>
                            <w:kern w:val="24"/>
                            <w:sz w:val="28"/>
                            <w:szCs w:val="28"/>
                          </w:rPr>
                          <w:t>F</w:t>
                        </w:r>
                      </w:p>
                    </w:txbxContent>
                  </v:textbox>
                </v:shape>
                <v:shape id="Düz Ok Bağlayıcısı 1199" o:spid="_x0000_s1113" type="#_x0000_t32" style="position:absolute;left:13315;top:11468;width:1524;height:13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" strokecolor="windowText">
                  <v:stroke endarrow="block"/>
                  <v:path arrowok="f"/>
                  <o:lock v:ext="edit" shapetype="f"/>
                </v:shape>
                <v:shape id="Düz Ok Bağlayıcısı 1200" o:spid="_x0000_s1114" type="#_x0000_t32" style="position:absolute;left:30593;top:22367;width:1621;height:105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" strokecolor="windowText">
                  <v:stroke endarrow="block"/>
                  <v:path arrowok="f"/>
                  <o:lock v:ext="edit" shapetype="f"/>
                </v:shape>
                <v:shape id="Düz Ok Bağlayıcısı 1201" o:spid="_x0000_s1115" type="#_x0000_t32" style="position:absolute;left:29765;top:7213;width:1496;height:112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" strokecolor="windowText">
                  <v:stroke endarrow="block"/>
                  <v:path arrowok="f"/>
                  <o:lock v:ext="edit" shapetype="f"/>
                </v:shape>
              </v:group>
            </w:pict>
          </mc:Fallback>
        </mc:AlternateContent>
      </w:r>
      <w:r>
        <w:rPr>
          <w:rFonts w:cs="Calibri"/>
          <w:noProof/>
          <w:lang w:eastAsia="tr-TR"/>
        </w:rPr>
        <w:drawing>
          <wp:anchor distT="0" distB="0" distL="114300" distR="114300" simplePos="0" relativeHeight="251675136" behindDoc="0" locked="0" layoutInCell="1" allowOverlap="1" wp14:anchorId="63FE31FE" wp14:editId="29D0D22A">
            <wp:simplePos x="0" y="0"/>
            <wp:positionH relativeFrom="column">
              <wp:posOffset>3619500</wp:posOffset>
            </wp:positionH>
            <wp:positionV relativeFrom="paragraph">
              <wp:posOffset>1423035</wp:posOffset>
            </wp:positionV>
            <wp:extent cx="1797685" cy="1353185"/>
            <wp:effectExtent l="0" t="0" r="0" b="0"/>
            <wp:wrapNone/>
            <wp:docPr id="175"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9768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w:drawing>
          <wp:anchor distT="0" distB="0" distL="114300" distR="114300" simplePos="0" relativeHeight="251676160" behindDoc="0" locked="0" layoutInCell="1" allowOverlap="1" wp14:anchorId="4B1B5685" wp14:editId="72D30E2C">
            <wp:simplePos x="0" y="0"/>
            <wp:positionH relativeFrom="column">
              <wp:posOffset>1774825</wp:posOffset>
            </wp:positionH>
            <wp:positionV relativeFrom="paragraph">
              <wp:posOffset>1424940</wp:posOffset>
            </wp:positionV>
            <wp:extent cx="1799590" cy="1355090"/>
            <wp:effectExtent l="0" t="0" r="0" b="0"/>
            <wp:wrapNone/>
            <wp:docPr id="176" name="Resim 36" descr="harita, metin, 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descr="harita, metin, tablo içeren bir resim&#10;&#10;Açıklama otomatik olarak oluşturuld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99590" cy="13550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w:drawing>
          <wp:anchor distT="0" distB="0" distL="114300" distR="114300" simplePos="0" relativeHeight="251677184" behindDoc="0" locked="0" layoutInCell="1" allowOverlap="1" wp14:anchorId="25D3905E" wp14:editId="40562CA8">
            <wp:simplePos x="0" y="0"/>
            <wp:positionH relativeFrom="column">
              <wp:posOffset>-61595</wp:posOffset>
            </wp:positionH>
            <wp:positionV relativeFrom="paragraph">
              <wp:posOffset>1423035</wp:posOffset>
            </wp:positionV>
            <wp:extent cx="1797685" cy="1353185"/>
            <wp:effectExtent l="0" t="0" r="0" b="0"/>
            <wp:wrapNone/>
            <wp:docPr id="177" name="Resim 32" descr="tabl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2" descr="tablo içeren bir resim&#10;&#10;Açıklama otomatik olarak oluşturuldu"/>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9768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w:drawing>
          <wp:anchor distT="0" distB="0" distL="114300" distR="114300" simplePos="0" relativeHeight="251678208" behindDoc="0" locked="0" layoutInCell="1" allowOverlap="1" wp14:anchorId="44FBFFF3" wp14:editId="1296DBBB">
            <wp:simplePos x="0" y="0"/>
            <wp:positionH relativeFrom="column">
              <wp:posOffset>3613150</wp:posOffset>
            </wp:positionH>
            <wp:positionV relativeFrom="paragraph">
              <wp:posOffset>34925</wp:posOffset>
            </wp:positionV>
            <wp:extent cx="1797685" cy="1353185"/>
            <wp:effectExtent l="0" t="0" r="0" b="0"/>
            <wp:wrapNone/>
            <wp:docPr id="178" name="Resim 30" descr="kıyafe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descr="kıyafet içeren bir resim&#10;&#10;Açıklama otomatik olarak oluşturuldu"/>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9768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w:drawing>
          <wp:anchor distT="0" distB="0" distL="114300" distR="114300" simplePos="0" relativeHeight="251679232" behindDoc="0" locked="0" layoutInCell="1" allowOverlap="1" wp14:anchorId="40784F3A" wp14:editId="62844A0C">
            <wp:simplePos x="0" y="0"/>
            <wp:positionH relativeFrom="column">
              <wp:posOffset>1774825</wp:posOffset>
            </wp:positionH>
            <wp:positionV relativeFrom="paragraph">
              <wp:posOffset>34925</wp:posOffset>
            </wp:positionV>
            <wp:extent cx="1797685" cy="1353185"/>
            <wp:effectExtent l="0" t="0" r="0" b="0"/>
            <wp:wrapNone/>
            <wp:docPr id="179" name="Resim 28" descr="tablo, yiyecek, tabak, donu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8" descr="tablo, yiyecek, tabak, donut içeren bir resim&#10;&#10;Açıklama otomatik olarak oluşturuld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9768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w:drawing>
          <wp:anchor distT="0" distB="0" distL="114300" distR="114300" simplePos="0" relativeHeight="251680256" behindDoc="0" locked="0" layoutInCell="1" allowOverlap="1" wp14:anchorId="0819905F" wp14:editId="74454989">
            <wp:simplePos x="0" y="0"/>
            <wp:positionH relativeFrom="column">
              <wp:posOffset>-52070</wp:posOffset>
            </wp:positionH>
            <wp:positionV relativeFrom="paragraph">
              <wp:posOffset>35560</wp:posOffset>
            </wp:positionV>
            <wp:extent cx="1797685" cy="1353185"/>
            <wp:effectExtent l="0" t="0" r="0" b="0"/>
            <wp:wrapNone/>
            <wp:docPr id="180" name="İçerik Yer Tutucusu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İçerik Yer Tutucusu 4"/>
                    <pic:cNvPicPr>
                      <a:picLocks noGrp="1"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97685" cy="1353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noProof/>
          <w:lang w:eastAsia="tr-TR"/>
        </w:rPr>
        <mc:AlternateContent>
          <mc:Choice Requires="wps">
            <w:drawing>
              <wp:anchor distT="0" distB="0" distL="114300" distR="114300" simplePos="0" relativeHeight="251682304" behindDoc="0" locked="0" layoutInCell="1" allowOverlap="1" wp14:anchorId="1C763A00" wp14:editId="75E256CE">
                <wp:simplePos x="0" y="0"/>
                <wp:positionH relativeFrom="column">
                  <wp:posOffset>4534535</wp:posOffset>
                </wp:positionH>
                <wp:positionV relativeFrom="paragraph">
                  <wp:posOffset>2117090</wp:posOffset>
                </wp:positionV>
                <wp:extent cx="161925" cy="104775"/>
                <wp:effectExtent l="0" t="38100" r="47625" b="28575"/>
                <wp:wrapNone/>
                <wp:docPr id="1185" name="Düz Ok Bağlayıcısı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1925" cy="104775"/>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A560C7" id="Düz Ok Bağlayıcısı 37" o:spid="_x0000_s1026" type="#_x0000_t32" style="position:absolute;margin-left:357.05pt;margin-top:166.7pt;width:12.75pt;height:8.25pt;flip: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" strokecolor="windowText">
                <v:stroke endarrow="block"/>
                <o:lock v:ext="edit" shapetype="f"/>
              </v:shape>
            </w:pict>
          </mc:Fallback>
        </mc:AlternateContent>
      </w:r>
    </w:p>
    <w:p w14:paraId="4AB4EC72" w14:textId="77777777" w:rsidR="004D5D75" w:rsidRPr="004D5D75" w:rsidRDefault="004D5D75" w:rsidP="004D5D75">
      <w:pPr>
        <w:spacing w:after="240" w:line="360" w:lineRule="auto"/>
        <w:jc w:val="both"/>
        <w:rPr>
          <w:rFonts w:cs="Calibri"/>
          <w:bCs/>
        </w:rPr>
      </w:pPr>
    </w:p>
    <w:p w14:paraId="19DFA363" w14:textId="77777777" w:rsidR="004D5D75" w:rsidRPr="004D5D75" w:rsidRDefault="004D5D75" w:rsidP="004D5D75">
      <w:pPr>
        <w:spacing w:after="240" w:line="360" w:lineRule="auto"/>
        <w:jc w:val="both"/>
        <w:rPr>
          <w:rFonts w:cs="Calibri"/>
          <w:bCs/>
        </w:rPr>
      </w:pPr>
    </w:p>
    <w:p w14:paraId="338BDBDE" w14:textId="77777777" w:rsidR="004D5D75" w:rsidRPr="004D5D75" w:rsidRDefault="004D5D75" w:rsidP="004D5D75">
      <w:pPr>
        <w:spacing w:after="240" w:line="360" w:lineRule="auto"/>
        <w:jc w:val="both"/>
        <w:rPr>
          <w:rFonts w:cs="Calibri"/>
          <w:bCs/>
        </w:rPr>
      </w:pPr>
      <w:r>
        <w:rPr>
          <w:rFonts w:cs="Calibri"/>
          <w:noProof/>
          <w:lang w:eastAsia="tr-TR"/>
        </w:rPr>
        <mc:AlternateContent>
          <mc:Choice Requires="wps">
            <w:drawing>
              <wp:anchor distT="0" distB="0" distL="114300" distR="114300" simplePos="0" relativeHeight="251693568" behindDoc="0" locked="0" layoutInCell="1" allowOverlap="1" wp14:anchorId="3D54B88E" wp14:editId="7638FD05">
                <wp:simplePos x="0" y="0"/>
                <wp:positionH relativeFrom="column">
                  <wp:posOffset>5338445</wp:posOffset>
                </wp:positionH>
                <wp:positionV relativeFrom="paragraph">
                  <wp:posOffset>378460</wp:posOffset>
                </wp:positionV>
                <wp:extent cx="45720" cy="154940"/>
                <wp:effectExtent l="57150" t="38100" r="49530" b="16510"/>
                <wp:wrapNone/>
                <wp:docPr id="1184" name="Düz Ok Bağlayıcısı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 cy="154940"/>
                        </a:xfrm>
                        <a:prstGeom prst="straightConnector1">
                          <a:avLst/>
                        </a:prstGeom>
                        <a:noFill/>
                        <a:ln w="95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8948BB" id="Düz Ok Bağlayıcısı 37" o:spid="_x0000_s1026" type="#_x0000_t32" style="position:absolute;margin-left:420.35pt;margin-top:29.8pt;width:3.6pt;height:12.2p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" strokecolor="windowText">
                <v:stroke endarrow="block"/>
                <o:lock v:ext="edit" shapetype="f"/>
              </v:shape>
            </w:pict>
          </mc:Fallback>
        </mc:AlternateContent>
      </w:r>
    </w:p>
    <w:p w14:paraId="177E9164" w14:textId="77777777" w:rsidR="004D5D75" w:rsidRPr="004D5D75" w:rsidRDefault="004D5D75" w:rsidP="004D5D75">
      <w:pPr>
        <w:spacing w:after="240" w:line="360" w:lineRule="auto"/>
        <w:jc w:val="both"/>
        <w:rPr>
          <w:rFonts w:cs="Calibri"/>
          <w:bCs/>
        </w:rPr>
      </w:pPr>
    </w:p>
    <w:p w14:paraId="6D9C7694" w14:textId="77777777" w:rsidR="004D5D75" w:rsidRPr="004D5D75" w:rsidRDefault="004D5D75" w:rsidP="004D5D75">
      <w:pPr>
        <w:spacing w:after="240" w:line="360" w:lineRule="auto"/>
        <w:jc w:val="both"/>
        <w:rPr>
          <w:rFonts w:cs="Calibri"/>
          <w:bCs/>
        </w:rPr>
      </w:pPr>
    </w:p>
    <w:p w14:paraId="267DF006" w14:textId="77777777" w:rsidR="004D5D75" w:rsidRPr="004D5D75" w:rsidRDefault="004D5D75" w:rsidP="004D5D75">
      <w:pPr>
        <w:spacing w:after="240" w:line="360" w:lineRule="auto"/>
        <w:jc w:val="both"/>
        <w:rPr>
          <w:rFonts w:cs="Calibri"/>
          <w:bCs/>
        </w:rPr>
      </w:pPr>
    </w:p>
    <w:p w14:paraId="486DCB27" w14:textId="77777777" w:rsidR="004D5D75" w:rsidRPr="00272340" w:rsidRDefault="004D5D75" w:rsidP="00272340">
      <w:pPr>
        <w:pStyle w:val="ekiller"/>
        <w:spacing w:before="120" w:after="120" w:line="240" w:lineRule="auto"/>
        <w:rPr>
          <w:sz w:val="24"/>
        </w:rPr>
      </w:pPr>
      <w:bookmarkStart w:id="110" w:name="_Toc63266698"/>
      <w:r w:rsidRPr="00272340">
        <w:rPr>
          <w:sz w:val="24"/>
        </w:rPr>
        <w:t>Şekil 3.7. İmmünohistokimyasal boyama yöntemi ile Klf4 ve c-Myc antikorlarıyla boyanan testis dokusu görüntüleri. Klf4’ün Kontrol (A), Kronik ADR (B) ve Akut ADR (C) gruplarındaki ile c-Myc’in Kontrol (D), Kronik ADR (E) ve Akut ADR (F) gruplarındaki immünreaktivite değişimleri gösterilmiştir. Ok işaretleri immünreaktif hücreleri göstermektedir. Görüntü büyütmesi x400.</w:t>
      </w:r>
      <w:bookmarkEnd w:id="110"/>
    </w:p>
    <w:p w14:paraId="1BC12F99" w14:textId="4C8E9A21" w:rsidR="004D5D75" w:rsidRDefault="004D5D75" w:rsidP="00272340">
      <w:pPr>
        <w:spacing w:after="240" w:line="240" w:lineRule="auto"/>
        <w:jc w:val="both"/>
        <w:rPr>
          <w:rFonts w:cs="Calibri"/>
          <w:bCs/>
        </w:rPr>
      </w:pPr>
      <w:r>
        <w:rPr>
          <w:rFonts w:cs="Calibri"/>
          <w:noProof/>
          <w:lang w:eastAsia="tr-TR"/>
        </w:rPr>
        <mc:AlternateContent>
          <mc:Choice Requires="wpg">
            <w:drawing>
              <wp:anchor distT="0" distB="0" distL="114300" distR="114300" simplePos="0" relativeHeight="251683328" behindDoc="0" locked="0" layoutInCell="1" allowOverlap="1" wp14:anchorId="034F9611" wp14:editId="1B9E6988">
                <wp:simplePos x="0" y="0"/>
                <wp:positionH relativeFrom="column">
                  <wp:posOffset>-198120</wp:posOffset>
                </wp:positionH>
                <wp:positionV relativeFrom="paragraph">
                  <wp:posOffset>127000</wp:posOffset>
                </wp:positionV>
                <wp:extent cx="5486400" cy="3460750"/>
                <wp:effectExtent l="3810" t="0" r="5715" b="0"/>
                <wp:wrapNone/>
                <wp:docPr id="54" name="Gr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3460750"/>
                          <a:chOff x="0" y="0"/>
                          <a:chExt cx="5466514" cy="3399478"/>
                        </a:xfrm>
                      </wpg:grpSpPr>
                      <wpg:grpSp>
                        <wpg:cNvPr id="55" name="Grup 1206"/>
                        <wpg:cNvGrpSpPr>
                          <a:grpSpLocks/>
                        </wpg:cNvGrpSpPr>
                        <wpg:grpSpPr bwMode="auto">
                          <a:xfrm>
                            <a:off x="23852" y="0"/>
                            <a:ext cx="5442662" cy="3399478"/>
                            <a:chOff x="23852" y="0"/>
                            <a:chExt cx="5442662" cy="3399478"/>
                          </a:xfrm>
                        </wpg:grpSpPr>
                        <pic:pic xmlns:pic="http://schemas.openxmlformats.org/drawingml/2006/picture">
                          <pic:nvPicPr>
                            <pic:cNvPr id="56" name="Resim 1207"/>
                            <pic:cNvPicPr>
                              <a:picLocks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660514" y="15902"/>
                              <a:ext cx="1602000" cy="161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 name="Resim 1208"/>
                            <pic:cNvPicPr>
                              <a:picLocks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262514" y="0"/>
                              <a:ext cx="1602000" cy="169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Resim 1209"/>
                            <pic:cNvPicPr>
                              <a:picLocks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864514" y="264"/>
                              <a:ext cx="1602000" cy="169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Resim 1210"/>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60514" y="1707690"/>
                              <a:ext cx="1602000" cy="16208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Resim 1211"/>
                            <pic:cNvPicPr>
                              <a:picLocks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2262514" y="1712387"/>
                              <a:ext cx="1606725" cy="1611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Resim 1212"/>
                            <pic:cNvPicPr>
                              <a:picLocks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3864514" y="1707690"/>
                              <a:ext cx="1602000" cy="1691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Metin kutusu 13"/>
                          <wps:cNvSpPr txBox="1">
                            <a:spLocks noChangeArrowheads="1"/>
                          </wps:cNvSpPr>
                          <wps:spPr bwMode="auto">
                            <a:xfrm>
                              <a:off x="23852" y="751924"/>
                              <a:ext cx="55245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07E8E" w14:textId="77777777" w:rsidR="00187BD8" w:rsidRDefault="00187BD8" w:rsidP="004D5D75">
                                <w:pPr>
                                  <w:rPr>
                                    <w:szCs w:val="24"/>
                                  </w:rPr>
                                </w:pPr>
                                <w:r w:rsidRPr="00EC2A5F">
                                  <w:rPr>
                                    <w:rFonts w:ascii="Times" w:hAnsi="Times"/>
                                    <w:b/>
                                    <w:bCs/>
                                    <w:color w:val="000000"/>
                                    <w:kern w:val="24"/>
                                  </w:rPr>
                                  <w:t>Klf4</w:t>
                                </w:r>
                              </w:p>
                            </w:txbxContent>
                          </wps:txbx>
                          <wps:bodyPr rot="0" vert="horz" wrap="square" lIns="91440" tIns="45720" rIns="91440" bIns="45720" anchor="t" anchorCtr="0" upright="1">
                            <a:noAutofit/>
                          </wps:bodyPr>
                        </wps:wsp>
                      </wpg:grpSp>
                      <wps:wsp>
                        <wps:cNvPr id="63" name="Metin kutusu 14"/>
                        <wps:cNvSpPr txBox="1">
                          <a:spLocks noChangeArrowheads="1"/>
                        </wps:cNvSpPr>
                        <wps:spPr bwMode="auto">
                          <a:xfrm>
                            <a:off x="0" y="2365788"/>
                            <a:ext cx="70866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BAAA3" w14:textId="77777777" w:rsidR="00187BD8" w:rsidRDefault="00187BD8" w:rsidP="004D5D75">
                              <w:pPr>
                                <w:rPr>
                                  <w:szCs w:val="24"/>
                                </w:rPr>
                              </w:pPr>
                              <w:proofErr w:type="gramStart"/>
                              <w:r w:rsidRPr="00EC2A5F">
                                <w:rPr>
                                  <w:rFonts w:ascii="Times" w:hAnsi="Times"/>
                                  <w:b/>
                                  <w:bCs/>
                                  <w:color w:val="000000"/>
                                  <w:kern w:val="24"/>
                                </w:rPr>
                                <w:t>c</w:t>
                              </w:r>
                              <w:proofErr w:type="gramEnd"/>
                              <w:r w:rsidRPr="00EC2A5F">
                                <w:rPr>
                                  <w:rFonts w:ascii="Times" w:hAnsi="Times"/>
                                  <w:b/>
                                  <w:bCs/>
                                  <w:color w:val="000000"/>
                                  <w:kern w:val="24"/>
                                </w:rPr>
                                <w:t>-Myc</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34F9611" id="Grup 16" o:spid="_x0000_s1116" style="position:absolute;left:0;text-align:left;margin-left:-15.6pt;margin-top:10pt;width:6in;height:272.5pt;z-index:251683328;mso-width-relative:margin;mso-height-relative:margin" coordsize="54665,33994"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">
                <v:group id="Grup 1206" o:spid="_x0000_s1117" style="position:absolute;left:238;width:54427;height:33994" coordorigin="238" coordsize="54426,339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shape id="Resim 1207" o:spid="_x0000_s1118" type="#_x0000_t75" style="position:absolute;left:6605;top:159;width:16020;height:161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">
                    <v:imagedata r:id="rId78" o:title=""/>
                    <o:lock v:ext="edit" aspectratio="f"/>
                  </v:shape>
                  <v:shape id="Resim 1208" o:spid="_x0000_s1119" type="#_x0000_t75" style="position:absolute;left:22625;width:16020;height:169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">
                    <v:imagedata r:id="rId79" o:title=""/>
                    <o:lock v:ext="edit" aspectratio="f"/>
                  </v:shape>
                  <v:shape id="Resim 1209" o:spid="_x0000_s1120" type="#_x0000_t75" style="position:absolute;left:38645;top:2;width:16020;height:169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">
                    <v:imagedata r:id="rId80" o:title=""/>
                    <o:lock v:ext="edit" aspectratio="f"/>
                  </v:shape>
                  <v:shape id="Resim 1210" o:spid="_x0000_s1121" type="#_x0000_t75" style="position:absolute;left:6605;top:17076;width:16020;height:1620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">
                    <v:imagedata r:id="rId81" o:title=""/>
                    <o:lock v:ext="edit" aspectratio="f"/>
                  </v:shape>
                  <v:shape id="Resim 1211" o:spid="_x0000_s1122" type="#_x0000_t75" style="position:absolute;left:22625;top:17123;width:16067;height:16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">
                    <v:imagedata r:id="rId82" o:title=""/>
                    <o:lock v:ext="edit" aspectratio="f"/>
                  </v:shape>
                  <v:shape id="Resim 1212" o:spid="_x0000_s1123" type="#_x0000_t75" style="position:absolute;left:38645;top:17076;width:16020;height:169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">
                    <v:imagedata r:id="rId83" o:title=""/>
                    <o:lock v:ext="edit" aspectratio="f"/>
                  </v:shape>
                  <v:shape id="Metin kutusu 13" o:spid="_x0000_s1124" type="#_x0000_t202" style="position:absolute;left:238;top:7519;width:5525;height:5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" filled="f" stroked="f">
                    <v:textbox>
                      <w:txbxContent>
                        <w:p w14:paraId="4F407E8E" w14:textId="77777777" w:rsidR="00187BD8" w:rsidRDefault="00187BD8" w:rsidP="004D5D75">
                          <w:pPr>
                            <w:rPr>
                              <w:szCs w:val="24"/>
                            </w:rPr>
                          </w:pPr>
                          <w:r w:rsidRPr="00EC2A5F">
                            <w:rPr>
                              <w:rFonts w:ascii="Times" w:hAnsi="Times"/>
                              <w:b/>
                              <w:bCs/>
                              <w:color w:val="000000"/>
                              <w:kern w:val="24"/>
                            </w:rPr>
                            <w:t>Klf4</w:t>
                          </w:r>
                        </w:p>
                      </w:txbxContent>
                    </v:textbox>
                  </v:shape>
                </v:group>
                <v:shape id="Metin kutusu 14" o:spid="_x0000_s1125" type="#_x0000_t202" style="position:absolute;top:23657;width:7086;height:50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" filled="f" stroked="f">
                  <v:textbox>
                    <w:txbxContent>
                      <w:p w14:paraId="60BBAAA3" w14:textId="77777777" w:rsidR="00187BD8" w:rsidRDefault="00187BD8" w:rsidP="004D5D75">
                        <w:pPr>
                          <w:rPr>
                            <w:szCs w:val="24"/>
                          </w:rPr>
                        </w:pPr>
                        <w:proofErr w:type="gramStart"/>
                        <w:r w:rsidRPr="00EC2A5F">
                          <w:rPr>
                            <w:rFonts w:ascii="Times" w:hAnsi="Times"/>
                            <w:b/>
                            <w:bCs/>
                            <w:color w:val="000000"/>
                            <w:kern w:val="24"/>
                          </w:rPr>
                          <w:t>c</w:t>
                        </w:r>
                        <w:proofErr w:type="gramEnd"/>
                        <w:r w:rsidRPr="00EC2A5F">
                          <w:rPr>
                            <w:rFonts w:ascii="Times" w:hAnsi="Times"/>
                            <w:b/>
                            <w:bCs/>
                            <w:color w:val="000000"/>
                            <w:kern w:val="24"/>
                          </w:rPr>
                          <w:t>-Myc</w:t>
                        </w:r>
                      </w:p>
                    </w:txbxContent>
                  </v:textbox>
                </v:shape>
              </v:group>
            </w:pict>
          </mc:Fallback>
        </mc:AlternateContent>
      </w:r>
    </w:p>
    <w:p w14:paraId="15BBB6F0" w14:textId="77777777" w:rsidR="00272340" w:rsidRPr="004D5D75" w:rsidRDefault="00272340" w:rsidP="00272340">
      <w:pPr>
        <w:spacing w:after="240" w:line="240" w:lineRule="auto"/>
        <w:jc w:val="both"/>
        <w:rPr>
          <w:rFonts w:cs="Calibri"/>
          <w:bCs/>
        </w:rPr>
      </w:pPr>
    </w:p>
    <w:p w14:paraId="5D4BAFEF" w14:textId="77777777" w:rsidR="004D5D75" w:rsidRPr="004D5D75" w:rsidRDefault="004D5D75" w:rsidP="004D5D75">
      <w:pPr>
        <w:spacing w:after="240" w:line="360" w:lineRule="auto"/>
        <w:jc w:val="both"/>
        <w:rPr>
          <w:rFonts w:cs="Calibri"/>
          <w:bCs/>
        </w:rPr>
      </w:pPr>
    </w:p>
    <w:p w14:paraId="3BA95C3C" w14:textId="77777777" w:rsidR="004D5D75" w:rsidRPr="004D5D75" w:rsidRDefault="004D5D75" w:rsidP="004D5D75">
      <w:pPr>
        <w:spacing w:after="240" w:line="360" w:lineRule="auto"/>
        <w:jc w:val="both"/>
        <w:rPr>
          <w:rFonts w:cs="Calibri"/>
          <w:bCs/>
        </w:rPr>
      </w:pPr>
    </w:p>
    <w:p w14:paraId="6B443FAA" w14:textId="77777777" w:rsidR="004D5D75" w:rsidRPr="004D5D75" w:rsidRDefault="004D5D75" w:rsidP="004D5D75">
      <w:pPr>
        <w:spacing w:after="240" w:line="360" w:lineRule="auto"/>
        <w:jc w:val="both"/>
        <w:rPr>
          <w:rFonts w:cs="Calibri"/>
          <w:bCs/>
        </w:rPr>
      </w:pPr>
    </w:p>
    <w:p w14:paraId="344B3CBE" w14:textId="77777777" w:rsidR="004D5D75" w:rsidRPr="004D5D75" w:rsidRDefault="004D5D75" w:rsidP="004D5D75">
      <w:pPr>
        <w:spacing w:after="240" w:line="360" w:lineRule="auto"/>
        <w:jc w:val="both"/>
        <w:rPr>
          <w:rFonts w:cs="Calibri"/>
          <w:bCs/>
        </w:rPr>
      </w:pPr>
    </w:p>
    <w:p w14:paraId="456612B9" w14:textId="77777777" w:rsidR="004D5D75" w:rsidRPr="004D5D75" w:rsidRDefault="004D5D75" w:rsidP="004D5D75">
      <w:pPr>
        <w:spacing w:after="240" w:line="360" w:lineRule="auto"/>
        <w:jc w:val="both"/>
        <w:rPr>
          <w:rFonts w:cs="Calibri"/>
          <w:bCs/>
        </w:rPr>
      </w:pPr>
    </w:p>
    <w:p w14:paraId="77E92AE8" w14:textId="77777777" w:rsidR="004D5D75" w:rsidRPr="004D5D75" w:rsidRDefault="004D5D75" w:rsidP="004D5D75">
      <w:pPr>
        <w:spacing w:after="240" w:line="360" w:lineRule="auto"/>
        <w:jc w:val="both"/>
        <w:rPr>
          <w:rFonts w:cs="Calibri"/>
          <w:bCs/>
        </w:rPr>
      </w:pPr>
    </w:p>
    <w:p w14:paraId="471FEF1B" w14:textId="77777777" w:rsidR="004D5D75" w:rsidRPr="00501FB2" w:rsidRDefault="004D5D75" w:rsidP="00501FB2">
      <w:pPr>
        <w:pStyle w:val="ekiller"/>
        <w:spacing w:before="120" w:after="360" w:line="240" w:lineRule="auto"/>
        <w:rPr>
          <w:sz w:val="24"/>
        </w:rPr>
      </w:pPr>
    </w:p>
    <w:p w14:paraId="2F24BD25" w14:textId="1B260427" w:rsidR="004D5D75" w:rsidRPr="00272340" w:rsidRDefault="004D5D75" w:rsidP="00272340">
      <w:pPr>
        <w:pStyle w:val="ekiller"/>
        <w:spacing w:before="120" w:after="120" w:line="240" w:lineRule="auto"/>
        <w:rPr>
          <w:sz w:val="24"/>
        </w:rPr>
      </w:pPr>
      <w:bookmarkStart w:id="111" w:name="_Toc63266699"/>
      <w:r w:rsidRPr="00272340">
        <w:rPr>
          <w:sz w:val="24"/>
        </w:rPr>
        <w:t>Şekil 3.8. Klf4 ve c-Myc’in seminifer tübüller içerisindeki immünreaktivite ölçümlerinin gruplar arasındaki değişimi. Grafikler Klf4’ün spermatogonyum (A), spermatosit (B) ve spermatidlerdeki (C) immünreaktivite yoğunlukları ile c-Myc’in spermatogonyum (D), spermatosit (E) ve spermatidlerdeki (F) immünreaktivite yoğunluklarını ve bu ölçümlerin gruplar arasındaki istatistiksel farklılıklarını ifade etmektedir.</w:t>
      </w:r>
      <w:r w:rsidR="00F62A4A" w:rsidRPr="00272340">
        <w:rPr>
          <w:sz w:val="24"/>
        </w:rPr>
        <w:t xml:space="preserve"> </w:t>
      </w:r>
      <w:proofErr w:type="gramStart"/>
      <w:r w:rsidR="00F62A4A" w:rsidRPr="00272340">
        <w:rPr>
          <w:i/>
          <w:iCs/>
          <w:sz w:val="24"/>
        </w:rPr>
        <w:t>p</w:t>
      </w:r>
      <w:proofErr w:type="gramEnd"/>
      <w:r w:rsidR="00F62A4A" w:rsidRPr="00272340">
        <w:rPr>
          <w:sz w:val="24"/>
        </w:rPr>
        <w:t>&lt;0.05 anlamlı olarak kabul edilmiştir.</w:t>
      </w:r>
      <w:r w:rsidRPr="00272340">
        <w:rPr>
          <w:sz w:val="24"/>
        </w:rPr>
        <w:t xml:space="preserve"> *</w:t>
      </w:r>
      <w:r w:rsidR="001C6D9A">
        <w:rPr>
          <w:sz w:val="24"/>
        </w:rPr>
        <w:t>, g</w:t>
      </w:r>
      <w:r w:rsidRPr="00272340">
        <w:rPr>
          <w:sz w:val="24"/>
        </w:rPr>
        <w:t>ruplar arasındaki anlamlı farklılıkları göstermektedir.</w:t>
      </w:r>
      <w:bookmarkEnd w:id="111"/>
    </w:p>
    <w:p w14:paraId="2F790238" w14:textId="77777777" w:rsidR="004D5D75" w:rsidRPr="004D5D75" w:rsidRDefault="004D5D75" w:rsidP="004D5D75">
      <w:pPr>
        <w:spacing w:after="240" w:line="360" w:lineRule="auto"/>
        <w:jc w:val="center"/>
        <w:rPr>
          <w:rFonts w:cs="Calibri"/>
          <w:bCs/>
        </w:rPr>
      </w:pPr>
      <w:r>
        <w:rPr>
          <w:rFonts w:cs="Calibri"/>
          <w:noProof/>
          <w:lang w:eastAsia="tr-TR"/>
        </w:rPr>
        <w:lastRenderedPageBreak/>
        <w:drawing>
          <wp:inline distT="0" distB="0" distL="0" distR="0" wp14:anchorId="77530C34" wp14:editId="4808182F">
            <wp:extent cx="2781300" cy="2762250"/>
            <wp:effectExtent l="0" t="0" r="0" b="0"/>
            <wp:docPr id="10"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1300" cy="2762250"/>
                    </a:xfrm>
                    <a:prstGeom prst="rect">
                      <a:avLst/>
                    </a:prstGeom>
                    <a:noFill/>
                    <a:ln>
                      <a:noFill/>
                    </a:ln>
                  </pic:spPr>
                </pic:pic>
              </a:graphicData>
            </a:graphic>
          </wp:inline>
        </w:drawing>
      </w:r>
    </w:p>
    <w:p w14:paraId="5056E6A6" w14:textId="1E59E0EE" w:rsidR="004D5D75" w:rsidRPr="00272340" w:rsidRDefault="004D5D75" w:rsidP="00501FB2">
      <w:pPr>
        <w:pStyle w:val="ekiller"/>
        <w:spacing w:before="120" w:after="360" w:line="240" w:lineRule="auto"/>
        <w:rPr>
          <w:sz w:val="24"/>
        </w:rPr>
      </w:pPr>
      <w:bookmarkStart w:id="112" w:name="_Toc63266700"/>
      <w:r w:rsidRPr="00272340">
        <w:rPr>
          <w:sz w:val="24"/>
        </w:rPr>
        <w:t>Şekil 3.9. Leydig hücrelerindeki c-Myc immünreaktivitesinin gruplar arasındaki değişimini gösteren grafik.</w:t>
      </w:r>
      <w:r w:rsidR="00F62A4A" w:rsidRPr="00272340">
        <w:rPr>
          <w:sz w:val="24"/>
        </w:rPr>
        <w:t xml:space="preserve"> </w:t>
      </w:r>
      <w:proofErr w:type="gramStart"/>
      <w:r w:rsidR="00F62A4A" w:rsidRPr="00272340">
        <w:rPr>
          <w:i/>
          <w:iCs/>
          <w:sz w:val="24"/>
        </w:rPr>
        <w:t>p</w:t>
      </w:r>
      <w:proofErr w:type="gramEnd"/>
      <w:r w:rsidR="00F62A4A" w:rsidRPr="00272340">
        <w:rPr>
          <w:sz w:val="24"/>
        </w:rPr>
        <w:t>&lt;0.05 anlamlı olarak kabul edilmiştir.</w:t>
      </w:r>
      <w:r w:rsidR="0035426D" w:rsidRPr="00272340">
        <w:rPr>
          <w:sz w:val="24"/>
        </w:rPr>
        <w:t xml:space="preserve"> </w:t>
      </w:r>
      <w:r w:rsidRPr="00272340">
        <w:rPr>
          <w:sz w:val="24"/>
        </w:rPr>
        <w:t xml:space="preserve"> *</w:t>
      </w:r>
      <w:r w:rsidR="001C6D9A">
        <w:rPr>
          <w:sz w:val="24"/>
        </w:rPr>
        <w:t>, g</w:t>
      </w:r>
      <w:r w:rsidRPr="00272340">
        <w:rPr>
          <w:sz w:val="24"/>
        </w:rPr>
        <w:t>ruplar arasındaki anlamlı farklılığı ifade etmektedir.</w:t>
      </w:r>
      <w:bookmarkEnd w:id="112"/>
    </w:p>
    <w:p w14:paraId="30DB5302" w14:textId="77777777" w:rsidR="004D5D75" w:rsidRPr="004D5D75" w:rsidRDefault="004D5D75" w:rsidP="004D5D75">
      <w:pPr>
        <w:spacing w:after="240" w:line="360" w:lineRule="auto"/>
        <w:jc w:val="both"/>
        <w:rPr>
          <w:rFonts w:cs="Calibri"/>
          <w:bCs/>
        </w:rPr>
      </w:pPr>
      <w:r w:rsidRPr="004D5D75">
        <w:rPr>
          <w:rFonts w:cs="Calibri"/>
          <w:bCs/>
        </w:rPr>
        <w:t>UTF1 immünreaktivitesinin gruplar arasındaki değişimini gösteren fotoğraflar Şekil 3.10A, B, C’de gösterilmektedir. Fotoğraflardan elde edilen ölçümler neticesinde, UTF1 immünreaktivitesinin Kronik ADR grubundaki spermatogonyum, spermatosit ve spermatidlerde, Kontrol grubu ile karşılaştırıldığında anlamlı bir şekilde azaldığı belirlendi. Akut ADR grubunda ise UTF1’in spermatogonyumlardaki immünreaktivitesinin Kontrol grubu ile karşılaştırıldığında anlamlı bir şekilde azaldığı, spermatosit ve spermatidlerdeki immünreaktivitelerinin ise hem Kontrol hem de Kronik ADR grubuna kıyasla anlamlı bir şekilde azaldığı gözlendi (</w:t>
      </w:r>
      <w:r w:rsidRPr="00F62A4A">
        <w:rPr>
          <w:rFonts w:cs="Calibri"/>
          <w:bCs/>
          <w:i/>
          <w:iCs/>
        </w:rPr>
        <w:t>p</w:t>
      </w:r>
      <w:r w:rsidRPr="004D5D75">
        <w:rPr>
          <w:rFonts w:cs="Calibri"/>
          <w:bCs/>
        </w:rPr>
        <w:t xml:space="preserve">&lt;0.05) (Tablo 3.5) (Şekil 3.11A, B, C). </w:t>
      </w:r>
    </w:p>
    <w:p w14:paraId="690C525C" w14:textId="09297DA4" w:rsidR="004D5D75" w:rsidRPr="004D5D75" w:rsidRDefault="004D5D75" w:rsidP="004D5D75">
      <w:pPr>
        <w:spacing w:after="240" w:line="360" w:lineRule="auto"/>
        <w:jc w:val="both"/>
        <w:rPr>
          <w:rFonts w:cs="Calibri"/>
          <w:bCs/>
        </w:rPr>
      </w:pPr>
      <w:r w:rsidRPr="004D5D75">
        <w:rPr>
          <w:rFonts w:cs="Calibri"/>
          <w:bCs/>
        </w:rPr>
        <w:t xml:space="preserve">Spermatogonyumlar için spesifik bir </w:t>
      </w:r>
      <w:r w:rsidR="00045D66">
        <w:rPr>
          <w:rFonts w:cs="Calibri"/>
          <w:bCs/>
        </w:rPr>
        <w:t>belirteç</w:t>
      </w:r>
      <w:r w:rsidRPr="004D5D75">
        <w:rPr>
          <w:rFonts w:cs="Calibri"/>
          <w:bCs/>
        </w:rPr>
        <w:t xml:space="preserve"> olan DAZL’ın immünohistokimyasal boyamaları neticesinde elde edilen fotoğraflar Şekil 3.10D, E, F’de gösterilmiştir. Fotoğraflar üzerinden Image J programıyla elde edilen ölçümler doğrultusunda, Kronik ADR grubunda DAZL’ın spermatogonyumlardaki immünreaktivitesinin Kontrol grubu ile karşılaştırıldığında istatistiksel olarak anlamlı bir şekilde azaldığı gözlendi. Akut ADR grubuna ise spermatogonyumlardaki DAZL immünreaktivitesinin hem Kontrol grubu hem de Kronik ADR grubu ile karşılaştırıldığında istatistiksel olarak anlamlı bir şekilde arttığı gözlendi (</w:t>
      </w:r>
      <w:r w:rsidRPr="00F62A4A">
        <w:rPr>
          <w:rFonts w:cs="Calibri"/>
          <w:bCs/>
          <w:i/>
          <w:iCs/>
        </w:rPr>
        <w:t>p</w:t>
      </w:r>
      <w:r w:rsidRPr="004D5D75">
        <w:rPr>
          <w:rFonts w:cs="Calibri"/>
          <w:bCs/>
        </w:rPr>
        <w:t>&lt;0.05) (Tablo 3.5) (Şekil 3. 11D).</w:t>
      </w:r>
    </w:p>
    <w:p w14:paraId="18C07D13" w14:textId="77777777" w:rsidR="004D5D75" w:rsidRPr="004D5D75" w:rsidRDefault="004D5D75" w:rsidP="004D5D75">
      <w:pPr>
        <w:spacing w:after="240" w:line="360" w:lineRule="auto"/>
        <w:jc w:val="both"/>
        <w:rPr>
          <w:rFonts w:cs="Calibri"/>
          <w:bCs/>
        </w:rPr>
      </w:pPr>
    </w:p>
    <w:p w14:paraId="2B8AF9BA" w14:textId="77777777" w:rsidR="004D5D75" w:rsidRPr="004D1513" w:rsidRDefault="004D5D75" w:rsidP="004D1513">
      <w:pPr>
        <w:pStyle w:val="tablolar"/>
        <w:rPr>
          <w:sz w:val="24"/>
        </w:rPr>
      </w:pPr>
      <w:bookmarkStart w:id="113" w:name="_Toc66958956"/>
      <w:r w:rsidRPr="004D1513">
        <w:rPr>
          <w:sz w:val="24"/>
        </w:rPr>
        <w:lastRenderedPageBreak/>
        <w:t>Tablo 3.5. UTF1 ve DAZL’ın immünreaktivite yoğunluğu ölçümleri.</w:t>
      </w:r>
      <w:bookmarkEnd w:id="113"/>
    </w:p>
    <w:tbl>
      <w:tblPr>
        <w:tblpPr w:leftFromText="141" w:rightFromText="141" w:vertAnchor="page" w:horzAnchor="margin" w:tblpY="2443"/>
        <w:tblW w:w="8647" w:type="dxa"/>
        <w:tblBorders>
          <w:top w:val="single" w:sz="4" w:space="0" w:color="auto"/>
          <w:bottom w:val="single" w:sz="4" w:space="0" w:color="auto"/>
        </w:tblBorders>
        <w:tblLayout w:type="fixed"/>
        <w:tblLook w:val="04A0" w:firstRow="1" w:lastRow="0" w:firstColumn="1" w:lastColumn="0" w:noHBand="0" w:noVBand="1"/>
      </w:tblPr>
      <w:tblGrid>
        <w:gridCol w:w="993"/>
        <w:gridCol w:w="1842"/>
        <w:gridCol w:w="142"/>
        <w:gridCol w:w="1559"/>
        <w:gridCol w:w="1701"/>
        <w:gridCol w:w="1560"/>
        <w:gridCol w:w="850"/>
      </w:tblGrid>
      <w:tr w:rsidR="004D5D75" w:rsidRPr="004D5D75" w14:paraId="091C6AE8" w14:textId="77777777" w:rsidTr="002D2870">
        <w:trPr>
          <w:trHeight w:val="548"/>
        </w:trPr>
        <w:tc>
          <w:tcPr>
            <w:tcW w:w="993" w:type="dxa"/>
            <w:tcBorders>
              <w:top w:val="single" w:sz="4" w:space="0" w:color="auto"/>
            </w:tcBorders>
          </w:tcPr>
          <w:p w14:paraId="0D9B146A"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p>
        </w:tc>
        <w:tc>
          <w:tcPr>
            <w:tcW w:w="1842" w:type="dxa"/>
            <w:tcBorders>
              <w:top w:val="single" w:sz="4" w:space="0" w:color="auto"/>
            </w:tcBorders>
            <w:shd w:val="clear" w:color="auto" w:fill="auto"/>
            <w:tcMar>
              <w:top w:w="108" w:type="dxa"/>
            </w:tcMar>
            <w:vAlign w:val="center"/>
          </w:tcPr>
          <w:p w14:paraId="116AD0B2"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Gruplar</w:t>
            </w:r>
          </w:p>
        </w:tc>
        <w:tc>
          <w:tcPr>
            <w:tcW w:w="1701" w:type="dxa"/>
            <w:gridSpan w:val="2"/>
            <w:tcBorders>
              <w:top w:val="single" w:sz="4" w:space="0" w:color="auto"/>
            </w:tcBorders>
            <w:shd w:val="clear" w:color="auto" w:fill="auto"/>
            <w:vAlign w:val="center"/>
          </w:tcPr>
          <w:p w14:paraId="49D4FA41"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Kontrol</w:t>
            </w:r>
          </w:p>
        </w:tc>
        <w:tc>
          <w:tcPr>
            <w:tcW w:w="1701" w:type="dxa"/>
            <w:tcBorders>
              <w:top w:val="single" w:sz="4" w:space="0" w:color="auto"/>
            </w:tcBorders>
            <w:shd w:val="clear" w:color="auto" w:fill="auto"/>
            <w:vAlign w:val="center"/>
          </w:tcPr>
          <w:p w14:paraId="0A91754B"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Kronik ADR</w:t>
            </w:r>
          </w:p>
        </w:tc>
        <w:tc>
          <w:tcPr>
            <w:tcW w:w="1560" w:type="dxa"/>
            <w:tcBorders>
              <w:top w:val="single" w:sz="4" w:space="0" w:color="auto"/>
            </w:tcBorders>
            <w:shd w:val="clear" w:color="auto" w:fill="auto"/>
            <w:vAlign w:val="center"/>
          </w:tcPr>
          <w:p w14:paraId="094D8462"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Akut ADR</w:t>
            </w:r>
          </w:p>
        </w:tc>
        <w:tc>
          <w:tcPr>
            <w:tcW w:w="850" w:type="dxa"/>
            <w:tcBorders>
              <w:top w:val="single" w:sz="4" w:space="0" w:color="auto"/>
            </w:tcBorders>
            <w:shd w:val="clear" w:color="auto" w:fill="auto"/>
            <w:vAlign w:val="center"/>
          </w:tcPr>
          <w:p w14:paraId="7DDC57AC" w14:textId="77777777" w:rsidR="004D5D75" w:rsidRPr="004D5D75" w:rsidRDefault="004D5D75" w:rsidP="004D5D75">
            <w:pPr>
              <w:autoSpaceDE w:val="0"/>
              <w:autoSpaceDN w:val="0"/>
              <w:adjustRightInd w:val="0"/>
              <w:spacing w:after="120" w:line="240" w:lineRule="auto"/>
              <w:jc w:val="center"/>
              <w:rPr>
                <w:rFonts w:ascii="Times" w:hAnsi="Times" w:cs="Arial"/>
                <w:b/>
                <w:bCs/>
                <w:i/>
                <w:iCs/>
                <w:szCs w:val="24"/>
              </w:rPr>
            </w:pPr>
            <w:proofErr w:type="gramStart"/>
            <w:r w:rsidRPr="004D5D75">
              <w:rPr>
                <w:rFonts w:ascii="Times" w:hAnsi="Times" w:cs="Arial"/>
                <w:b/>
                <w:bCs/>
                <w:i/>
                <w:iCs/>
                <w:szCs w:val="24"/>
              </w:rPr>
              <w:t>p</w:t>
            </w:r>
            <w:proofErr w:type="gramEnd"/>
          </w:p>
        </w:tc>
      </w:tr>
      <w:tr w:rsidR="004D5D75" w:rsidRPr="004D5D75" w14:paraId="6A1B16B1" w14:textId="77777777" w:rsidTr="002D2870">
        <w:trPr>
          <w:trHeight w:val="311"/>
        </w:trPr>
        <w:tc>
          <w:tcPr>
            <w:tcW w:w="993" w:type="dxa"/>
            <w:vMerge w:val="restart"/>
            <w:vAlign w:val="center"/>
          </w:tcPr>
          <w:p w14:paraId="223DFEDB" w14:textId="77777777" w:rsidR="004D5D75" w:rsidRPr="004D5D75" w:rsidRDefault="004D5D75" w:rsidP="004D5D75">
            <w:pPr>
              <w:autoSpaceDE w:val="0"/>
              <w:autoSpaceDN w:val="0"/>
              <w:adjustRightInd w:val="0"/>
              <w:spacing w:after="120" w:line="240" w:lineRule="auto"/>
              <w:jc w:val="both"/>
              <w:rPr>
                <w:rFonts w:ascii="Times" w:hAnsi="Times" w:cs="Arial"/>
                <w:b/>
                <w:bCs/>
                <w:szCs w:val="24"/>
              </w:rPr>
            </w:pPr>
            <w:r w:rsidRPr="004D5D75">
              <w:rPr>
                <w:rFonts w:ascii="Times" w:hAnsi="Times" w:cs="Arial"/>
                <w:b/>
                <w:bCs/>
                <w:szCs w:val="24"/>
              </w:rPr>
              <w:t>UTF1</w:t>
            </w:r>
          </w:p>
        </w:tc>
        <w:tc>
          <w:tcPr>
            <w:tcW w:w="1984" w:type="dxa"/>
            <w:gridSpan w:val="2"/>
            <w:shd w:val="clear" w:color="auto" w:fill="auto"/>
            <w:vAlign w:val="center"/>
          </w:tcPr>
          <w:p w14:paraId="3F66D05B" w14:textId="77777777" w:rsidR="004D5D75" w:rsidRPr="004D5D75" w:rsidRDefault="004D5D75" w:rsidP="004D5D75">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Spermatogonyum</w:t>
            </w:r>
          </w:p>
        </w:tc>
        <w:tc>
          <w:tcPr>
            <w:tcW w:w="1559" w:type="dxa"/>
            <w:shd w:val="clear" w:color="auto" w:fill="auto"/>
            <w:vAlign w:val="center"/>
          </w:tcPr>
          <w:p w14:paraId="665400C2" w14:textId="77777777" w:rsidR="004D5D75" w:rsidRPr="004D5D75" w:rsidRDefault="004D5D75" w:rsidP="004D5D75">
            <w:pPr>
              <w:autoSpaceDE w:val="0"/>
              <w:autoSpaceDN w:val="0"/>
              <w:adjustRightInd w:val="0"/>
              <w:spacing w:after="120" w:line="240" w:lineRule="auto"/>
              <w:jc w:val="both"/>
              <w:rPr>
                <w:rFonts w:ascii="Times" w:hAnsi="Times" w:cs="Arial"/>
                <w:szCs w:val="18"/>
              </w:rPr>
            </w:pPr>
            <w:r w:rsidRPr="004D5D75">
              <w:rPr>
                <w:rFonts w:ascii="Times" w:hAnsi="Times" w:cs="Arial"/>
                <w:szCs w:val="18"/>
              </w:rPr>
              <w:t>132.37</w:t>
            </w:r>
            <w:r w:rsidRPr="004D5D75">
              <w:rPr>
                <w:rFonts w:ascii="Times" w:hAnsi="Times" w:cs="Arial"/>
              </w:rPr>
              <w:sym w:font="Symbol" w:char="F0B1"/>
            </w:r>
            <w:r w:rsidRPr="004D5D75">
              <w:rPr>
                <w:rFonts w:ascii="Times" w:hAnsi="Times" w:cs="Arial"/>
              </w:rPr>
              <w:t>11.38</w:t>
            </w:r>
          </w:p>
        </w:tc>
        <w:tc>
          <w:tcPr>
            <w:tcW w:w="1701" w:type="dxa"/>
            <w:shd w:val="clear" w:color="auto" w:fill="auto"/>
            <w:vAlign w:val="center"/>
          </w:tcPr>
          <w:p w14:paraId="3FADFA2D"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109.64</w:t>
            </w:r>
            <w:r w:rsidRPr="004D5D75">
              <w:rPr>
                <w:rFonts w:ascii="Times" w:hAnsi="Times" w:cs="Arial"/>
              </w:rPr>
              <w:sym w:font="Symbol" w:char="F0B1"/>
            </w:r>
            <w:r w:rsidRPr="004D5D75">
              <w:rPr>
                <w:rFonts w:ascii="Times" w:hAnsi="Times" w:cs="Arial"/>
              </w:rPr>
              <w:t>8.98</w:t>
            </w:r>
            <w:r w:rsidRPr="004D5D75">
              <w:rPr>
                <w:rFonts w:ascii="Times" w:hAnsi="Times" w:cs="Arial"/>
                <w:sz w:val="36"/>
                <w:szCs w:val="36"/>
                <w:vertAlign w:val="superscript"/>
              </w:rPr>
              <w:t>a</w:t>
            </w:r>
          </w:p>
        </w:tc>
        <w:tc>
          <w:tcPr>
            <w:tcW w:w="1560" w:type="dxa"/>
            <w:shd w:val="clear" w:color="auto" w:fill="auto"/>
            <w:vAlign w:val="center"/>
          </w:tcPr>
          <w:p w14:paraId="1063792D"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111.38</w:t>
            </w:r>
            <w:r w:rsidRPr="004D5D75">
              <w:rPr>
                <w:rFonts w:ascii="Times" w:hAnsi="Times" w:cs="Arial"/>
              </w:rPr>
              <w:sym w:font="Symbol" w:char="F0B1"/>
            </w:r>
            <w:r w:rsidRPr="004D5D75">
              <w:rPr>
                <w:rFonts w:ascii="Times" w:hAnsi="Times" w:cs="Arial"/>
              </w:rPr>
              <w:t>11.5</w:t>
            </w:r>
            <w:r w:rsidRPr="004D5D75">
              <w:rPr>
                <w:rFonts w:ascii="Times" w:hAnsi="Times" w:cs="Arial"/>
                <w:sz w:val="36"/>
                <w:szCs w:val="36"/>
                <w:vertAlign w:val="superscript"/>
              </w:rPr>
              <w:t>a</w:t>
            </w:r>
          </w:p>
        </w:tc>
        <w:tc>
          <w:tcPr>
            <w:tcW w:w="850" w:type="dxa"/>
            <w:shd w:val="clear" w:color="auto" w:fill="auto"/>
            <w:vAlign w:val="center"/>
          </w:tcPr>
          <w:p w14:paraId="532C6B3E" w14:textId="77777777" w:rsidR="004D5D75" w:rsidRPr="004D5D75" w:rsidRDefault="004D5D75" w:rsidP="004D5D75">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4D5D75" w:rsidRPr="004D5D75" w14:paraId="0BC3D717" w14:textId="77777777" w:rsidTr="002D2870">
        <w:trPr>
          <w:trHeight w:val="161"/>
        </w:trPr>
        <w:tc>
          <w:tcPr>
            <w:tcW w:w="993" w:type="dxa"/>
            <w:vMerge/>
          </w:tcPr>
          <w:p w14:paraId="2C427718" w14:textId="77777777" w:rsidR="004D5D75" w:rsidRPr="004D5D75" w:rsidRDefault="004D5D75" w:rsidP="004D5D75">
            <w:pPr>
              <w:autoSpaceDE w:val="0"/>
              <w:autoSpaceDN w:val="0"/>
              <w:adjustRightInd w:val="0"/>
              <w:spacing w:after="120" w:line="240" w:lineRule="auto"/>
              <w:jc w:val="center"/>
              <w:rPr>
                <w:rFonts w:ascii="Times" w:hAnsi="Times" w:cs="Arial"/>
                <w:szCs w:val="24"/>
              </w:rPr>
            </w:pPr>
          </w:p>
        </w:tc>
        <w:tc>
          <w:tcPr>
            <w:tcW w:w="1984" w:type="dxa"/>
            <w:gridSpan w:val="2"/>
            <w:tcBorders>
              <w:bottom w:val="nil"/>
            </w:tcBorders>
            <w:shd w:val="clear" w:color="auto" w:fill="auto"/>
            <w:vAlign w:val="center"/>
          </w:tcPr>
          <w:p w14:paraId="0CDF91B0" w14:textId="77777777" w:rsidR="004D5D75" w:rsidRPr="004D5D75" w:rsidRDefault="004D5D75" w:rsidP="004D5D75">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Spermatosit</w:t>
            </w:r>
          </w:p>
        </w:tc>
        <w:tc>
          <w:tcPr>
            <w:tcW w:w="1559" w:type="dxa"/>
            <w:tcBorders>
              <w:bottom w:val="nil"/>
            </w:tcBorders>
            <w:shd w:val="clear" w:color="auto" w:fill="auto"/>
            <w:vAlign w:val="center"/>
          </w:tcPr>
          <w:p w14:paraId="77E4C8BA" w14:textId="77777777" w:rsidR="004D5D75" w:rsidRPr="004D5D75" w:rsidRDefault="004D5D75" w:rsidP="004D5D75">
            <w:pPr>
              <w:autoSpaceDE w:val="0"/>
              <w:autoSpaceDN w:val="0"/>
              <w:adjustRightInd w:val="0"/>
              <w:spacing w:after="120" w:line="240" w:lineRule="auto"/>
              <w:jc w:val="both"/>
              <w:rPr>
                <w:rFonts w:ascii="Times" w:hAnsi="Times" w:cs="Arial"/>
                <w:szCs w:val="18"/>
              </w:rPr>
            </w:pPr>
            <w:r w:rsidRPr="004D5D75">
              <w:rPr>
                <w:rFonts w:ascii="Times" w:hAnsi="Times" w:cs="Arial"/>
                <w:szCs w:val="18"/>
              </w:rPr>
              <w:t>114.22</w:t>
            </w:r>
            <w:r w:rsidRPr="004D5D75">
              <w:rPr>
                <w:rFonts w:ascii="Times" w:hAnsi="Times" w:cs="Arial"/>
              </w:rPr>
              <w:sym w:font="Symbol" w:char="F0B1"/>
            </w:r>
            <w:r w:rsidRPr="004D5D75">
              <w:rPr>
                <w:rFonts w:ascii="Times" w:hAnsi="Times" w:cs="Arial"/>
              </w:rPr>
              <w:t>10.02</w:t>
            </w:r>
          </w:p>
        </w:tc>
        <w:tc>
          <w:tcPr>
            <w:tcW w:w="1701" w:type="dxa"/>
            <w:tcBorders>
              <w:bottom w:val="nil"/>
            </w:tcBorders>
            <w:shd w:val="clear" w:color="auto" w:fill="auto"/>
            <w:vAlign w:val="center"/>
          </w:tcPr>
          <w:p w14:paraId="1EF585D4"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100.18</w:t>
            </w:r>
            <w:r w:rsidRPr="004D5D75">
              <w:rPr>
                <w:rFonts w:ascii="Times" w:hAnsi="Times" w:cs="Arial"/>
              </w:rPr>
              <w:sym w:font="Symbol" w:char="F0B1"/>
            </w:r>
            <w:r w:rsidRPr="004D5D75">
              <w:rPr>
                <w:rFonts w:ascii="Times" w:hAnsi="Times" w:cs="Arial"/>
              </w:rPr>
              <w:t>8.44</w:t>
            </w:r>
            <w:r w:rsidRPr="004D5D75">
              <w:rPr>
                <w:rFonts w:ascii="Times" w:hAnsi="Times" w:cs="Arial"/>
                <w:sz w:val="36"/>
                <w:szCs w:val="36"/>
                <w:vertAlign w:val="superscript"/>
              </w:rPr>
              <w:t>a</w:t>
            </w:r>
          </w:p>
        </w:tc>
        <w:tc>
          <w:tcPr>
            <w:tcW w:w="1560" w:type="dxa"/>
            <w:tcBorders>
              <w:bottom w:val="nil"/>
            </w:tcBorders>
            <w:shd w:val="clear" w:color="auto" w:fill="auto"/>
            <w:vAlign w:val="center"/>
          </w:tcPr>
          <w:p w14:paraId="4C1BCC0A"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94.96</w:t>
            </w:r>
            <w:r w:rsidRPr="004D5D75">
              <w:rPr>
                <w:rFonts w:ascii="Times" w:hAnsi="Times" w:cs="Arial"/>
              </w:rPr>
              <w:sym w:font="Symbol" w:char="F0B1"/>
            </w:r>
            <w:r w:rsidRPr="004D5D75">
              <w:rPr>
                <w:rFonts w:ascii="Times" w:hAnsi="Times" w:cs="Arial"/>
              </w:rPr>
              <w:t>9.56</w:t>
            </w:r>
            <w:r w:rsidRPr="004D5D75">
              <w:rPr>
                <w:rFonts w:ascii="Times" w:hAnsi="Times" w:cs="Arial"/>
                <w:sz w:val="36"/>
                <w:szCs w:val="36"/>
                <w:vertAlign w:val="superscript"/>
              </w:rPr>
              <w:t>b</w:t>
            </w:r>
          </w:p>
        </w:tc>
        <w:tc>
          <w:tcPr>
            <w:tcW w:w="850" w:type="dxa"/>
            <w:tcBorders>
              <w:bottom w:val="nil"/>
            </w:tcBorders>
            <w:shd w:val="clear" w:color="auto" w:fill="auto"/>
            <w:vAlign w:val="center"/>
          </w:tcPr>
          <w:p w14:paraId="616F740C" w14:textId="77777777" w:rsidR="004D5D75" w:rsidRPr="004D5D75" w:rsidRDefault="004D5D75" w:rsidP="004D5D75">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4D5D75" w:rsidRPr="004D5D75" w14:paraId="760E86E1" w14:textId="77777777" w:rsidTr="002D2870">
        <w:trPr>
          <w:trHeight w:val="91"/>
        </w:trPr>
        <w:tc>
          <w:tcPr>
            <w:tcW w:w="993" w:type="dxa"/>
            <w:vMerge/>
            <w:tcBorders>
              <w:bottom w:val="nil"/>
            </w:tcBorders>
          </w:tcPr>
          <w:p w14:paraId="731F41F4" w14:textId="77777777" w:rsidR="004D5D75" w:rsidRPr="004D5D75" w:rsidRDefault="004D5D75" w:rsidP="004D5D75">
            <w:pPr>
              <w:autoSpaceDE w:val="0"/>
              <w:autoSpaceDN w:val="0"/>
              <w:adjustRightInd w:val="0"/>
              <w:spacing w:after="120" w:line="240" w:lineRule="auto"/>
              <w:jc w:val="center"/>
              <w:rPr>
                <w:rFonts w:ascii="Times" w:hAnsi="Times" w:cs="Arial"/>
                <w:szCs w:val="24"/>
              </w:rPr>
            </w:pPr>
          </w:p>
        </w:tc>
        <w:tc>
          <w:tcPr>
            <w:tcW w:w="1984" w:type="dxa"/>
            <w:gridSpan w:val="2"/>
            <w:tcBorders>
              <w:top w:val="nil"/>
              <w:bottom w:val="single" w:sz="4" w:space="0" w:color="auto"/>
            </w:tcBorders>
            <w:shd w:val="clear" w:color="auto" w:fill="auto"/>
            <w:vAlign w:val="center"/>
          </w:tcPr>
          <w:p w14:paraId="11321B1D" w14:textId="77777777" w:rsidR="004D5D75" w:rsidRPr="004D5D75" w:rsidRDefault="004D5D75" w:rsidP="004D5D75">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Spermatid</w:t>
            </w:r>
          </w:p>
        </w:tc>
        <w:tc>
          <w:tcPr>
            <w:tcW w:w="1559" w:type="dxa"/>
            <w:tcBorders>
              <w:top w:val="nil"/>
              <w:bottom w:val="single" w:sz="4" w:space="0" w:color="auto"/>
            </w:tcBorders>
            <w:shd w:val="clear" w:color="auto" w:fill="auto"/>
            <w:vAlign w:val="center"/>
          </w:tcPr>
          <w:p w14:paraId="4A46E98C" w14:textId="77777777" w:rsidR="004D5D75" w:rsidRPr="004D5D75" w:rsidRDefault="004D5D75" w:rsidP="004D5D75">
            <w:pPr>
              <w:autoSpaceDE w:val="0"/>
              <w:autoSpaceDN w:val="0"/>
              <w:adjustRightInd w:val="0"/>
              <w:spacing w:after="120" w:line="240" w:lineRule="auto"/>
              <w:jc w:val="both"/>
              <w:rPr>
                <w:rFonts w:ascii="Times" w:hAnsi="Times" w:cs="Arial"/>
                <w:szCs w:val="18"/>
              </w:rPr>
            </w:pPr>
            <w:r w:rsidRPr="004D5D75">
              <w:rPr>
                <w:rFonts w:ascii="Times" w:hAnsi="Times" w:cs="Arial"/>
                <w:szCs w:val="18"/>
              </w:rPr>
              <w:t>99.76</w:t>
            </w:r>
            <w:r w:rsidRPr="004D5D75">
              <w:rPr>
                <w:rFonts w:ascii="Times" w:hAnsi="Times" w:cs="Arial"/>
              </w:rPr>
              <w:sym w:font="Symbol" w:char="F0B1"/>
            </w:r>
            <w:r w:rsidRPr="004D5D75">
              <w:rPr>
                <w:rFonts w:ascii="Times" w:hAnsi="Times" w:cs="Arial"/>
              </w:rPr>
              <w:t>9.23</w:t>
            </w:r>
          </w:p>
        </w:tc>
        <w:tc>
          <w:tcPr>
            <w:tcW w:w="1701" w:type="dxa"/>
            <w:tcBorders>
              <w:top w:val="nil"/>
              <w:bottom w:val="single" w:sz="4" w:space="0" w:color="auto"/>
            </w:tcBorders>
            <w:shd w:val="clear" w:color="auto" w:fill="auto"/>
            <w:vAlign w:val="center"/>
          </w:tcPr>
          <w:p w14:paraId="1D7A7AAD"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94.36</w:t>
            </w:r>
            <w:r w:rsidRPr="004D5D75">
              <w:rPr>
                <w:rFonts w:ascii="Times" w:hAnsi="Times" w:cs="Arial"/>
              </w:rPr>
              <w:sym w:font="Symbol" w:char="F0B1"/>
            </w:r>
            <w:r w:rsidRPr="004D5D75">
              <w:rPr>
                <w:rFonts w:ascii="Times" w:hAnsi="Times" w:cs="Arial"/>
              </w:rPr>
              <w:t>81.15</w:t>
            </w:r>
            <w:r w:rsidRPr="004D5D75">
              <w:rPr>
                <w:rFonts w:ascii="Times" w:hAnsi="Times" w:cs="Arial"/>
                <w:sz w:val="36"/>
                <w:szCs w:val="36"/>
                <w:vertAlign w:val="superscript"/>
              </w:rPr>
              <w:t>a</w:t>
            </w:r>
          </w:p>
        </w:tc>
        <w:tc>
          <w:tcPr>
            <w:tcW w:w="1560" w:type="dxa"/>
            <w:tcBorders>
              <w:top w:val="nil"/>
              <w:bottom w:val="single" w:sz="4" w:space="0" w:color="auto"/>
            </w:tcBorders>
            <w:shd w:val="clear" w:color="auto" w:fill="auto"/>
            <w:vAlign w:val="center"/>
          </w:tcPr>
          <w:p w14:paraId="7EC0F804" w14:textId="77777777" w:rsidR="004D5D75" w:rsidRPr="004D5D75" w:rsidRDefault="004D5D75" w:rsidP="004D5D75">
            <w:pPr>
              <w:autoSpaceDE w:val="0"/>
              <w:autoSpaceDN w:val="0"/>
              <w:adjustRightInd w:val="0"/>
              <w:spacing w:after="120" w:line="240" w:lineRule="auto"/>
              <w:jc w:val="both"/>
              <w:rPr>
                <w:rFonts w:ascii="Times" w:hAnsi="Times" w:cs="Arial"/>
                <w:szCs w:val="18"/>
                <w:vertAlign w:val="superscript"/>
              </w:rPr>
            </w:pPr>
            <w:r w:rsidRPr="004D5D75">
              <w:rPr>
                <w:rFonts w:ascii="Times" w:hAnsi="Times" w:cs="Arial"/>
                <w:szCs w:val="18"/>
              </w:rPr>
              <w:t>87.08</w:t>
            </w:r>
            <w:r w:rsidRPr="004D5D75">
              <w:rPr>
                <w:rFonts w:ascii="Times" w:hAnsi="Times" w:cs="Arial"/>
              </w:rPr>
              <w:sym w:font="Symbol" w:char="F0B1"/>
            </w:r>
            <w:r w:rsidRPr="004D5D75">
              <w:rPr>
                <w:rFonts w:ascii="Times" w:hAnsi="Times" w:cs="Arial"/>
              </w:rPr>
              <w:t>6.81</w:t>
            </w:r>
            <w:r w:rsidRPr="004D5D75">
              <w:rPr>
                <w:rFonts w:ascii="Times" w:hAnsi="Times" w:cs="Arial"/>
                <w:sz w:val="36"/>
                <w:szCs w:val="36"/>
                <w:vertAlign w:val="superscript"/>
              </w:rPr>
              <w:t>b</w:t>
            </w:r>
          </w:p>
        </w:tc>
        <w:tc>
          <w:tcPr>
            <w:tcW w:w="850" w:type="dxa"/>
            <w:tcBorders>
              <w:top w:val="nil"/>
              <w:bottom w:val="single" w:sz="4" w:space="0" w:color="auto"/>
            </w:tcBorders>
            <w:shd w:val="clear" w:color="auto" w:fill="auto"/>
            <w:vAlign w:val="center"/>
          </w:tcPr>
          <w:p w14:paraId="4BF7A1FF" w14:textId="77777777" w:rsidR="004D5D75" w:rsidRPr="004D5D75" w:rsidRDefault="004D5D75" w:rsidP="004D5D75">
            <w:pPr>
              <w:autoSpaceDE w:val="0"/>
              <w:autoSpaceDN w:val="0"/>
              <w:adjustRightInd w:val="0"/>
              <w:spacing w:after="120" w:line="240" w:lineRule="auto"/>
              <w:jc w:val="center"/>
              <w:rPr>
                <w:rFonts w:ascii="Times" w:hAnsi="Times" w:cs="Arial"/>
                <w:szCs w:val="24"/>
              </w:rPr>
            </w:pPr>
            <w:r w:rsidRPr="004D5D75">
              <w:rPr>
                <w:rFonts w:ascii="Times" w:hAnsi="Times" w:cs="Arial"/>
                <w:szCs w:val="24"/>
              </w:rPr>
              <w:t>0.001</w:t>
            </w:r>
          </w:p>
        </w:tc>
      </w:tr>
      <w:tr w:rsidR="004D5D75" w:rsidRPr="004D5D75" w14:paraId="113382FF" w14:textId="77777777" w:rsidTr="002D2870">
        <w:trPr>
          <w:trHeight w:val="250"/>
        </w:trPr>
        <w:tc>
          <w:tcPr>
            <w:tcW w:w="993" w:type="dxa"/>
            <w:tcBorders>
              <w:top w:val="nil"/>
              <w:bottom w:val="single" w:sz="4" w:space="0" w:color="auto"/>
            </w:tcBorders>
            <w:vAlign w:val="center"/>
          </w:tcPr>
          <w:p w14:paraId="26595E60" w14:textId="77777777" w:rsidR="004D5D75" w:rsidRPr="004D5D75" w:rsidRDefault="004D5D75" w:rsidP="004D5D75">
            <w:pPr>
              <w:autoSpaceDE w:val="0"/>
              <w:autoSpaceDN w:val="0"/>
              <w:adjustRightInd w:val="0"/>
              <w:spacing w:after="120" w:line="240" w:lineRule="auto"/>
              <w:jc w:val="center"/>
              <w:rPr>
                <w:rFonts w:ascii="Times" w:hAnsi="Times" w:cs="Arial"/>
                <w:b/>
                <w:bCs/>
                <w:szCs w:val="24"/>
              </w:rPr>
            </w:pPr>
            <w:r w:rsidRPr="004D5D75">
              <w:rPr>
                <w:rFonts w:ascii="Times" w:hAnsi="Times" w:cs="Arial"/>
                <w:b/>
                <w:bCs/>
                <w:szCs w:val="24"/>
              </w:rPr>
              <w:t>DAZL</w:t>
            </w:r>
          </w:p>
        </w:tc>
        <w:tc>
          <w:tcPr>
            <w:tcW w:w="1984" w:type="dxa"/>
            <w:gridSpan w:val="2"/>
            <w:tcBorders>
              <w:top w:val="single" w:sz="4" w:space="0" w:color="auto"/>
              <w:bottom w:val="single" w:sz="4" w:space="0" w:color="auto"/>
            </w:tcBorders>
            <w:shd w:val="clear" w:color="auto" w:fill="auto"/>
            <w:vAlign w:val="center"/>
          </w:tcPr>
          <w:p w14:paraId="4D864D6F" w14:textId="77777777" w:rsidR="004D5D75" w:rsidRPr="004D5D75" w:rsidRDefault="004D5D75" w:rsidP="004D5D75">
            <w:pPr>
              <w:autoSpaceDE w:val="0"/>
              <w:autoSpaceDN w:val="0"/>
              <w:adjustRightInd w:val="0"/>
              <w:spacing w:after="120" w:line="240" w:lineRule="auto"/>
              <w:jc w:val="center"/>
              <w:rPr>
                <w:rFonts w:ascii="Times" w:hAnsi="Times" w:cs="Arial"/>
                <w:szCs w:val="18"/>
              </w:rPr>
            </w:pPr>
            <w:r w:rsidRPr="004D5D75">
              <w:rPr>
                <w:rFonts w:ascii="Times" w:hAnsi="Times" w:cs="Arial"/>
                <w:szCs w:val="18"/>
              </w:rPr>
              <w:t>Spermatogonyum</w:t>
            </w:r>
          </w:p>
        </w:tc>
        <w:tc>
          <w:tcPr>
            <w:tcW w:w="1559" w:type="dxa"/>
            <w:tcBorders>
              <w:top w:val="single" w:sz="4" w:space="0" w:color="auto"/>
              <w:bottom w:val="single" w:sz="4" w:space="0" w:color="auto"/>
            </w:tcBorders>
            <w:shd w:val="clear" w:color="auto" w:fill="auto"/>
            <w:vAlign w:val="center"/>
          </w:tcPr>
          <w:p w14:paraId="34557CE2" w14:textId="77777777" w:rsidR="004D5D75" w:rsidRPr="004D5D75" w:rsidRDefault="004D5D75" w:rsidP="004D5D75">
            <w:pPr>
              <w:autoSpaceDE w:val="0"/>
              <w:autoSpaceDN w:val="0"/>
              <w:adjustRightInd w:val="0"/>
              <w:spacing w:after="120" w:line="240" w:lineRule="auto"/>
              <w:jc w:val="center"/>
              <w:rPr>
                <w:rFonts w:ascii="Times" w:hAnsi="Times" w:cs="Arial"/>
              </w:rPr>
            </w:pPr>
            <w:r w:rsidRPr="004D5D75">
              <w:rPr>
                <w:rFonts w:ascii="Times" w:hAnsi="Times" w:cs="Arial"/>
                <w:szCs w:val="18"/>
              </w:rPr>
              <w:t>189.20</w:t>
            </w:r>
            <w:r w:rsidRPr="004D5D75">
              <w:rPr>
                <w:rFonts w:ascii="Times" w:hAnsi="Times" w:cs="Arial"/>
              </w:rPr>
              <w:sym w:font="Symbol" w:char="F0B1"/>
            </w:r>
            <w:r w:rsidRPr="004D5D75">
              <w:rPr>
                <w:rFonts w:ascii="Times" w:hAnsi="Times" w:cs="Arial"/>
              </w:rPr>
              <w:t>7.208</w:t>
            </w:r>
          </w:p>
        </w:tc>
        <w:tc>
          <w:tcPr>
            <w:tcW w:w="1701" w:type="dxa"/>
            <w:tcBorders>
              <w:top w:val="single" w:sz="4" w:space="0" w:color="auto"/>
              <w:bottom w:val="single" w:sz="4" w:space="0" w:color="auto"/>
            </w:tcBorders>
            <w:shd w:val="clear" w:color="auto" w:fill="auto"/>
            <w:vAlign w:val="center"/>
          </w:tcPr>
          <w:p w14:paraId="4EA4B09C" w14:textId="77777777" w:rsidR="004D5D75" w:rsidRPr="004D5D75" w:rsidRDefault="004D5D75" w:rsidP="004D5D75">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181.35</w:t>
            </w:r>
            <w:r w:rsidRPr="004D5D75">
              <w:rPr>
                <w:rFonts w:ascii="Times" w:hAnsi="Times" w:cs="Arial"/>
              </w:rPr>
              <w:sym w:font="Symbol" w:char="F0B1"/>
            </w:r>
            <w:r w:rsidRPr="004D5D75">
              <w:rPr>
                <w:rFonts w:ascii="Times" w:hAnsi="Times" w:cs="Arial"/>
              </w:rPr>
              <w:t>12.19</w:t>
            </w:r>
            <w:r w:rsidRPr="004D5D75">
              <w:rPr>
                <w:rFonts w:ascii="Times" w:hAnsi="Times" w:cs="Arial"/>
                <w:sz w:val="36"/>
                <w:szCs w:val="36"/>
                <w:vertAlign w:val="superscript"/>
              </w:rPr>
              <w:t>a</w:t>
            </w:r>
          </w:p>
        </w:tc>
        <w:tc>
          <w:tcPr>
            <w:tcW w:w="1560" w:type="dxa"/>
            <w:tcBorders>
              <w:top w:val="single" w:sz="4" w:space="0" w:color="auto"/>
              <w:bottom w:val="single" w:sz="4" w:space="0" w:color="auto"/>
            </w:tcBorders>
            <w:shd w:val="clear" w:color="auto" w:fill="auto"/>
            <w:vAlign w:val="center"/>
          </w:tcPr>
          <w:p w14:paraId="1F182797" w14:textId="77777777" w:rsidR="004D5D75" w:rsidRPr="004D5D75" w:rsidRDefault="004D5D75" w:rsidP="004D5D75">
            <w:pPr>
              <w:autoSpaceDE w:val="0"/>
              <w:autoSpaceDN w:val="0"/>
              <w:adjustRightInd w:val="0"/>
              <w:spacing w:after="120" w:line="240" w:lineRule="auto"/>
              <w:jc w:val="center"/>
              <w:rPr>
                <w:rFonts w:ascii="Times" w:hAnsi="Times" w:cs="Arial"/>
                <w:szCs w:val="18"/>
                <w:vertAlign w:val="superscript"/>
              </w:rPr>
            </w:pPr>
            <w:r w:rsidRPr="004D5D75">
              <w:rPr>
                <w:rFonts w:ascii="Times" w:hAnsi="Times" w:cs="Arial"/>
                <w:szCs w:val="18"/>
              </w:rPr>
              <w:t>198.3</w:t>
            </w:r>
            <w:r w:rsidRPr="004D5D75">
              <w:rPr>
                <w:rFonts w:ascii="Times" w:hAnsi="Times" w:cs="Arial"/>
              </w:rPr>
              <w:sym w:font="Symbol" w:char="F0B1"/>
            </w:r>
            <w:r w:rsidRPr="004D5D75">
              <w:rPr>
                <w:rFonts w:ascii="Times" w:hAnsi="Times" w:cs="Arial"/>
              </w:rPr>
              <w:t>14.3</w:t>
            </w:r>
            <w:r w:rsidRPr="004D5D75">
              <w:rPr>
                <w:rFonts w:ascii="Times" w:hAnsi="Times" w:cs="Arial"/>
                <w:sz w:val="36"/>
                <w:szCs w:val="36"/>
                <w:vertAlign w:val="superscript"/>
              </w:rPr>
              <w:t>b</w:t>
            </w:r>
          </w:p>
        </w:tc>
        <w:tc>
          <w:tcPr>
            <w:tcW w:w="850" w:type="dxa"/>
            <w:tcBorders>
              <w:top w:val="single" w:sz="4" w:space="0" w:color="auto"/>
              <w:bottom w:val="single" w:sz="4" w:space="0" w:color="auto"/>
            </w:tcBorders>
            <w:shd w:val="clear" w:color="auto" w:fill="auto"/>
            <w:vAlign w:val="center"/>
          </w:tcPr>
          <w:p w14:paraId="7CB39A4D" w14:textId="77777777" w:rsidR="004D5D75" w:rsidRPr="004D5D75" w:rsidRDefault="004D5D75" w:rsidP="004D5D75">
            <w:pPr>
              <w:autoSpaceDE w:val="0"/>
              <w:autoSpaceDN w:val="0"/>
              <w:adjustRightInd w:val="0"/>
              <w:spacing w:after="120" w:line="240" w:lineRule="auto"/>
              <w:jc w:val="both"/>
              <w:rPr>
                <w:rFonts w:ascii="Times" w:hAnsi="Times" w:cs="Arial"/>
                <w:szCs w:val="24"/>
              </w:rPr>
            </w:pPr>
            <w:r w:rsidRPr="004D5D75">
              <w:rPr>
                <w:rFonts w:ascii="Times" w:hAnsi="Times" w:cs="Arial"/>
                <w:szCs w:val="24"/>
              </w:rPr>
              <w:t xml:space="preserve"> 0.001</w:t>
            </w:r>
          </w:p>
        </w:tc>
      </w:tr>
    </w:tbl>
    <w:p w14:paraId="00353068" w14:textId="77777777"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138EA900" w14:textId="77777777" w:rsidR="004D5D75" w:rsidRPr="004D5D75" w:rsidRDefault="004D5D75" w:rsidP="004D5D75">
      <w:pPr>
        <w:spacing w:after="240" w:line="360" w:lineRule="auto"/>
        <w:jc w:val="both"/>
        <w:rPr>
          <w:rFonts w:cs="Calibri"/>
          <w:b/>
          <w:sz w:val="28"/>
          <w:szCs w:val="28"/>
        </w:rPr>
      </w:pPr>
      <w:r>
        <w:rPr>
          <w:rFonts w:cs="Calibri"/>
          <w:noProof/>
          <w:lang w:eastAsia="tr-TR"/>
        </w:rPr>
        <mc:AlternateContent>
          <mc:Choice Requires="wpg">
            <w:drawing>
              <wp:anchor distT="0" distB="0" distL="114300" distR="114300" simplePos="0" relativeHeight="251684352" behindDoc="0" locked="0" layoutInCell="1" allowOverlap="1" wp14:anchorId="79948F20" wp14:editId="52A8482D">
                <wp:simplePos x="0" y="0"/>
                <wp:positionH relativeFrom="column">
                  <wp:posOffset>-292515</wp:posOffset>
                </wp:positionH>
                <wp:positionV relativeFrom="paragraph">
                  <wp:posOffset>416106</wp:posOffset>
                </wp:positionV>
                <wp:extent cx="5766302" cy="3268345"/>
                <wp:effectExtent l="0" t="0" r="0" b="0"/>
                <wp:wrapNone/>
                <wp:docPr id="29" name="Gr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6302" cy="3268345"/>
                          <a:chOff x="22354" y="0"/>
                          <a:chExt cx="5766065" cy="3268345"/>
                        </a:xfrm>
                      </wpg:grpSpPr>
                      <pic:pic xmlns:pic="http://schemas.openxmlformats.org/drawingml/2006/picture">
                        <pic:nvPicPr>
                          <pic:cNvPr id="30" name="Resim 1217"/>
                          <pic:cNvPicPr>
                            <a:picLocks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2158886" y="1693594"/>
                            <a:ext cx="1797750"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Resim 1218"/>
                          <pic:cNvPicPr>
                            <a:picLocks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990669" y="1693594"/>
                            <a:ext cx="1797750"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Resim 1219"/>
                          <pic:cNvPicPr>
                            <a:picLocks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327809" y="1699215"/>
                            <a:ext cx="1797750"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 name="Resim 1220"/>
                          <pic:cNvPicPr>
                            <a:picLocks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3990670" y="310393"/>
                            <a:ext cx="1797749"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Resim 1221"/>
                          <pic:cNvPicPr>
                            <a:picLocks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158886" y="313286"/>
                            <a:ext cx="1797750"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 name="Resim 1222"/>
                          <pic:cNvPicPr>
                            <a:picLocks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33286" y="319539"/>
                            <a:ext cx="1797750" cy="135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6" name="Grup 1223"/>
                        <wpg:cNvGrpSpPr>
                          <a:grpSpLocks/>
                        </wpg:cNvGrpSpPr>
                        <wpg:grpSpPr bwMode="auto">
                          <a:xfrm>
                            <a:off x="22354" y="0"/>
                            <a:ext cx="5206840" cy="3268345"/>
                            <a:chOff x="22354" y="0"/>
                            <a:chExt cx="5206840" cy="3268345"/>
                          </a:xfrm>
                        </wpg:grpSpPr>
                        <wps:wsp>
                          <wps:cNvPr id="37" name="Metin kutusu 15"/>
                          <wps:cNvSpPr txBox="1">
                            <a:spLocks noChangeArrowheads="1"/>
                          </wps:cNvSpPr>
                          <wps:spPr bwMode="auto">
                            <a:xfrm>
                              <a:off x="870684" y="0"/>
                              <a:ext cx="692772" cy="556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E4490" w14:textId="77777777" w:rsidR="00187BD8" w:rsidRDefault="00187BD8" w:rsidP="004D5D75">
                                <w:pPr>
                                  <w:rPr>
                                    <w:szCs w:val="24"/>
                                  </w:rPr>
                                </w:pPr>
                                <w:r>
                                  <w:rPr>
                                    <w:rFonts w:ascii="Times" w:hAnsi="Times"/>
                                    <w:color w:val="000000"/>
                                    <w:kern w:val="24"/>
                                  </w:rPr>
                                  <w:t>Kontrol</w:t>
                                </w:r>
                              </w:p>
                            </w:txbxContent>
                          </wps:txbx>
                          <wps:bodyPr rot="0" vert="horz" wrap="square" lIns="91440" tIns="45720" rIns="91440" bIns="45720" anchor="t" anchorCtr="0" upright="1">
                            <a:noAutofit/>
                          </wps:bodyPr>
                        </wps:wsp>
                        <wps:wsp>
                          <wps:cNvPr id="38" name="Metin kutusu 16"/>
                          <wps:cNvSpPr txBox="1">
                            <a:spLocks noChangeArrowheads="1"/>
                          </wps:cNvSpPr>
                          <wps:spPr bwMode="auto">
                            <a:xfrm>
                              <a:off x="2541992" y="0"/>
                              <a:ext cx="1018741" cy="556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0FC99" w14:textId="77777777" w:rsidR="00187BD8" w:rsidRDefault="00187BD8" w:rsidP="004D5D75">
                                <w:pPr>
                                  <w:rPr>
                                    <w:szCs w:val="24"/>
                                  </w:rPr>
                                </w:pPr>
                                <w:r>
                                  <w:rPr>
                                    <w:rFonts w:ascii="Times" w:hAnsi="Times"/>
                                    <w:color w:val="000000"/>
                                    <w:kern w:val="24"/>
                                  </w:rPr>
                                  <w:t>Kronik ADR</w:t>
                                </w:r>
                              </w:p>
                            </w:txbxContent>
                          </wps:txbx>
                          <wps:bodyPr rot="0" vert="horz" wrap="square" lIns="91440" tIns="45720" rIns="91440" bIns="45720" anchor="t" anchorCtr="0" upright="1">
                            <a:noAutofit/>
                          </wps:bodyPr>
                        </wps:wsp>
                        <wps:wsp>
                          <wps:cNvPr id="39" name="Metin kutusu 17"/>
                          <wps:cNvSpPr txBox="1">
                            <a:spLocks noChangeArrowheads="1"/>
                          </wps:cNvSpPr>
                          <wps:spPr bwMode="auto">
                            <a:xfrm>
                              <a:off x="4344321" y="3721"/>
                              <a:ext cx="884873" cy="556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5A975" w14:textId="77777777" w:rsidR="00187BD8" w:rsidRDefault="00187BD8" w:rsidP="004D5D75">
                                <w:pPr>
                                  <w:rPr>
                                    <w:szCs w:val="24"/>
                                  </w:rPr>
                                </w:pPr>
                                <w:r>
                                  <w:rPr>
                                    <w:rFonts w:ascii="Times" w:hAnsi="Times"/>
                                    <w:color w:val="000000"/>
                                    <w:kern w:val="24"/>
                                  </w:rPr>
                                  <w:t>Akut ADR</w:t>
                                </w:r>
                              </w:p>
                            </w:txbxContent>
                          </wps:txbx>
                          <wps:bodyPr rot="0" vert="horz" wrap="square" lIns="91440" tIns="45720" rIns="91440" bIns="45720" anchor="t" anchorCtr="0" upright="1">
                            <a:noAutofit/>
                          </wps:bodyPr>
                        </wps:wsp>
                        <wps:wsp>
                          <wps:cNvPr id="40" name="Metin kutusu 18"/>
                          <wps:cNvSpPr txBox="1">
                            <a:spLocks noChangeArrowheads="1"/>
                          </wps:cNvSpPr>
                          <wps:spPr bwMode="auto">
                            <a:xfrm rot="10800000">
                              <a:off x="22354" y="689345"/>
                              <a:ext cx="563714" cy="5354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E7A5B" w14:textId="77777777" w:rsidR="00187BD8" w:rsidRDefault="00187BD8" w:rsidP="004D5D75">
                                <w:pPr>
                                  <w:rPr>
                                    <w:szCs w:val="24"/>
                                  </w:rPr>
                                </w:pPr>
                                <w:r>
                                  <w:rPr>
                                    <w:rFonts w:ascii="Times" w:hAnsi="Times"/>
                                    <w:color w:val="000000"/>
                                    <w:kern w:val="24"/>
                                  </w:rPr>
                                  <w:t>UTF1</w:t>
                                </w:r>
                              </w:p>
                            </w:txbxContent>
                          </wps:txbx>
                          <wps:bodyPr rot="0" vert="vert270" wrap="square" lIns="91440" tIns="45720" rIns="91440" bIns="45720" anchor="t" anchorCtr="0" upright="1">
                            <a:noAutofit/>
                          </wps:bodyPr>
                        </wps:wsp>
                        <wps:wsp>
                          <wps:cNvPr id="41" name="Metin kutusu 19"/>
                          <wps:cNvSpPr txBox="1">
                            <a:spLocks noChangeArrowheads="1"/>
                          </wps:cNvSpPr>
                          <wps:spPr bwMode="auto">
                            <a:xfrm rot="16200000">
                              <a:off x="-16118" y="2030972"/>
                              <a:ext cx="698335" cy="53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DA6E0" w14:textId="77777777" w:rsidR="00187BD8" w:rsidRDefault="00187BD8" w:rsidP="004D5D75">
                                <w:pPr>
                                  <w:rPr>
                                    <w:szCs w:val="24"/>
                                  </w:rPr>
                                </w:pPr>
                                <w:r>
                                  <w:rPr>
                                    <w:rFonts w:ascii="Times" w:hAnsi="Times"/>
                                    <w:color w:val="000000"/>
                                    <w:kern w:val="24"/>
                                  </w:rPr>
                                  <w:t>DAZL</w:t>
                                </w:r>
                              </w:p>
                            </w:txbxContent>
                          </wps:txbx>
                          <wps:bodyPr rot="0" vert="vert270" wrap="square" lIns="91440" tIns="45720" rIns="91440" bIns="45720" anchor="t" anchorCtr="0" upright="1">
                            <a:noAutofit/>
                          </wps:bodyPr>
                        </wps:wsp>
                        <wps:wsp>
                          <wps:cNvPr id="42" name="Metin kutusu 15"/>
                          <wps:cNvSpPr txBox="1">
                            <a:spLocks noChangeArrowheads="1"/>
                          </wps:cNvSpPr>
                          <wps:spPr bwMode="auto">
                            <a:xfrm>
                              <a:off x="278763" y="1431925"/>
                              <a:ext cx="205739"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965C3" w14:textId="77777777" w:rsidR="00187BD8" w:rsidRDefault="00187BD8" w:rsidP="004D5D75">
                                <w:pPr>
                                  <w:rPr>
                                    <w:szCs w:val="24"/>
                                  </w:rPr>
                                </w:pPr>
                                <w:r w:rsidRPr="00EC2A5F">
                                  <w:rPr>
                                    <w:rFonts w:ascii="Times" w:hAnsi="Times"/>
                                    <w:b/>
                                    <w:bCs/>
                                    <w:color w:val="000000"/>
                                    <w:kern w:val="24"/>
                                    <w:sz w:val="28"/>
                                    <w:szCs w:val="28"/>
                                  </w:rPr>
                                  <w:t>A</w:t>
                                </w:r>
                              </w:p>
                            </w:txbxContent>
                          </wps:txbx>
                          <wps:bodyPr rot="0" vert="horz" wrap="square" lIns="91440" tIns="45720" rIns="91440" bIns="45720" anchor="t" anchorCtr="0" upright="1">
                            <a:spAutoFit/>
                          </wps:bodyPr>
                        </wps:wsp>
                        <wps:wsp>
                          <wps:cNvPr id="43" name="Metin kutusu 16"/>
                          <wps:cNvSpPr txBox="1">
                            <a:spLocks noChangeArrowheads="1"/>
                          </wps:cNvSpPr>
                          <wps:spPr bwMode="auto">
                            <a:xfrm>
                              <a:off x="2118347" y="1421130"/>
                              <a:ext cx="205739"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8BB4C5" w14:textId="77777777" w:rsidR="00187BD8" w:rsidRDefault="00187BD8" w:rsidP="004D5D75">
                                <w:pPr>
                                  <w:rPr>
                                    <w:szCs w:val="24"/>
                                  </w:rPr>
                                </w:pPr>
                                <w:r w:rsidRPr="00EC2A5F">
                                  <w:rPr>
                                    <w:rFonts w:ascii="Times" w:hAnsi="Times"/>
                                    <w:b/>
                                    <w:bCs/>
                                    <w:color w:val="000000"/>
                                    <w:kern w:val="24"/>
                                    <w:sz w:val="28"/>
                                    <w:szCs w:val="28"/>
                                  </w:rPr>
                                  <w:t>B</w:t>
                                </w:r>
                              </w:p>
                            </w:txbxContent>
                          </wps:txbx>
                          <wps:bodyPr rot="0" vert="horz" wrap="square" lIns="91440" tIns="45720" rIns="91440" bIns="45720" anchor="t" anchorCtr="0" upright="1">
                            <a:spAutoFit/>
                          </wps:bodyPr>
                        </wps:wsp>
                        <wps:wsp>
                          <wps:cNvPr id="44" name="Metin kutusu 17"/>
                          <wps:cNvSpPr txBox="1">
                            <a:spLocks noChangeArrowheads="1"/>
                          </wps:cNvSpPr>
                          <wps:spPr bwMode="auto">
                            <a:xfrm>
                              <a:off x="3955392" y="1424305"/>
                              <a:ext cx="205103"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96FC50" w14:textId="77777777" w:rsidR="00187BD8" w:rsidRDefault="00187BD8" w:rsidP="004D5D75">
                                <w:pPr>
                                  <w:rPr>
                                    <w:szCs w:val="24"/>
                                  </w:rPr>
                                </w:pPr>
                                <w:r w:rsidRPr="00EC2A5F">
                                  <w:rPr>
                                    <w:rFonts w:ascii="Times" w:hAnsi="Times"/>
                                    <w:b/>
                                    <w:bCs/>
                                    <w:color w:val="000000"/>
                                    <w:kern w:val="24"/>
                                    <w:sz w:val="28"/>
                                    <w:szCs w:val="28"/>
                                  </w:rPr>
                                  <w:t>C</w:t>
                                </w:r>
                              </w:p>
                            </w:txbxContent>
                          </wps:txbx>
                          <wps:bodyPr rot="0" vert="horz" wrap="square" lIns="91440" tIns="45720" rIns="91440" bIns="45720" anchor="t" anchorCtr="0" upright="1">
                            <a:spAutoFit/>
                          </wps:bodyPr>
                        </wps:wsp>
                        <wps:wsp>
                          <wps:cNvPr id="45" name="Metin kutusu 18"/>
                          <wps:cNvSpPr txBox="1">
                            <a:spLocks noChangeArrowheads="1"/>
                          </wps:cNvSpPr>
                          <wps:spPr bwMode="auto">
                            <a:xfrm>
                              <a:off x="281938" y="2814955"/>
                              <a:ext cx="205104"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0AE51" w14:textId="77777777" w:rsidR="00187BD8" w:rsidRDefault="00187BD8" w:rsidP="004D5D75">
                                <w:pPr>
                                  <w:rPr>
                                    <w:szCs w:val="24"/>
                                  </w:rPr>
                                </w:pPr>
                                <w:r w:rsidRPr="00EC2A5F">
                                  <w:rPr>
                                    <w:rFonts w:ascii="Times" w:hAnsi="Times"/>
                                    <w:b/>
                                    <w:bCs/>
                                    <w:color w:val="000000"/>
                                    <w:kern w:val="24"/>
                                    <w:sz w:val="28"/>
                                    <w:szCs w:val="28"/>
                                  </w:rPr>
                                  <w:t>D</w:t>
                                </w:r>
                              </w:p>
                            </w:txbxContent>
                          </wps:txbx>
                          <wps:bodyPr rot="0" vert="horz" wrap="square" lIns="91440" tIns="45720" rIns="91440" bIns="45720" anchor="t" anchorCtr="0" upright="1">
                            <a:spAutoFit/>
                          </wps:bodyPr>
                        </wps:wsp>
                        <wps:wsp>
                          <wps:cNvPr id="46" name="Metin kutusu 19"/>
                          <wps:cNvSpPr txBox="1">
                            <a:spLocks noChangeArrowheads="1"/>
                          </wps:cNvSpPr>
                          <wps:spPr bwMode="auto">
                            <a:xfrm>
                              <a:off x="2118347" y="2807970"/>
                              <a:ext cx="205739"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1A89A" w14:textId="77777777" w:rsidR="00187BD8" w:rsidRDefault="00187BD8" w:rsidP="004D5D75">
                                <w:pPr>
                                  <w:rPr>
                                    <w:szCs w:val="24"/>
                                  </w:rPr>
                                </w:pPr>
                                <w:r w:rsidRPr="00EC2A5F">
                                  <w:rPr>
                                    <w:rFonts w:ascii="Times" w:hAnsi="Times"/>
                                    <w:b/>
                                    <w:bCs/>
                                    <w:color w:val="000000"/>
                                    <w:kern w:val="24"/>
                                    <w:sz w:val="28"/>
                                    <w:szCs w:val="28"/>
                                  </w:rPr>
                                  <w:t>E</w:t>
                                </w:r>
                              </w:p>
                            </w:txbxContent>
                          </wps:txbx>
                          <wps:bodyPr rot="0" vert="horz" wrap="square" lIns="91440" tIns="45720" rIns="91440" bIns="45720" anchor="t" anchorCtr="0" upright="1">
                            <a:spAutoFit/>
                          </wps:bodyPr>
                        </wps:wsp>
                        <wps:wsp>
                          <wps:cNvPr id="47" name="Metin kutusu 20"/>
                          <wps:cNvSpPr txBox="1">
                            <a:spLocks noChangeArrowheads="1"/>
                          </wps:cNvSpPr>
                          <wps:spPr bwMode="auto">
                            <a:xfrm>
                              <a:off x="3961742" y="2809240"/>
                              <a:ext cx="205738" cy="453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8164CA" w14:textId="77777777" w:rsidR="00187BD8" w:rsidRDefault="00187BD8" w:rsidP="004D5D75">
                                <w:pPr>
                                  <w:rPr>
                                    <w:szCs w:val="24"/>
                                  </w:rPr>
                                </w:pPr>
                                <w:r w:rsidRPr="00EC2A5F">
                                  <w:rPr>
                                    <w:rFonts w:ascii="Times" w:hAnsi="Times"/>
                                    <w:b/>
                                    <w:bCs/>
                                    <w:color w:val="000000"/>
                                    <w:kern w:val="24"/>
                                    <w:sz w:val="28"/>
                                    <w:szCs w:val="28"/>
                                  </w:rPr>
                                  <w:t>F</w:t>
                                </w:r>
                              </w:p>
                            </w:txbxContent>
                          </wps:txbx>
                          <wps:bodyPr rot="0" vert="horz" wrap="square" lIns="91440" tIns="45720" rIns="91440" bIns="45720" anchor="t" anchorCtr="0" upright="1">
                            <a:spAutoFit/>
                          </wps:bodyPr>
                        </wps:wsp>
                        <wps:wsp>
                          <wps:cNvPr id="48" name="Düz Ok Bağlayıcısı 1235"/>
                          <wps:cNvCnPr>
                            <a:cxnSpLocks noChangeArrowheads="1"/>
                          </wps:cNvCnPr>
                          <wps:spPr bwMode="auto">
                            <a:xfrm flipV="1">
                              <a:off x="1170035" y="627328"/>
                              <a:ext cx="152400" cy="13208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Düz Ok Bağlayıcısı 1236"/>
                          <wps:cNvCnPr>
                            <a:cxnSpLocks noChangeArrowheads="1"/>
                          </wps:cNvCnPr>
                          <wps:spPr bwMode="auto">
                            <a:xfrm flipV="1">
                              <a:off x="3003674" y="2059419"/>
                              <a:ext cx="162122" cy="105207"/>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1" name="Düz Ok Bağlayıcısı 1237"/>
                          <wps:cNvCnPr>
                            <a:cxnSpLocks noChangeArrowheads="1"/>
                          </wps:cNvCnPr>
                          <wps:spPr bwMode="auto">
                            <a:xfrm flipV="1">
                              <a:off x="2801733" y="751073"/>
                              <a:ext cx="149540" cy="112452"/>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2" name="Düz Ok Bağlayıcısı 1238"/>
                        <wps:cNvCnPr>
                          <a:cxnSpLocks noChangeArrowheads="1"/>
                        </wps:cNvCnPr>
                        <wps:spPr bwMode="auto">
                          <a:xfrm flipV="1">
                            <a:off x="4760354" y="2283940"/>
                            <a:ext cx="162122" cy="105207"/>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 name="Düz Ok Bağlayıcısı 1239"/>
                        <wps:cNvCnPr>
                          <a:cxnSpLocks noChangeArrowheads="1"/>
                        </wps:cNvCnPr>
                        <wps:spPr bwMode="auto">
                          <a:xfrm flipV="1">
                            <a:off x="1253421" y="1901156"/>
                            <a:ext cx="152400" cy="132085"/>
                          </a:xfrm>
                          <a:prstGeom prst="straightConnector1">
                            <a:avLst/>
                          </a:prstGeom>
                          <a:noFill/>
                          <a:ln w="9525" algn="ctr">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948F20" id="Grup 42" o:spid="_x0000_s1126" style="position:absolute;left:0;text-align:left;margin-left:-23.05pt;margin-top:32.75pt;width:454.05pt;height:257.35pt;z-index:251684352" coordorigin="223" coordsize="57660,3268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OH6gGjx/QAA8f0AABUAAABkcnMvbWVkaWEvaW1hZ2UyLmpwZWf/2P/g&#13;&#10;ABBKRklGAAEBAQDcANwAAP/bAEMAAgEBAQEBAgEBAQICAgICBAMCAgICBQQEAwQGBQYGBgUGBgYH&#13;&#10;CQgGBwkHBgYICwgJCgoKCgoGCAsMCwoMCQoKCv/bAEMBAgICAgICBQMDBQoHBgcKCgoKCgoKCgoK&#13;&#10;CgoKCgoKCgoKCgoKCgoKCgoKCgoKCgoKCgoKCgoKCgoKCgoKCgoKCv/AABEIAUYBsQ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">
                <v:shape id="Resim 1217" o:spid="_x0000_s1127" type="#_x0000_t75" style="position:absolute;left:21588;top:16935;width:17978;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">
                  <v:imagedata r:id="rId91" o:title=""/>
                  <o:lock v:ext="edit" aspectratio="f"/>
                </v:shape>
                <v:shape id="Resim 1218" o:spid="_x0000_s1128" type="#_x0000_t75" style="position:absolute;left:39906;top:16935;width:17978;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">
                  <v:imagedata r:id="rId92" o:title=""/>
                  <o:lock v:ext="edit" aspectratio="f"/>
                </v:shape>
                <v:shape id="Resim 1219" o:spid="_x0000_s1129" type="#_x0000_t75" style="position:absolute;left:3278;top:16992;width:17977;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">
                  <v:imagedata r:id="rId93" o:title=""/>
                  <o:lock v:ext="edit" aspectratio="f"/>
                </v:shape>
                <v:shape id="Resim 1220" o:spid="_x0000_s1130" type="#_x0000_t75" style="position:absolute;left:39906;top:3103;width:17978;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">
                  <v:imagedata r:id="rId94" o:title=""/>
                  <o:lock v:ext="edit" aspectratio="f"/>
                </v:shape>
                <v:shape id="Resim 1221" o:spid="_x0000_s1131" type="#_x0000_t75" style="position:absolute;left:21588;top:3132;width:17978;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">
                  <v:imagedata r:id="rId95" o:title=""/>
                  <o:lock v:ext="edit" aspectratio="f"/>
                </v:shape>
                <v:shape id="Resim 1222" o:spid="_x0000_s1132" type="#_x0000_t75" style="position:absolute;left:3332;top:3195;width:17978;height:135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">
                  <v:imagedata r:id="rId96" o:title=""/>
                  <o:lock v:ext="edit" aspectratio="f"/>
                </v:shape>
                <v:group id="Grup 1223" o:spid="_x0000_s1133" style="position:absolute;left:223;width:52068;height:32683" coordorigin="223" coordsize="52068,326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 id="_x0000_s1134" type="#_x0000_t202" style="position:absolute;left:8706;width:692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" filled="f" stroked="f">
                    <v:textbox>
                      <w:txbxContent>
                        <w:p w14:paraId="59BE4490" w14:textId="77777777" w:rsidR="00187BD8" w:rsidRDefault="00187BD8" w:rsidP="004D5D75">
                          <w:pPr>
                            <w:rPr>
                              <w:szCs w:val="24"/>
                            </w:rPr>
                          </w:pPr>
                          <w:r>
                            <w:rPr>
                              <w:rFonts w:ascii="Times" w:hAnsi="Times"/>
                              <w:color w:val="000000"/>
                              <w:kern w:val="24"/>
                            </w:rPr>
                            <w:t>Kontrol</w:t>
                          </w:r>
                        </w:p>
                      </w:txbxContent>
                    </v:textbox>
                  </v:shape>
                  <v:shape id="_x0000_s1135" type="#_x0000_t202" style="position:absolute;left:25419;width:1018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" filled="f" stroked="f">
                    <v:textbox>
                      <w:txbxContent>
                        <w:p w14:paraId="3E20FC99" w14:textId="77777777" w:rsidR="00187BD8" w:rsidRDefault="00187BD8" w:rsidP="004D5D75">
                          <w:pPr>
                            <w:rPr>
                              <w:szCs w:val="24"/>
                            </w:rPr>
                          </w:pPr>
                          <w:r>
                            <w:rPr>
                              <w:rFonts w:ascii="Times" w:hAnsi="Times"/>
                              <w:color w:val="000000"/>
                              <w:kern w:val="24"/>
                            </w:rPr>
                            <w:t>Kronik ADR</w:t>
                          </w:r>
                        </w:p>
                      </w:txbxContent>
                    </v:textbox>
                  </v:shape>
                  <v:shape id="_x0000_s1136" type="#_x0000_t202" style="position:absolute;left:43443;top:37;width:8848;height:5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" filled="f" stroked="f">
                    <v:textbox>
                      <w:txbxContent>
                        <w:p w14:paraId="6C75A975" w14:textId="77777777" w:rsidR="00187BD8" w:rsidRDefault="00187BD8" w:rsidP="004D5D75">
                          <w:pPr>
                            <w:rPr>
                              <w:szCs w:val="24"/>
                            </w:rPr>
                          </w:pPr>
                          <w:r>
                            <w:rPr>
                              <w:rFonts w:ascii="Times" w:hAnsi="Times"/>
                              <w:color w:val="000000"/>
                              <w:kern w:val="24"/>
                            </w:rPr>
                            <w:t>Akut ADR</w:t>
                          </w:r>
                        </w:p>
                      </w:txbxContent>
                    </v:textbox>
                  </v:shape>
                  <v:shape id="_x0000_s1137" type="#_x0000_t202" style="position:absolute;left:223;top:6893;width:5637;height:5355;rotation:1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" filled="f" stroked="f">
                    <v:textbox style="layout-flow:vertical;mso-layout-flow-alt:bottom-to-top">
                      <w:txbxContent>
                        <w:p w14:paraId="166E7A5B" w14:textId="77777777" w:rsidR="00187BD8" w:rsidRDefault="00187BD8" w:rsidP="004D5D75">
                          <w:pPr>
                            <w:rPr>
                              <w:szCs w:val="24"/>
                            </w:rPr>
                          </w:pPr>
                          <w:r>
                            <w:rPr>
                              <w:rFonts w:ascii="Times" w:hAnsi="Times"/>
                              <w:color w:val="000000"/>
                              <w:kern w:val="24"/>
                            </w:rPr>
                            <w:t>UTF1</w:t>
                          </w:r>
                        </w:p>
                      </w:txbxContent>
                    </v:textbox>
                  </v:shape>
                  <v:shape id="_x0000_s1138" type="#_x0000_t202" style="position:absolute;left:-162;top:20310;width:6983;height:535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" filled="f" stroked="f">
                    <v:textbox style="layout-flow:vertical;mso-layout-flow-alt:bottom-to-top">
                      <w:txbxContent>
                        <w:p w14:paraId="0ECDA6E0" w14:textId="77777777" w:rsidR="00187BD8" w:rsidRDefault="00187BD8" w:rsidP="004D5D75">
                          <w:pPr>
                            <w:rPr>
                              <w:szCs w:val="24"/>
                            </w:rPr>
                          </w:pPr>
                          <w:r>
                            <w:rPr>
                              <w:rFonts w:ascii="Times" w:hAnsi="Times"/>
                              <w:color w:val="000000"/>
                              <w:kern w:val="24"/>
                            </w:rPr>
                            <w:t>DAZL</w:t>
                          </w:r>
                        </w:p>
                      </w:txbxContent>
                    </v:textbox>
                  </v:shape>
                  <v:shape id="_x0000_s1139" type="#_x0000_t202" style="position:absolute;left:2787;top:14319;width:2058;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" filled="f" stroked="f">
                    <v:textbox style="mso-fit-shape-to-text:t">
                      <w:txbxContent>
                        <w:p w14:paraId="28F965C3" w14:textId="77777777" w:rsidR="00187BD8" w:rsidRDefault="00187BD8" w:rsidP="004D5D75">
                          <w:pPr>
                            <w:rPr>
                              <w:szCs w:val="24"/>
                            </w:rPr>
                          </w:pPr>
                          <w:r w:rsidRPr="00EC2A5F">
                            <w:rPr>
                              <w:rFonts w:ascii="Times" w:hAnsi="Times"/>
                              <w:b/>
                              <w:bCs/>
                              <w:color w:val="000000"/>
                              <w:kern w:val="24"/>
                              <w:sz w:val="28"/>
                              <w:szCs w:val="28"/>
                            </w:rPr>
                            <w:t>A</w:t>
                          </w:r>
                        </w:p>
                      </w:txbxContent>
                    </v:textbox>
                  </v:shape>
                  <v:shape id="_x0000_s1140" type="#_x0000_t202" style="position:absolute;left:21183;top:14211;width:2057;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" filled="f" stroked="f">
                    <v:textbox style="mso-fit-shape-to-text:t">
                      <w:txbxContent>
                        <w:p w14:paraId="5B8BB4C5" w14:textId="77777777" w:rsidR="00187BD8" w:rsidRDefault="00187BD8" w:rsidP="004D5D75">
                          <w:pPr>
                            <w:rPr>
                              <w:szCs w:val="24"/>
                            </w:rPr>
                          </w:pPr>
                          <w:r w:rsidRPr="00EC2A5F">
                            <w:rPr>
                              <w:rFonts w:ascii="Times" w:hAnsi="Times"/>
                              <w:b/>
                              <w:bCs/>
                              <w:color w:val="000000"/>
                              <w:kern w:val="24"/>
                              <w:sz w:val="28"/>
                              <w:szCs w:val="28"/>
                            </w:rPr>
                            <w:t>B</w:t>
                          </w:r>
                        </w:p>
                      </w:txbxContent>
                    </v:textbox>
                  </v:shape>
                  <v:shape id="_x0000_s1141" type="#_x0000_t202" style="position:absolute;left:39553;top:14243;width:2051;height:45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" filled="f" stroked="f">
                    <v:textbox style="mso-fit-shape-to-text:t">
                      <w:txbxContent>
                        <w:p w14:paraId="1396FC50" w14:textId="77777777" w:rsidR="00187BD8" w:rsidRDefault="00187BD8" w:rsidP="004D5D75">
                          <w:pPr>
                            <w:rPr>
                              <w:szCs w:val="24"/>
                            </w:rPr>
                          </w:pPr>
                          <w:r w:rsidRPr="00EC2A5F">
                            <w:rPr>
                              <w:rFonts w:ascii="Times" w:hAnsi="Times"/>
                              <w:b/>
                              <w:bCs/>
                              <w:color w:val="000000"/>
                              <w:kern w:val="24"/>
                              <w:sz w:val="28"/>
                              <w:szCs w:val="28"/>
                            </w:rPr>
                            <w:t>C</w:t>
                          </w:r>
                        </w:p>
                      </w:txbxContent>
                    </v:textbox>
                  </v:shape>
                  <v:shape id="_x0000_s1142" type="#_x0000_t202" style="position:absolute;left:2819;top:28149;width:2051;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" filled="f" stroked="f">
                    <v:textbox style="mso-fit-shape-to-text:t">
                      <w:txbxContent>
                        <w:p w14:paraId="7D60AE51" w14:textId="77777777" w:rsidR="00187BD8" w:rsidRDefault="00187BD8" w:rsidP="004D5D75">
                          <w:pPr>
                            <w:rPr>
                              <w:szCs w:val="24"/>
                            </w:rPr>
                          </w:pPr>
                          <w:r w:rsidRPr="00EC2A5F">
                            <w:rPr>
                              <w:rFonts w:ascii="Times" w:hAnsi="Times"/>
                              <w:b/>
                              <w:bCs/>
                              <w:color w:val="000000"/>
                              <w:kern w:val="24"/>
                              <w:sz w:val="28"/>
                              <w:szCs w:val="28"/>
                            </w:rPr>
                            <w:t>D</w:t>
                          </w:r>
                        </w:p>
                      </w:txbxContent>
                    </v:textbox>
                  </v:shape>
                  <v:shape id="_x0000_s1143" type="#_x0000_t202" style="position:absolute;left:21183;top:28079;width:2057;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" filled="f" stroked="f">
                    <v:textbox style="mso-fit-shape-to-text:t">
                      <w:txbxContent>
                        <w:p w14:paraId="4EF1A89A" w14:textId="77777777" w:rsidR="00187BD8" w:rsidRDefault="00187BD8" w:rsidP="004D5D75">
                          <w:pPr>
                            <w:rPr>
                              <w:szCs w:val="24"/>
                            </w:rPr>
                          </w:pPr>
                          <w:r w:rsidRPr="00EC2A5F">
                            <w:rPr>
                              <w:rFonts w:ascii="Times" w:hAnsi="Times"/>
                              <w:b/>
                              <w:bCs/>
                              <w:color w:val="000000"/>
                              <w:kern w:val="24"/>
                              <w:sz w:val="28"/>
                              <w:szCs w:val="28"/>
                            </w:rPr>
                            <w:t>E</w:t>
                          </w:r>
                        </w:p>
                      </w:txbxContent>
                    </v:textbox>
                  </v:shape>
                  <v:shape id="_x0000_s1144" type="#_x0000_t202" style="position:absolute;left:39617;top:28092;width:2057;height:45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" filled="f" stroked="f">
                    <v:textbox style="mso-fit-shape-to-text:t">
                      <w:txbxContent>
                        <w:p w14:paraId="088164CA" w14:textId="77777777" w:rsidR="00187BD8" w:rsidRDefault="00187BD8" w:rsidP="004D5D75">
                          <w:pPr>
                            <w:rPr>
                              <w:szCs w:val="24"/>
                            </w:rPr>
                          </w:pPr>
                          <w:r w:rsidRPr="00EC2A5F">
                            <w:rPr>
                              <w:rFonts w:ascii="Times" w:hAnsi="Times"/>
                              <w:b/>
                              <w:bCs/>
                              <w:color w:val="000000"/>
                              <w:kern w:val="24"/>
                              <w:sz w:val="28"/>
                              <w:szCs w:val="28"/>
                            </w:rPr>
                            <w:t>F</w:t>
                          </w:r>
                        </w:p>
                      </w:txbxContent>
                    </v:textbox>
                  </v:shape>
                  <v:shape id="Düz Ok Bağlayıcısı 1235" o:spid="_x0000_s1145" type="#_x0000_t32" style="position:absolute;left:11700;top:6273;width:1524;height:13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">
                    <v:stroke endarrow="block"/>
                    <v:path arrowok="f"/>
                    <o:lock v:ext="edit" shapetype="f"/>
                  </v:shape>
                  <v:shape id="Düz Ok Bağlayıcısı 1236" o:spid="_x0000_s1146" type="#_x0000_t32" style="position:absolute;left:30036;top:20594;width:1621;height:105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">
                    <v:stroke endarrow="block"/>
                    <v:path arrowok="f"/>
                    <o:lock v:ext="edit" shapetype="f"/>
                  </v:shape>
                  <v:shape id="Düz Ok Bağlayıcısı 1237" o:spid="_x0000_s1147" type="#_x0000_t32" style="position:absolute;left:28017;top:7510;width:1495;height:1125;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">
                    <v:stroke endarrow="block"/>
                    <v:path arrowok="f"/>
                    <o:lock v:ext="edit" shapetype="f"/>
                  </v:shape>
                </v:group>
                <v:shape id="Düz Ok Bağlayıcısı 1238" o:spid="_x0000_s1148" type="#_x0000_t32" style="position:absolute;left:47603;top:22839;width:1621;height:105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">
                  <v:stroke endarrow="block"/>
                  <v:path arrowok="f"/>
                  <o:lock v:ext="edit" shapetype="f"/>
                </v:shape>
                <v:shape id="Düz Ok Bağlayıcısı 1239" o:spid="_x0000_s1149" type="#_x0000_t32" style="position:absolute;left:12534;top:19011;width:1524;height:132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">
                  <v:stroke endarrow="block"/>
                  <v:path arrowok="f"/>
                  <o:lock v:ext="edit" shapetype="f"/>
                </v:shape>
              </v:group>
            </w:pict>
          </mc:Fallback>
        </mc:AlternateContent>
      </w:r>
    </w:p>
    <w:p w14:paraId="62F626B6" w14:textId="77777777" w:rsidR="004D5D75" w:rsidRPr="004D5D75" w:rsidRDefault="004D5D75" w:rsidP="004D5D75">
      <w:pPr>
        <w:spacing w:after="240" w:line="360" w:lineRule="auto"/>
        <w:jc w:val="center"/>
        <w:rPr>
          <w:rFonts w:cs="Calibri"/>
          <w:b/>
          <w:sz w:val="28"/>
          <w:szCs w:val="28"/>
        </w:rPr>
      </w:pPr>
    </w:p>
    <w:p w14:paraId="183807CA" w14:textId="77777777" w:rsidR="004D5D75" w:rsidRPr="004D5D75" w:rsidRDefault="004D5D75" w:rsidP="004D5D75">
      <w:pPr>
        <w:spacing w:after="240" w:line="360" w:lineRule="auto"/>
        <w:jc w:val="center"/>
        <w:rPr>
          <w:rFonts w:cs="Calibri"/>
          <w:b/>
          <w:sz w:val="28"/>
          <w:szCs w:val="28"/>
        </w:rPr>
      </w:pPr>
    </w:p>
    <w:p w14:paraId="388F9D1C" w14:textId="77777777" w:rsidR="004D5D75" w:rsidRPr="004D5D75" w:rsidRDefault="004D5D75" w:rsidP="004D5D75">
      <w:pPr>
        <w:spacing w:after="240" w:line="360" w:lineRule="auto"/>
        <w:jc w:val="center"/>
        <w:rPr>
          <w:rFonts w:cs="Calibri"/>
          <w:b/>
          <w:sz w:val="28"/>
          <w:szCs w:val="28"/>
        </w:rPr>
      </w:pPr>
    </w:p>
    <w:p w14:paraId="788B1502" w14:textId="77777777" w:rsidR="004D5D75" w:rsidRPr="004D5D75" w:rsidRDefault="004D5D75" w:rsidP="004D5D75">
      <w:pPr>
        <w:spacing w:after="240" w:line="360" w:lineRule="auto"/>
        <w:jc w:val="center"/>
        <w:rPr>
          <w:rFonts w:cs="Calibri"/>
          <w:b/>
          <w:sz w:val="28"/>
          <w:szCs w:val="28"/>
        </w:rPr>
      </w:pPr>
    </w:p>
    <w:p w14:paraId="0AB1E5C4" w14:textId="77777777" w:rsidR="004D5D75" w:rsidRPr="004D5D75" w:rsidRDefault="004D5D75" w:rsidP="004D5D75">
      <w:pPr>
        <w:spacing w:after="240" w:line="360" w:lineRule="auto"/>
        <w:jc w:val="center"/>
        <w:rPr>
          <w:rFonts w:cs="Calibri"/>
          <w:b/>
          <w:sz w:val="28"/>
          <w:szCs w:val="28"/>
        </w:rPr>
      </w:pPr>
    </w:p>
    <w:p w14:paraId="65C84361" w14:textId="77777777" w:rsidR="004D5D75" w:rsidRPr="004D5D75" w:rsidRDefault="004D5D75" w:rsidP="004D5D75">
      <w:pPr>
        <w:spacing w:after="240" w:line="360" w:lineRule="auto"/>
        <w:jc w:val="center"/>
        <w:rPr>
          <w:rFonts w:cs="Calibri"/>
          <w:b/>
          <w:sz w:val="28"/>
          <w:szCs w:val="28"/>
        </w:rPr>
      </w:pPr>
    </w:p>
    <w:p w14:paraId="4ECDBC66" w14:textId="77777777" w:rsidR="004D5D75" w:rsidRPr="004D5D75" w:rsidRDefault="004D5D75" w:rsidP="004D5D75">
      <w:pPr>
        <w:spacing w:after="240" w:line="240" w:lineRule="auto"/>
        <w:jc w:val="both"/>
        <w:rPr>
          <w:rFonts w:cs="Calibri"/>
          <w:b/>
          <w:szCs w:val="24"/>
        </w:rPr>
      </w:pPr>
    </w:p>
    <w:p w14:paraId="45C17EEE" w14:textId="77777777" w:rsidR="004D5D75" w:rsidRPr="00501FB2" w:rsidRDefault="004D5D75" w:rsidP="00501FB2">
      <w:pPr>
        <w:pStyle w:val="ekiller"/>
        <w:spacing w:before="120" w:after="360" w:line="240" w:lineRule="auto"/>
        <w:rPr>
          <w:b/>
          <w:sz w:val="24"/>
        </w:rPr>
      </w:pPr>
      <w:bookmarkStart w:id="114" w:name="_Toc63266701"/>
      <w:r w:rsidRPr="00501FB2">
        <w:rPr>
          <w:b/>
          <w:sz w:val="24"/>
        </w:rPr>
        <w:t xml:space="preserve">Şekil 3.10. </w:t>
      </w:r>
      <w:r w:rsidRPr="00501FB2">
        <w:rPr>
          <w:sz w:val="24"/>
        </w:rPr>
        <w:t>İmmünohistokimyasal boyama yöntemi ile UTF1 ve DAZL antikorlarıyla boyanan testis dokusu görüntüleri. UTF1’in Kontrol (A), Kronik ADR (B) ve Akut ADR (C) gruplarındaki ile DAZL’ın Kontrol (D), Kronik ADR (E) ve Akut ADR (F) gruplarındaki immünreaktivite değişimleri gösterilmiştir. Ok işaretleri immünreaktif hücreleri göstermektedir. Görüntü büyütmesi x400.</w:t>
      </w:r>
      <w:bookmarkEnd w:id="114"/>
    </w:p>
    <w:p w14:paraId="2B2F3D30" w14:textId="77777777" w:rsidR="004D5D75" w:rsidRPr="004D5D75" w:rsidRDefault="004D5D75" w:rsidP="004D5D75">
      <w:pPr>
        <w:spacing w:after="240" w:line="360" w:lineRule="auto"/>
        <w:jc w:val="center"/>
        <w:rPr>
          <w:rFonts w:cs="Calibri"/>
          <w:b/>
          <w:sz w:val="28"/>
          <w:szCs w:val="28"/>
        </w:rPr>
      </w:pPr>
    </w:p>
    <w:p w14:paraId="4E4B3447" w14:textId="77777777" w:rsidR="004D5D75" w:rsidRPr="004D5D75" w:rsidRDefault="004D5D75" w:rsidP="004D5D75">
      <w:pPr>
        <w:spacing w:after="240" w:line="360" w:lineRule="auto"/>
        <w:jc w:val="both"/>
        <w:rPr>
          <w:rFonts w:cs="Calibri"/>
          <w:b/>
          <w:sz w:val="28"/>
          <w:szCs w:val="28"/>
        </w:rPr>
      </w:pPr>
    </w:p>
    <w:p w14:paraId="36215977" w14:textId="77777777" w:rsidR="004D5D75" w:rsidRPr="004D5D75" w:rsidRDefault="004D5D75" w:rsidP="004D5D75">
      <w:pPr>
        <w:spacing w:after="240" w:line="360" w:lineRule="auto"/>
        <w:jc w:val="both"/>
        <w:rPr>
          <w:rFonts w:cs="Calibri"/>
          <w:b/>
          <w:sz w:val="28"/>
          <w:szCs w:val="28"/>
        </w:rPr>
      </w:pPr>
    </w:p>
    <w:p w14:paraId="3872039F" w14:textId="77777777" w:rsidR="004D5D75" w:rsidRPr="004D5D75" w:rsidRDefault="004D5D75" w:rsidP="004D5D75">
      <w:pPr>
        <w:spacing w:after="240" w:line="360" w:lineRule="auto"/>
        <w:jc w:val="center"/>
        <w:rPr>
          <w:rFonts w:cs="Calibri"/>
          <w:b/>
          <w:sz w:val="28"/>
          <w:szCs w:val="28"/>
        </w:rPr>
      </w:pPr>
      <w:r>
        <w:rPr>
          <w:rFonts w:cs="Calibri"/>
          <w:noProof/>
          <w:lang w:eastAsia="tr-TR"/>
        </w:rPr>
        <w:lastRenderedPageBreak/>
        <mc:AlternateContent>
          <mc:Choice Requires="wpg">
            <w:drawing>
              <wp:anchor distT="0" distB="0" distL="114300" distR="114300" simplePos="0" relativeHeight="251685376" behindDoc="0" locked="0" layoutInCell="1" allowOverlap="1" wp14:anchorId="655666DE" wp14:editId="3EB5369A">
                <wp:simplePos x="0" y="0"/>
                <wp:positionH relativeFrom="column">
                  <wp:posOffset>0</wp:posOffset>
                </wp:positionH>
                <wp:positionV relativeFrom="paragraph">
                  <wp:posOffset>-635</wp:posOffset>
                </wp:positionV>
                <wp:extent cx="5417820" cy="3314700"/>
                <wp:effectExtent l="1905" t="635" r="0" b="0"/>
                <wp:wrapNone/>
                <wp:docPr id="21" name="Gr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7820" cy="3314700"/>
                          <a:chOff x="0" y="0"/>
                          <a:chExt cx="5418239" cy="3315265"/>
                        </a:xfrm>
                      </wpg:grpSpPr>
                      <wpg:grpSp>
                        <wpg:cNvPr id="22" name="Grup 1241"/>
                        <wpg:cNvGrpSpPr>
                          <a:grpSpLocks/>
                        </wpg:cNvGrpSpPr>
                        <wpg:grpSpPr bwMode="auto">
                          <a:xfrm>
                            <a:off x="0" y="0"/>
                            <a:ext cx="5418239" cy="2728334"/>
                            <a:chOff x="0" y="0"/>
                            <a:chExt cx="5418239" cy="2728334"/>
                          </a:xfrm>
                        </wpg:grpSpPr>
                        <wps:wsp>
                          <wps:cNvPr id="23" name="Metin kutusu 13"/>
                          <wps:cNvSpPr txBox="1">
                            <a:spLocks noChangeArrowheads="1"/>
                          </wps:cNvSpPr>
                          <wps:spPr bwMode="auto">
                            <a:xfrm>
                              <a:off x="0" y="637627"/>
                              <a:ext cx="617268" cy="419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1DDD6" w14:textId="77777777" w:rsidR="00187BD8" w:rsidRDefault="00187BD8" w:rsidP="004D5D75">
                                <w:pPr>
                                  <w:rPr>
                                    <w:szCs w:val="24"/>
                                  </w:rPr>
                                </w:pPr>
                                <w:r w:rsidRPr="00EC2A5F">
                                  <w:rPr>
                                    <w:rFonts w:ascii="Times" w:hAnsi="Times"/>
                                    <w:b/>
                                    <w:bCs/>
                                    <w:color w:val="000000"/>
                                    <w:kern w:val="24"/>
                                  </w:rPr>
                                  <w:t>UTF1</w:t>
                                </w:r>
                              </w:p>
                            </w:txbxContent>
                          </wps:txbx>
                          <wps:bodyPr rot="0" vert="horz" wrap="square" lIns="91440" tIns="45720" rIns="91440" bIns="45720" anchor="t" anchorCtr="0" upright="1">
                            <a:spAutoFit/>
                          </wps:bodyPr>
                        </wps:wsp>
                        <wps:wsp>
                          <wps:cNvPr id="24" name="Metin kutusu 15"/>
                          <wps:cNvSpPr txBox="1">
                            <a:spLocks noChangeArrowheads="1"/>
                          </wps:cNvSpPr>
                          <wps:spPr bwMode="auto">
                            <a:xfrm>
                              <a:off x="0" y="2308541"/>
                              <a:ext cx="617268" cy="419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56811" w14:textId="77777777" w:rsidR="00187BD8" w:rsidRDefault="00187BD8" w:rsidP="004D5D75">
                                <w:pPr>
                                  <w:rPr>
                                    <w:szCs w:val="24"/>
                                  </w:rPr>
                                </w:pPr>
                                <w:r w:rsidRPr="00EC2A5F">
                                  <w:rPr>
                                    <w:rFonts w:ascii="Times" w:hAnsi="Times"/>
                                    <w:b/>
                                    <w:bCs/>
                                    <w:color w:val="000000"/>
                                    <w:kern w:val="24"/>
                                  </w:rPr>
                                  <w:t>DAZL</w:t>
                                </w:r>
                              </w:p>
                            </w:txbxContent>
                          </wps:txbx>
                          <wps:bodyPr rot="0" vert="horz" wrap="square" lIns="91440" tIns="45720" rIns="91440" bIns="45720" anchor="t" anchorCtr="0" upright="1">
                            <a:spAutoFit/>
                          </wps:bodyPr>
                        </wps:wsp>
                        <pic:pic xmlns:pic="http://schemas.openxmlformats.org/drawingml/2006/picture">
                          <pic:nvPicPr>
                            <pic:cNvPr id="25" name="Resim 1244"/>
                            <pic:cNvPicPr>
                              <a:picLocks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617055" y="0"/>
                              <a:ext cx="1602001" cy="162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Resim 1245"/>
                            <pic:cNvPicPr>
                              <a:picLocks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216647" y="2823"/>
                              <a:ext cx="1602001" cy="1686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Resim 1246"/>
                            <pic:cNvPicPr>
                              <a:picLocks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3818647" y="392"/>
                              <a:ext cx="1599592" cy="1689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28" name="Resim 1247"/>
                          <pic:cNvPicPr>
                            <a:picLocks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2208272" y="1689636"/>
                            <a:ext cx="1606781" cy="16256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5666DE" id="Grup 22" o:spid="_x0000_s1150" style="position:absolute;left:0;text-align:left;margin-left:0;margin-top:-.05pt;width:426.6pt;height:261pt;z-index:251685376" coordsize="54182,33152"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">
                <v:group id="Grup 1241" o:spid="_x0000_s1151" style="position:absolute;width:54182;height:27283" coordsize="54182,272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shape id="Metin kutusu 13" o:spid="_x0000_s1152" type="#_x0000_t202" style="position:absolute;top:6376;width:6172;height:4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" filled="f" stroked="f">
                    <v:textbox style="mso-fit-shape-to-text:t">
                      <w:txbxContent>
                        <w:p w14:paraId="2BB1DDD6" w14:textId="77777777" w:rsidR="00187BD8" w:rsidRDefault="00187BD8" w:rsidP="004D5D75">
                          <w:pPr>
                            <w:rPr>
                              <w:szCs w:val="24"/>
                            </w:rPr>
                          </w:pPr>
                          <w:r w:rsidRPr="00EC2A5F">
                            <w:rPr>
                              <w:rFonts w:ascii="Times" w:hAnsi="Times"/>
                              <w:b/>
                              <w:bCs/>
                              <w:color w:val="000000"/>
                              <w:kern w:val="24"/>
                            </w:rPr>
                            <w:t>UTF1</w:t>
                          </w:r>
                        </w:p>
                      </w:txbxContent>
                    </v:textbox>
                  </v:shape>
                  <v:shape id="_x0000_s1153" type="#_x0000_t202" style="position:absolute;top:23085;width:6172;height:4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" filled="f" stroked="f">
                    <v:textbox style="mso-fit-shape-to-text:t">
                      <w:txbxContent>
                        <w:p w14:paraId="24856811" w14:textId="77777777" w:rsidR="00187BD8" w:rsidRDefault="00187BD8" w:rsidP="004D5D75">
                          <w:pPr>
                            <w:rPr>
                              <w:szCs w:val="24"/>
                            </w:rPr>
                          </w:pPr>
                          <w:r w:rsidRPr="00EC2A5F">
                            <w:rPr>
                              <w:rFonts w:ascii="Times" w:hAnsi="Times"/>
                              <w:b/>
                              <w:bCs/>
                              <w:color w:val="000000"/>
                              <w:kern w:val="24"/>
                            </w:rPr>
                            <w:t>DAZL</w:t>
                          </w:r>
                        </w:p>
                      </w:txbxContent>
                    </v:textbox>
                  </v:shape>
                  <v:shape id="Resim 1244" o:spid="_x0000_s1154" type="#_x0000_t75" style="position:absolute;left:6170;width:16020;height:16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">
                    <v:imagedata r:id="rId101" o:title=""/>
                    <o:lock v:ext="edit" aspectratio="f"/>
                  </v:shape>
                  <v:shape id="Resim 1245" o:spid="_x0000_s1155" type="#_x0000_t75" style="position:absolute;left:22166;top:28;width:16020;height:16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">
                    <v:imagedata r:id="rId102" o:title=""/>
                    <o:lock v:ext="edit" aspectratio="f"/>
                  </v:shape>
                  <v:shape id="Resim 1246" o:spid="_x0000_s1156" type="#_x0000_t75" style="position:absolute;left:38186;top:3;width:15996;height:168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">
                    <v:imagedata r:id="rId103" o:title=""/>
                    <o:lock v:ext="edit" aspectratio="f"/>
                  </v:shape>
                </v:group>
                <v:shape id="Resim 1247" o:spid="_x0000_s1157" type="#_x0000_t75" style="position:absolute;left:22082;top:16896;width:16068;height:16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">
                  <v:imagedata r:id="rId104" o:title=""/>
                  <o:lock v:ext="edit" aspectratio="f"/>
                </v:shape>
              </v:group>
            </w:pict>
          </mc:Fallback>
        </mc:AlternateContent>
      </w:r>
    </w:p>
    <w:p w14:paraId="0901B8FE" w14:textId="77777777" w:rsidR="004D5D75" w:rsidRPr="004D5D75" w:rsidRDefault="004D5D75" w:rsidP="004D5D75">
      <w:pPr>
        <w:spacing w:after="240" w:line="360" w:lineRule="auto"/>
        <w:jc w:val="center"/>
        <w:rPr>
          <w:rFonts w:cs="Calibri"/>
          <w:b/>
          <w:sz w:val="28"/>
          <w:szCs w:val="28"/>
        </w:rPr>
      </w:pPr>
    </w:p>
    <w:p w14:paraId="22228DAA" w14:textId="77777777" w:rsidR="004D5D75" w:rsidRPr="004D5D75" w:rsidRDefault="004D5D75" w:rsidP="004D5D75">
      <w:pPr>
        <w:spacing w:after="240" w:line="360" w:lineRule="auto"/>
        <w:jc w:val="center"/>
        <w:rPr>
          <w:rFonts w:cs="Calibri"/>
          <w:b/>
          <w:sz w:val="28"/>
          <w:szCs w:val="28"/>
        </w:rPr>
      </w:pPr>
    </w:p>
    <w:p w14:paraId="22A17EBD" w14:textId="77777777" w:rsidR="004D5D75" w:rsidRPr="004D5D75" w:rsidRDefault="004D5D75" w:rsidP="004D5D75">
      <w:pPr>
        <w:spacing w:after="240" w:line="360" w:lineRule="auto"/>
        <w:jc w:val="center"/>
        <w:rPr>
          <w:rFonts w:cs="Calibri"/>
          <w:b/>
          <w:sz w:val="28"/>
          <w:szCs w:val="28"/>
        </w:rPr>
      </w:pPr>
    </w:p>
    <w:p w14:paraId="2887D32E" w14:textId="77777777" w:rsidR="004D5D75" w:rsidRPr="004D5D75" w:rsidRDefault="004D5D75" w:rsidP="004D5D75">
      <w:pPr>
        <w:spacing w:after="240" w:line="360" w:lineRule="auto"/>
        <w:jc w:val="center"/>
        <w:rPr>
          <w:rFonts w:cs="Calibri"/>
          <w:b/>
          <w:sz w:val="28"/>
          <w:szCs w:val="28"/>
        </w:rPr>
      </w:pPr>
    </w:p>
    <w:p w14:paraId="7DBD603A" w14:textId="77777777" w:rsidR="004D5D75" w:rsidRPr="004D5D75" w:rsidRDefault="004D5D75" w:rsidP="004D5D75">
      <w:pPr>
        <w:spacing w:after="240" w:line="360" w:lineRule="auto"/>
        <w:jc w:val="center"/>
        <w:rPr>
          <w:rFonts w:cs="Calibri"/>
          <w:b/>
          <w:sz w:val="28"/>
          <w:szCs w:val="28"/>
        </w:rPr>
      </w:pPr>
    </w:p>
    <w:p w14:paraId="65218D13" w14:textId="77777777" w:rsidR="004D5D75" w:rsidRPr="004D5D75" w:rsidRDefault="004D5D75" w:rsidP="004D5D75">
      <w:pPr>
        <w:spacing w:after="240" w:line="360" w:lineRule="auto"/>
        <w:jc w:val="center"/>
        <w:rPr>
          <w:rFonts w:cs="Calibri"/>
          <w:b/>
          <w:sz w:val="28"/>
          <w:szCs w:val="28"/>
        </w:rPr>
      </w:pPr>
    </w:p>
    <w:p w14:paraId="532E036B" w14:textId="77777777" w:rsidR="004D5D75" w:rsidRPr="00501FB2" w:rsidRDefault="004D5D75" w:rsidP="00501FB2">
      <w:pPr>
        <w:pStyle w:val="ekiller"/>
        <w:spacing w:before="120" w:after="360" w:line="240" w:lineRule="auto"/>
        <w:rPr>
          <w:sz w:val="24"/>
        </w:rPr>
      </w:pPr>
    </w:p>
    <w:p w14:paraId="274600D5" w14:textId="7696DF73" w:rsidR="004D5D75" w:rsidRPr="004D5D75" w:rsidRDefault="004D5D75" w:rsidP="00501FB2">
      <w:pPr>
        <w:pStyle w:val="ekiller"/>
        <w:spacing w:before="120" w:after="360" w:line="240" w:lineRule="auto"/>
        <w:rPr>
          <w:bCs/>
        </w:rPr>
      </w:pPr>
      <w:bookmarkStart w:id="115" w:name="_Toc63266702"/>
      <w:r w:rsidRPr="00501FB2">
        <w:rPr>
          <w:sz w:val="24"/>
        </w:rPr>
        <w:t>Şekil 3.11.</w:t>
      </w:r>
      <w:r w:rsidRPr="00501FB2">
        <w:rPr>
          <w:sz w:val="36"/>
          <w:szCs w:val="28"/>
        </w:rPr>
        <w:t xml:space="preserve"> </w:t>
      </w:r>
      <w:r w:rsidRPr="00501FB2">
        <w:rPr>
          <w:bCs/>
          <w:sz w:val="24"/>
        </w:rPr>
        <w:t xml:space="preserve">UTF1 ve </w:t>
      </w:r>
      <w:proofErr w:type="spellStart"/>
      <w:r w:rsidRPr="00501FB2">
        <w:rPr>
          <w:bCs/>
          <w:sz w:val="24"/>
        </w:rPr>
        <w:t>DAZL’in</w:t>
      </w:r>
      <w:proofErr w:type="spellEnd"/>
      <w:r w:rsidRPr="00501FB2">
        <w:rPr>
          <w:bCs/>
          <w:sz w:val="24"/>
        </w:rPr>
        <w:t xml:space="preserve"> seminifer tübüller içerisindeki immünreaktivite ölçümlerinin gruplar arasındaki değişimi. Grafikler </w:t>
      </w:r>
      <w:proofErr w:type="spellStart"/>
      <w:r w:rsidRPr="00501FB2">
        <w:rPr>
          <w:bCs/>
          <w:sz w:val="24"/>
        </w:rPr>
        <w:t>UTF’in</w:t>
      </w:r>
      <w:proofErr w:type="spellEnd"/>
      <w:r w:rsidRPr="00501FB2">
        <w:rPr>
          <w:bCs/>
          <w:sz w:val="24"/>
        </w:rPr>
        <w:t xml:space="preserve"> spermatogonyum (A), spermatosit (B) ve spermatidlerdeki (C) immünreaktivite yoğunlukları ile DAZL’ın spermatogonyumlardaki (D) immünreaktivite yoğunluklarını ve bu ölçümlerin gruplar arasındaki istatistiksel farklılıklarını ifade etmektedir. </w:t>
      </w:r>
      <w:proofErr w:type="gramStart"/>
      <w:r w:rsidR="00F62A4A" w:rsidRPr="00F62A4A">
        <w:rPr>
          <w:bCs/>
          <w:i/>
          <w:iCs/>
          <w:sz w:val="24"/>
        </w:rPr>
        <w:t>p</w:t>
      </w:r>
      <w:proofErr w:type="gramEnd"/>
      <w:r w:rsidR="00F62A4A" w:rsidRPr="00F62A4A">
        <w:rPr>
          <w:bCs/>
          <w:sz w:val="24"/>
        </w:rPr>
        <w:t>&lt;0.05 anlamlı olarak kabul edilmiştir.</w:t>
      </w:r>
      <w:r w:rsidR="00F62A4A">
        <w:rPr>
          <w:bCs/>
          <w:sz w:val="24"/>
        </w:rPr>
        <w:t xml:space="preserve"> </w:t>
      </w:r>
      <w:r w:rsidRPr="00501FB2">
        <w:rPr>
          <w:bCs/>
          <w:sz w:val="24"/>
        </w:rPr>
        <w:t>*</w:t>
      </w:r>
      <w:r w:rsidR="001C6D9A">
        <w:rPr>
          <w:bCs/>
          <w:sz w:val="24"/>
        </w:rPr>
        <w:t>, g</w:t>
      </w:r>
      <w:r w:rsidRPr="00501FB2">
        <w:rPr>
          <w:bCs/>
          <w:sz w:val="24"/>
        </w:rPr>
        <w:t>ruplar arasındaki anlamlı farklılıkları göstermektedir</w:t>
      </w:r>
      <w:r w:rsidRPr="004D5D75">
        <w:rPr>
          <w:bCs/>
        </w:rPr>
        <w:t>.</w:t>
      </w:r>
      <w:bookmarkEnd w:id="115"/>
    </w:p>
    <w:p w14:paraId="439AA081" w14:textId="77777777" w:rsidR="004D5D75" w:rsidRPr="00501FB2" w:rsidRDefault="004D5D75" w:rsidP="00501FB2">
      <w:pPr>
        <w:pStyle w:val="Balk1"/>
        <w:spacing w:line="360" w:lineRule="auto"/>
        <w:rPr>
          <w:sz w:val="24"/>
          <w:szCs w:val="24"/>
        </w:rPr>
      </w:pPr>
      <w:bookmarkStart w:id="116" w:name="_Toc63266628"/>
      <w:r w:rsidRPr="00501FB2">
        <w:rPr>
          <w:sz w:val="24"/>
          <w:szCs w:val="24"/>
        </w:rPr>
        <w:t>3.4. mRNA Gen Ekspresyonu Sonuçları</w:t>
      </w:r>
      <w:bookmarkEnd w:id="116"/>
    </w:p>
    <w:p w14:paraId="1E0C4663" w14:textId="4D8963CA" w:rsidR="004D5D75" w:rsidRPr="004D5D75" w:rsidRDefault="004D5D75" w:rsidP="004D5D75">
      <w:pPr>
        <w:spacing w:after="240" w:line="360" w:lineRule="auto"/>
        <w:jc w:val="both"/>
        <w:rPr>
          <w:rFonts w:cs="Calibri"/>
          <w:bCs/>
        </w:rPr>
      </w:pPr>
      <w:r w:rsidRPr="004D5D75">
        <w:rPr>
          <w:rFonts w:cs="Calibri"/>
          <w:bCs/>
        </w:rPr>
        <w:t>Testis dokusunda Oct-4, Sox2, Klf4, c-Myc, UTF1 ve DAZL genlerinin Kantitatif Gerçek zamanlı PZR ile belirlenen mRNA ekspresyonu sonuçları ve gruplar arasındaki değişimi Tablo 3.6’da gösterilmiştir. Gen ekspresyonu ölçümlerinden elde edilen sonuçlar doğrultusunda Kronik ve Akut ADR gruplarında Oct-4 mRNA ekspresyonunun Kontrol grubu ile karşılaştırıldığında istatistiksel olarak anlamlı bir şekilde azaldığı belirlendi (</w:t>
      </w:r>
      <w:r w:rsidRPr="00F62A4A">
        <w:rPr>
          <w:rFonts w:cs="Calibri"/>
          <w:bCs/>
          <w:i/>
          <w:iCs/>
        </w:rPr>
        <w:t>p</w:t>
      </w:r>
      <w:r w:rsidRPr="004D5D75">
        <w:rPr>
          <w:rFonts w:cs="Calibri"/>
          <w:bCs/>
        </w:rPr>
        <w:t>&lt;0.05). İstatistikse</w:t>
      </w:r>
      <w:r w:rsidR="00C52B4D">
        <w:rPr>
          <w:rFonts w:cs="Calibri"/>
          <w:bCs/>
        </w:rPr>
        <w:t>l</w:t>
      </w:r>
      <w:r w:rsidRPr="004D5D75">
        <w:rPr>
          <w:rFonts w:cs="Calibri"/>
          <w:bCs/>
        </w:rPr>
        <w:t xml:space="preserve"> olarak anlam taşımasa da Akut ADR grubunda Oct-4 mRNA ekspresyonunun Kronik ADR grubuna göre de azaldığı gözlendi (</w:t>
      </w:r>
      <w:r w:rsidRPr="00F62A4A">
        <w:rPr>
          <w:rFonts w:cs="Calibri"/>
          <w:bCs/>
          <w:i/>
          <w:iCs/>
        </w:rPr>
        <w:t>p</w:t>
      </w:r>
      <w:r w:rsidRPr="004D5D75">
        <w:rPr>
          <w:rFonts w:cs="Calibri"/>
          <w:bCs/>
        </w:rPr>
        <w:t>&gt;0.05). Sox2 geninin mRNA sonuçlarının istatistiksel analizleri doğrultusunda, Kronik ve Akut ADR gruplarında Sox2 mRNA ekspresyonunun Kontrol grubu ile karşılaştırıldığında istatistiksel olarak anlamlı bir şekilde azaldığı tespit edildi (</w:t>
      </w:r>
      <w:r w:rsidRPr="00F62A4A">
        <w:rPr>
          <w:rFonts w:cs="Calibri"/>
          <w:bCs/>
          <w:i/>
          <w:iCs/>
        </w:rPr>
        <w:t>p</w:t>
      </w:r>
      <w:r w:rsidRPr="004D5D75">
        <w:rPr>
          <w:rFonts w:cs="Calibri"/>
          <w:bCs/>
        </w:rPr>
        <w:t xml:space="preserve">&lt;0.05). Yine </w:t>
      </w:r>
      <w:r w:rsidR="006B6C5E">
        <w:rPr>
          <w:rFonts w:cs="Calibri"/>
          <w:bCs/>
        </w:rPr>
        <w:t>Oct-4</w:t>
      </w:r>
      <w:r w:rsidRPr="004D5D75">
        <w:rPr>
          <w:rFonts w:cs="Calibri"/>
          <w:bCs/>
        </w:rPr>
        <w:t xml:space="preserve"> mRNA sonuçlarına benzer şekilde Akut ADR grubundaki Sox2 mRNA ekspresyonunun Kronik ADR grubu ile karşılaştırıldığında da azalma gösterdiği fakat bu azalmanın istatistiksel </w:t>
      </w:r>
      <w:r w:rsidRPr="004D5D75">
        <w:rPr>
          <w:rFonts w:cs="Calibri"/>
          <w:bCs/>
        </w:rPr>
        <w:lastRenderedPageBreak/>
        <w:t>olarak anlam</w:t>
      </w:r>
      <w:r w:rsidR="00C52B4D">
        <w:rPr>
          <w:rFonts w:cs="Calibri"/>
          <w:bCs/>
        </w:rPr>
        <w:t>lı</w:t>
      </w:r>
      <w:r w:rsidRPr="004D5D75">
        <w:rPr>
          <w:rFonts w:cs="Calibri"/>
          <w:bCs/>
        </w:rPr>
        <w:t xml:space="preserve"> </w:t>
      </w:r>
      <w:r w:rsidR="00C52B4D">
        <w:rPr>
          <w:rFonts w:cs="Calibri"/>
          <w:bCs/>
        </w:rPr>
        <w:t>olmadığı</w:t>
      </w:r>
      <w:r w:rsidRPr="004D5D75">
        <w:rPr>
          <w:rFonts w:cs="Calibri"/>
          <w:bCs/>
        </w:rPr>
        <w:t xml:space="preserve"> belirlendi (</w:t>
      </w:r>
      <w:r w:rsidRPr="00F62A4A">
        <w:rPr>
          <w:rFonts w:cs="Calibri"/>
          <w:bCs/>
          <w:i/>
          <w:iCs/>
        </w:rPr>
        <w:t>p</w:t>
      </w:r>
      <w:r w:rsidRPr="004D5D75">
        <w:rPr>
          <w:rFonts w:cs="Calibri"/>
          <w:bCs/>
        </w:rPr>
        <w:t>&gt;0.05). Oct-4 ve Sox2 mRNA ekspresyonlarının gruplar arasındaki değişimlerini gösteren grafikler Şekil 3.12’de gösterilmiştir.</w:t>
      </w:r>
    </w:p>
    <w:p w14:paraId="57F50F6B" w14:textId="77777777" w:rsidR="004D5D75" w:rsidRPr="00272340" w:rsidRDefault="004D5D75" w:rsidP="00501FB2">
      <w:pPr>
        <w:pStyle w:val="tablolar"/>
        <w:spacing w:before="360" w:after="120" w:line="240" w:lineRule="auto"/>
        <w:rPr>
          <w:sz w:val="24"/>
        </w:rPr>
      </w:pPr>
      <w:bookmarkStart w:id="117" w:name="_Toc66958957"/>
      <w:r w:rsidRPr="00272340">
        <w:rPr>
          <w:sz w:val="24"/>
        </w:rPr>
        <w:t>Tablo 3.6. Oct-4 ve Sox2 genlerinin mRNA gen ekspresyonu sonuçları.</w:t>
      </w:r>
      <w:bookmarkEnd w:id="117"/>
    </w:p>
    <w:tbl>
      <w:tblPr>
        <w:tblpPr w:leftFromText="141" w:rightFromText="141" w:vertAnchor="text" w:horzAnchor="margin" w:tblpY="63"/>
        <w:tblW w:w="8492"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461"/>
        <w:gridCol w:w="1859"/>
        <w:gridCol w:w="2258"/>
        <w:gridCol w:w="1704"/>
        <w:gridCol w:w="420"/>
        <w:gridCol w:w="790"/>
      </w:tblGrid>
      <w:tr w:rsidR="00283A01" w:rsidRPr="004D5D75" w14:paraId="42BC83E9" w14:textId="77777777" w:rsidTr="00283A01">
        <w:trPr>
          <w:trHeight w:val="268"/>
        </w:trPr>
        <w:tc>
          <w:tcPr>
            <w:tcW w:w="1461" w:type="dxa"/>
            <w:vMerge w:val="restart"/>
            <w:shd w:val="clear" w:color="auto" w:fill="auto"/>
            <w:vAlign w:val="center"/>
          </w:tcPr>
          <w:p w14:paraId="6F5D5256" w14:textId="77777777" w:rsidR="00283A01" w:rsidRPr="004D5D75" w:rsidRDefault="00283A01" w:rsidP="00283A01">
            <w:pPr>
              <w:spacing w:after="240" w:line="240" w:lineRule="auto"/>
              <w:jc w:val="center"/>
              <w:rPr>
                <w:rFonts w:ascii="Times" w:hAnsi="Times" w:cs="Calibri"/>
                <w:b/>
              </w:rPr>
            </w:pPr>
          </w:p>
          <w:p w14:paraId="6A2C9E9B" w14:textId="77777777" w:rsidR="00283A01" w:rsidRPr="004D5D75" w:rsidRDefault="00283A01" w:rsidP="00283A01">
            <w:pPr>
              <w:spacing w:after="240" w:line="240" w:lineRule="auto"/>
              <w:jc w:val="center"/>
              <w:rPr>
                <w:rFonts w:ascii="Times" w:hAnsi="Times" w:cs="Calibri"/>
                <w:b/>
              </w:rPr>
            </w:pPr>
            <w:r w:rsidRPr="004D5D75">
              <w:rPr>
                <w:rFonts w:ascii="Times" w:hAnsi="Times" w:cs="Calibri"/>
                <w:b/>
              </w:rPr>
              <w:t>Genler</w:t>
            </w:r>
          </w:p>
        </w:tc>
        <w:tc>
          <w:tcPr>
            <w:tcW w:w="5821" w:type="dxa"/>
            <w:gridSpan w:val="3"/>
            <w:shd w:val="clear" w:color="auto" w:fill="auto"/>
            <w:vAlign w:val="center"/>
          </w:tcPr>
          <w:p w14:paraId="4CCD99C4" w14:textId="77777777" w:rsidR="00283A01" w:rsidRPr="004D5D75" w:rsidRDefault="00283A01" w:rsidP="00283A01">
            <w:pPr>
              <w:spacing w:after="240" w:line="240" w:lineRule="auto"/>
              <w:jc w:val="center"/>
              <w:rPr>
                <w:rFonts w:ascii="Times" w:hAnsi="Times" w:cs="Calibri"/>
                <w:b/>
              </w:rPr>
            </w:pPr>
            <w:r w:rsidRPr="004D5D75">
              <w:rPr>
                <w:rFonts w:ascii="Times" w:hAnsi="Times" w:cs="Calibri"/>
                <w:b/>
              </w:rPr>
              <w:t>Gruplar</w:t>
            </w:r>
          </w:p>
        </w:tc>
        <w:tc>
          <w:tcPr>
            <w:tcW w:w="420" w:type="dxa"/>
            <w:shd w:val="clear" w:color="auto" w:fill="auto"/>
            <w:vAlign w:val="center"/>
          </w:tcPr>
          <w:p w14:paraId="0690DEE8" w14:textId="77777777" w:rsidR="00283A01" w:rsidRPr="004D5D75" w:rsidRDefault="00283A01" w:rsidP="00283A01">
            <w:pPr>
              <w:spacing w:after="240" w:line="240" w:lineRule="auto"/>
              <w:jc w:val="center"/>
              <w:rPr>
                <w:rFonts w:ascii="Times" w:hAnsi="Times" w:cs="Calibri"/>
                <w:b/>
              </w:rPr>
            </w:pPr>
          </w:p>
        </w:tc>
        <w:tc>
          <w:tcPr>
            <w:tcW w:w="790" w:type="dxa"/>
            <w:shd w:val="clear" w:color="auto" w:fill="auto"/>
            <w:vAlign w:val="center"/>
          </w:tcPr>
          <w:p w14:paraId="7EC41091" w14:textId="77777777" w:rsidR="00283A01" w:rsidRPr="004D5D75" w:rsidRDefault="00283A01" w:rsidP="00283A01">
            <w:pPr>
              <w:spacing w:after="240" w:line="240" w:lineRule="auto"/>
              <w:jc w:val="center"/>
              <w:rPr>
                <w:rFonts w:ascii="Times" w:hAnsi="Times" w:cs="Calibri"/>
                <w:b/>
              </w:rPr>
            </w:pPr>
          </w:p>
        </w:tc>
      </w:tr>
      <w:tr w:rsidR="00283A01" w:rsidRPr="004D5D75" w14:paraId="2D3D8F32" w14:textId="77777777" w:rsidTr="00283A01">
        <w:trPr>
          <w:trHeight w:val="293"/>
        </w:trPr>
        <w:tc>
          <w:tcPr>
            <w:tcW w:w="1461" w:type="dxa"/>
            <w:vMerge/>
            <w:tcBorders>
              <w:bottom w:val="single" w:sz="4" w:space="0" w:color="auto"/>
            </w:tcBorders>
            <w:shd w:val="clear" w:color="auto" w:fill="auto"/>
            <w:vAlign w:val="center"/>
          </w:tcPr>
          <w:p w14:paraId="551D5796" w14:textId="77777777" w:rsidR="00283A01" w:rsidRPr="004D5D75" w:rsidRDefault="00283A01" w:rsidP="00283A01">
            <w:pPr>
              <w:spacing w:after="240" w:line="240" w:lineRule="auto"/>
              <w:jc w:val="center"/>
              <w:rPr>
                <w:rFonts w:ascii="Times" w:hAnsi="Times" w:cs="Calibri"/>
                <w:b/>
              </w:rPr>
            </w:pPr>
          </w:p>
        </w:tc>
        <w:tc>
          <w:tcPr>
            <w:tcW w:w="1859" w:type="dxa"/>
            <w:tcBorders>
              <w:bottom w:val="single" w:sz="4" w:space="0" w:color="auto"/>
            </w:tcBorders>
            <w:shd w:val="clear" w:color="auto" w:fill="auto"/>
            <w:vAlign w:val="center"/>
          </w:tcPr>
          <w:p w14:paraId="61B5FC71" w14:textId="77777777" w:rsidR="00283A01" w:rsidRPr="004D5D75" w:rsidRDefault="00283A01" w:rsidP="00283A01">
            <w:pPr>
              <w:spacing w:after="240" w:line="240" w:lineRule="auto"/>
              <w:jc w:val="center"/>
              <w:rPr>
                <w:rFonts w:ascii="Times" w:hAnsi="Times" w:cs="Calibri"/>
                <w:b/>
              </w:rPr>
            </w:pPr>
            <w:r w:rsidRPr="004D5D75">
              <w:rPr>
                <w:rFonts w:ascii="Times" w:hAnsi="Times" w:cs="Calibri"/>
                <w:b/>
              </w:rPr>
              <w:t>Kontrol</w:t>
            </w:r>
          </w:p>
        </w:tc>
        <w:tc>
          <w:tcPr>
            <w:tcW w:w="2258" w:type="dxa"/>
            <w:tcBorders>
              <w:bottom w:val="single" w:sz="4" w:space="0" w:color="auto"/>
            </w:tcBorders>
            <w:shd w:val="clear" w:color="auto" w:fill="auto"/>
            <w:vAlign w:val="center"/>
          </w:tcPr>
          <w:p w14:paraId="1DA26AEC" w14:textId="77777777" w:rsidR="00283A01" w:rsidRPr="004D5D75" w:rsidRDefault="00283A01" w:rsidP="00283A01">
            <w:pPr>
              <w:spacing w:after="240" w:line="240" w:lineRule="auto"/>
              <w:jc w:val="center"/>
              <w:rPr>
                <w:rFonts w:ascii="Times" w:hAnsi="Times" w:cs="Calibri"/>
                <w:b/>
              </w:rPr>
            </w:pPr>
            <w:r w:rsidRPr="004D5D75">
              <w:rPr>
                <w:rFonts w:ascii="Times" w:hAnsi="Times" w:cs="Calibri"/>
                <w:b/>
              </w:rPr>
              <w:t>Kronik ADR</w:t>
            </w:r>
          </w:p>
        </w:tc>
        <w:tc>
          <w:tcPr>
            <w:tcW w:w="1704" w:type="dxa"/>
            <w:tcBorders>
              <w:bottom w:val="single" w:sz="4" w:space="0" w:color="auto"/>
            </w:tcBorders>
            <w:shd w:val="clear" w:color="auto" w:fill="auto"/>
            <w:vAlign w:val="center"/>
          </w:tcPr>
          <w:p w14:paraId="7AEC9A7A" w14:textId="77777777" w:rsidR="00283A01" w:rsidRPr="004D5D75" w:rsidRDefault="00283A01" w:rsidP="00283A01">
            <w:pPr>
              <w:spacing w:after="240" w:line="240" w:lineRule="auto"/>
              <w:jc w:val="center"/>
              <w:rPr>
                <w:rFonts w:ascii="Times" w:hAnsi="Times" w:cs="Calibri"/>
                <w:b/>
              </w:rPr>
            </w:pPr>
            <w:r w:rsidRPr="004D5D75">
              <w:rPr>
                <w:rFonts w:ascii="Times" w:hAnsi="Times" w:cs="Calibri"/>
                <w:b/>
              </w:rPr>
              <w:t>Akut ADR</w:t>
            </w:r>
          </w:p>
        </w:tc>
        <w:tc>
          <w:tcPr>
            <w:tcW w:w="420" w:type="dxa"/>
            <w:tcBorders>
              <w:bottom w:val="single" w:sz="4" w:space="0" w:color="auto"/>
            </w:tcBorders>
            <w:shd w:val="clear" w:color="auto" w:fill="auto"/>
            <w:vAlign w:val="center"/>
          </w:tcPr>
          <w:p w14:paraId="61EF23BE" w14:textId="77777777" w:rsidR="00283A01" w:rsidRPr="004D5D75" w:rsidRDefault="00283A01" w:rsidP="00283A01">
            <w:pPr>
              <w:spacing w:after="240" w:line="240" w:lineRule="auto"/>
              <w:jc w:val="center"/>
              <w:rPr>
                <w:rFonts w:ascii="Times" w:hAnsi="Times" w:cs="Calibri"/>
                <w:b/>
                <w:i/>
              </w:rPr>
            </w:pPr>
          </w:p>
        </w:tc>
        <w:tc>
          <w:tcPr>
            <w:tcW w:w="790" w:type="dxa"/>
            <w:tcBorders>
              <w:bottom w:val="single" w:sz="4" w:space="0" w:color="auto"/>
            </w:tcBorders>
            <w:shd w:val="clear" w:color="auto" w:fill="auto"/>
            <w:vAlign w:val="center"/>
          </w:tcPr>
          <w:p w14:paraId="2E3B1FBE" w14:textId="77777777" w:rsidR="00283A01" w:rsidRPr="004D5D75" w:rsidRDefault="00283A01" w:rsidP="00283A01">
            <w:pPr>
              <w:spacing w:after="240" w:line="240" w:lineRule="auto"/>
              <w:jc w:val="center"/>
              <w:rPr>
                <w:rFonts w:ascii="Times" w:hAnsi="Times" w:cs="Calibri"/>
                <w:b/>
                <w:i/>
              </w:rPr>
            </w:pPr>
            <w:proofErr w:type="gramStart"/>
            <w:r w:rsidRPr="004D5D75">
              <w:rPr>
                <w:rFonts w:ascii="Times" w:hAnsi="Times" w:cs="Calibri"/>
                <w:b/>
                <w:i/>
              </w:rPr>
              <w:t>p</w:t>
            </w:r>
            <w:proofErr w:type="gramEnd"/>
          </w:p>
        </w:tc>
      </w:tr>
      <w:tr w:rsidR="00283A01" w:rsidRPr="004D5D75" w14:paraId="4C4C6D40" w14:textId="77777777" w:rsidTr="00283A01">
        <w:trPr>
          <w:trHeight w:val="780"/>
        </w:trPr>
        <w:tc>
          <w:tcPr>
            <w:tcW w:w="1461" w:type="dxa"/>
            <w:tcBorders>
              <w:bottom w:val="nil"/>
            </w:tcBorders>
            <w:shd w:val="clear" w:color="auto" w:fill="auto"/>
            <w:vAlign w:val="center"/>
          </w:tcPr>
          <w:p w14:paraId="2DAB3C78" w14:textId="77777777" w:rsidR="00283A01" w:rsidRPr="004D5D75" w:rsidRDefault="00283A01" w:rsidP="00283A01">
            <w:pPr>
              <w:spacing w:after="240" w:line="240" w:lineRule="auto"/>
              <w:jc w:val="center"/>
              <w:rPr>
                <w:rFonts w:ascii="Times" w:hAnsi="Times" w:cs="Calibri"/>
                <w:b/>
                <w:bCs/>
              </w:rPr>
            </w:pPr>
            <w:r w:rsidRPr="004D5D75">
              <w:rPr>
                <w:rFonts w:ascii="Times" w:hAnsi="Times" w:cs="Calibri"/>
                <w:b/>
                <w:bCs/>
              </w:rPr>
              <w:t>Oct-4</w:t>
            </w:r>
          </w:p>
        </w:tc>
        <w:tc>
          <w:tcPr>
            <w:tcW w:w="1859" w:type="dxa"/>
            <w:tcBorders>
              <w:bottom w:val="nil"/>
            </w:tcBorders>
            <w:shd w:val="clear" w:color="auto" w:fill="auto"/>
            <w:vAlign w:val="center"/>
          </w:tcPr>
          <w:p w14:paraId="1D3B9020" w14:textId="77777777" w:rsidR="00283A01" w:rsidRPr="004D5D75" w:rsidRDefault="00283A01" w:rsidP="00283A01">
            <w:pPr>
              <w:spacing w:after="240" w:line="240" w:lineRule="auto"/>
              <w:jc w:val="center"/>
              <w:rPr>
                <w:rFonts w:ascii="Times" w:hAnsi="Times" w:cs="Calibri"/>
                <w:vertAlign w:val="superscript"/>
              </w:rPr>
            </w:pPr>
            <w:r w:rsidRPr="004D5D75">
              <w:rPr>
                <w:rFonts w:ascii="Times" w:hAnsi="Times" w:cs="Calibri"/>
              </w:rPr>
              <w:t>0.44</w:t>
            </w:r>
            <w:r w:rsidRPr="004D5D75">
              <w:rPr>
                <w:rFonts w:ascii="Times" w:hAnsi="Times" w:cs="Calibri"/>
              </w:rPr>
              <w:sym w:font="Symbol" w:char="F0B1"/>
            </w:r>
            <w:r w:rsidRPr="004D5D75">
              <w:rPr>
                <w:rFonts w:ascii="Times" w:hAnsi="Times" w:cs="Calibri"/>
              </w:rPr>
              <w:t>0.28</w:t>
            </w:r>
          </w:p>
        </w:tc>
        <w:tc>
          <w:tcPr>
            <w:tcW w:w="2258" w:type="dxa"/>
            <w:tcBorders>
              <w:bottom w:val="nil"/>
            </w:tcBorders>
            <w:shd w:val="clear" w:color="auto" w:fill="auto"/>
            <w:vAlign w:val="center"/>
          </w:tcPr>
          <w:p w14:paraId="1114EEE0" w14:textId="77777777" w:rsidR="00283A01" w:rsidRPr="004D5D75" w:rsidRDefault="00283A01" w:rsidP="00283A01">
            <w:pPr>
              <w:spacing w:after="240" w:line="240" w:lineRule="auto"/>
              <w:jc w:val="center"/>
              <w:rPr>
                <w:rFonts w:ascii="Times" w:hAnsi="Times" w:cs="Calibri"/>
                <w:vertAlign w:val="superscript"/>
              </w:rPr>
            </w:pPr>
            <w:r w:rsidRPr="004D5D75">
              <w:rPr>
                <w:rFonts w:ascii="Times" w:hAnsi="Times" w:cs="Calibri"/>
              </w:rPr>
              <w:t>0.08</w:t>
            </w:r>
            <w:r w:rsidRPr="004D5D75">
              <w:rPr>
                <w:rFonts w:ascii="Times" w:hAnsi="Times" w:cs="Calibri"/>
              </w:rPr>
              <w:sym w:font="Symbol" w:char="F0B1"/>
            </w:r>
            <w:r w:rsidRPr="004D5D75">
              <w:rPr>
                <w:rFonts w:ascii="Times" w:hAnsi="Times" w:cs="Calibri"/>
              </w:rPr>
              <w:t>0.06</w:t>
            </w:r>
            <w:r w:rsidRPr="004D5D75">
              <w:rPr>
                <w:rFonts w:ascii="Times" w:hAnsi="Times" w:cs="Calibri"/>
                <w:sz w:val="32"/>
                <w:vertAlign w:val="superscript"/>
              </w:rPr>
              <w:t>a</w:t>
            </w:r>
          </w:p>
        </w:tc>
        <w:tc>
          <w:tcPr>
            <w:tcW w:w="1704" w:type="dxa"/>
            <w:tcBorders>
              <w:bottom w:val="nil"/>
            </w:tcBorders>
            <w:shd w:val="clear" w:color="auto" w:fill="auto"/>
            <w:vAlign w:val="center"/>
          </w:tcPr>
          <w:p w14:paraId="6B1CB348" w14:textId="77777777" w:rsidR="00283A01" w:rsidRPr="004D5D75" w:rsidRDefault="00283A01" w:rsidP="00283A01">
            <w:pPr>
              <w:spacing w:after="240" w:line="240" w:lineRule="auto"/>
              <w:jc w:val="center"/>
              <w:rPr>
                <w:rFonts w:ascii="Times" w:hAnsi="Times" w:cs="Calibri"/>
                <w:vertAlign w:val="superscript"/>
              </w:rPr>
            </w:pPr>
            <w:r w:rsidRPr="004D5D75">
              <w:rPr>
                <w:rFonts w:ascii="Times" w:hAnsi="Times" w:cs="Calibri"/>
              </w:rPr>
              <w:t>0.01</w:t>
            </w:r>
            <w:r w:rsidRPr="004D5D75">
              <w:rPr>
                <w:rFonts w:ascii="Times" w:hAnsi="Times" w:cs="Calibri"/>
              </w:rPr>
              <w:sym w:font="Symbol" w:char="F0B1"/>
            </w:r>
            <w:r w:rsidRPr="004D5D75">
              <w:rPr>
                <w:rFonts w:ascii="Times" w:hAnsi="Times" w:cs="Calibri"/>
              </w:rPr>
              <w:t>0.03</w:t>
            </w:r>
            <w:r w:rsidRPr="004D5D75">
              <w:rPr>
                <w:rFonts w:ascii="Times" w:hAnsi="Times" w:cs="Calibri"/>
                <w:sz w:val="32"/>
                <w:vertAlign w:val="superscript"/>
              </w:rPr>
              <w:t>a</w:t>
            </w:r>
          </w:p>
        </w:tc>
        <w:tc>
          <w:tcPr>
            <w:tcW w:w="420" w:type="dxa"/>
            <w:tcBorders>
              <w:bottom w:val="nil"/>
            </w:tcBorders>
            <w:shd w:val="clear" w:color="auto" w:fill="auto"/>
            <w:vAlign w:val="center"/>
          </w:tcPr>
          <w:p w14:paraId="4716BBEE" w14:textId="77777777" w:rsidR="00283A01" w:rsidRPr="004D5D75" w:rsidRDefault="00283A01" w:rsidP="00283A01">
            <w:pPr>
              <w:spacing w:after="240" w:line="240" w:lineRule="auto"/>
              <w:jc w:val="center"/>
              <w:rPr>
                <w:rFonts w:ascii="Times" w:hAnsi="Times" w:cs="Calibri"/>
              </w:rPr>
            </w:pPr>
          </w:p>
        </w:tc>
        <w:tc>
          <w:tcPr>
            <w:tcW w:w="790" w:type="dxa"/>
            <w:tcBorders>
              <w:bottom w:val="nil"/>
            </w:tcBorders>
            <w:shd w:val="clear" w:color="auto" w:fill="auto"/>
            <w:vAlign w:val="center"/>
          </w:tcPr>
          <w:p w14:paraId="4E346D28" w14:textId="77777777" w:rsidR="00283A01" w:rsidRPr="004D5D75" w:rsidRDefault="00283A01" w:rsidP="00283A01">
            <w:pPr>
              <w:spacing w:after="240" w:line="240" w:lineRule="auto"/>
              <w:jc w:val="center"/>
              <w:rPr>
                <w:rFonts w:ascii="Times" w:hAnsi="Times" w:cs="Calibri"/>
              </w:rPr>
            </w:pPr>
            <w:r w:rsidRPr="004D5D75">
              <w:rPr>
                <w:rFonts w:ascii="Times" w:hAnsi="Times" w:cs="Calibri"/>
              </w:rPr>
              <w:t>0.001</w:t>
            </w:r>
          </w:p>
        </w:tc>
      </w:tr>
      <w:tr w:rsidR="00283A01" w:rsidRPr="004D5D75" w14:paraId="7CA00BA1" w14:textId="77777777" w:rsidTr="00283A01">
        <w:trPr>
          <w:trHeight w:val="762"/>
        </w:trPr>
        <w:tc>
          <w:tcPr>
            <w:tcW w:w="1461" w:type="dxa"/>
            <w:tcBorders>
              <w:top w:val="nil"/>
              <w:bottom w:val="single" w:sz="4" w:space="0" w:color="auto"/>
            </w:tcBorders>
            <w:shd w:val="clear" w:color="auto" w:fill="auto"/>
            <w:vAlign w:val="center"/>
          </w:tcPr>
          <w:p w14:paraId="2B08024C" w14:textId="77777777" w:rsidR="00283A01" w:rsidRPr="004D5D75" w:rsidRDefault="00283A01" w:rsidP="00283A01">
            <w:pPr>
              <w:spacing w:after="240" w:line="240" w:lineRule="auto"/>
              <w:jc w:val="center"/>
              <w:rPr>
                <w:rFonts w:ascii="Times" w:hAnsi="Times" w:cs="Calibri"/>
                <w:b/>
                <w:bCs/>
              </w:rPr>
            </w:pPr>
            <w:r w:rsidRPr="004D5D75">
              <w:rPr>
                <w:rFonts w:ascii="Times" w:hAnsi="Times" w:cs="Calibri"/>
                <w:b/>
                <w:bCs/>
              </w:rPr>
              <w:t>Sox2</w:t>
            </w:r>
          </w:p>
        </w:tc>
        <w:tc>
          <w:tcPr>
            <w:tcW w:w="1859" w:type="dxa"/>
            <w:tcBorders>
              <w:top w:val="nil"/>
              <w:bottom w:val="single" w:sz="4" w:space="0" w:color="auto"/>
            </w:tcBorders>
            <w:shd w:val="clear" w:color="auto" w:fill="auto"/>
            <w:vAlign w:val="center"/>
          </w:tcPr>
          <w:p w14:paraId="6D4CF37A" w14:textId="77777777" w:rsidR="00283A01" w:rsidRPr="004D5D75" w:rsidRDefault="00283A01" w:rsidP="00283A01">
            <w:pPr>
              <w:spacing w:after="240" w:line="240" w:lineRule="auto"/>
              <w:jc w:val="center"/>
              <w:rPr>
                <w:rFonts w:ascii="Times" w:hAnsi="Times" w:cs="Calibri"/>
              </w:rPr>
            </w:pPr>
            <w:r w:rsidRPr="004D5D75">
              <w:rPr>
                <w:rFonts w:ascii="Times" w:hAnsi="Times" w:cs="Calibri"/>
              </w:rPr>
              <w:t>1.26</w:t>
            </w:r>
            <w:r w:rsidRPr="004D5D75">
              <w:rPr>
                <w:rFonts w:ascii="Times" w:hAnsi="Times" w:cs="Calibri"/>
              </w:rPr>
              <w:sym w:font="Symbol" w:char="F0B1"/>
            </w:r>
            <w:r w:rsidRPr="004D5D75">
              <w:rPr>
                <w:rFonts w:ascii="Times" w:hAnsi="Times" w:cs="Calibri"/>
              </w:rPr>
              <w:t>0.27</w:t>
            </w:r>
          </w:p>
        </w:tc>
        <w:tc>
          <w:tcPr>
            <w:tcW w:w="2258" w:type="dxa"/>
            <w:tcBorders>
              <w:top w:val="nil"/>
              <w:bottom w:val="single" w:sz="4" w:space="0" w:color="auto"/>
            </w:tcBorders>
            <w:shd w:val="clear" w:color="auto" w:fill="auto"/>
            <w:vAlign w:val="center"/>
          </w:tcPr>
          <w:p w14:paraId="3C256F4E" w14:textId="77777777" w:rsidR="00283A01" w:rsidRPr="004D5D75" w:rsidRDefault="00283A01" w:rsidP="00283A01">
            <w:pPr>
              <w:spacing w:after="240" w:line="240" w:lineRule="auto"/>
              <w:jc w:val="center"/>
              <w:rPr>
                <w:rFonts w:ascii="Times" w:hAnsi="Times" w:cs="Calibri"/>
                <w:vertAlign w:val="superscript"/>
              </w:rPr>
            </w:pPr>
            <w:r w:rsidRPr="004D5D75">
              <w:rPr>
                <w:rFonts w:ascii="Times" w:hAnsi="Times" w:cs="Calibri"/>
              </w:rPr>
              <w:t>0.25</w:t>
            </w:r>
            <w:r w:rsidRPr="004D5D75">
              <w:rPr>
                <w:rFonts w:ascii="Times" w:hAnsi="Times" w:cs="Calibri"/>
              </w:rPr>
              <w:sym w:font="Symbol" w:char="F0B1"/>
            </w:r>
            <w:r w:rsidRPr="004D5D75">
              <w:rPr>
                <w:rFonts w:ascii="Times" w:hAnsi="Times" w:cs="Calibri"/>
              </w:rPr>
              <w:t>0.20</w:t>
            </w:r>
            <w:r w:rsidRPr="004D5D75">
              <w:rPr>
                <w:rFonts w:ascii="Times" w:hAnsi="Times" w:cs="Calibri"/>
                <w:sz w:val="32"/>
                <w:vertAlign w:val="superscript"/>
              </w:rPr>
              <w:t>a</w:t>
            </w:r>
          </w:p>
        </w:tc>
        <w:tc>
          <w:tcPr>
            <w:tcW w:w="1704" w:type="dxa"/>
            <w:tcBorders>
              <w:top w:val="nil"/>
              <w:bottom w:val="single" w:sz="4" w:space="0" w:color="auto"/>
            </w:tcBorders>
            <w:shd w:val="clear" w:color="auto" w:fill="auto"/>
            <w:vAlign w:val="center"/>
          </w:tcPr>
          <w:p w14:paraId="032BD10A" w14:textId="77777777" w:rsidR="00283A01" w:rsidRPr="004D5D75" w:rsidRDefault="00283A01" w:rsidP="00283A01">
            <w:pPr>
              <w:spacing w:after="240" w:line="240" w:lineRule="auto"/>
              <w:jc w:val="center"/>
              <w:rPr>
                <w:rFonts w:ascii="Times" w:hAnsi="Times" w:cs="Calibri"/>
                <w:vertAlign w:val="superscript"/>
              </w:rPr>
            </w:pPr>
            <w:r w:rsidRPr="004D5D75">
              <w:rPr>
                <w:rFonts w:ascii="Times" w:hAnsi="Times" w:cs="Calibri"/>
              </w:rPr>
              <w:t>0.06</w:t>
            </w:r>
            <w:r w:rsidRPr="004D5D75">
              <w:rPr>
                <w:rFonts w:ascii="Times" w:hAnsi="Times" w:cs="Calibri"/>
              </w:rPr>
              <w:sym w:font="Symbol" w:char="F0B1"/>
            </w:r>
            <w:r w:rsidRPr="004D5D75">
              <w:rPr>
                <w:rFonts w:ascii="Times" w:hAnsi="Times" w:cs="Calibri"/>
              </w:rPr>
              <w:t>0.06</w:t>
            </w:r>
            <w:r w:rsidRPr="004D5D75">
              <w:rPr>
                <w:rFonts w:ascii="Times" w:hAnsi="Times" w:cs="Calibri"/>
                <w:sz w:val="32"/>
                <w:vertAlign w:val="superscript"/>
              </w:rPr>
              <w:t>a</w:t>
            </w:r>
          </w:p>
        </w:tc>
        <w:tc>
          <w:tcPr>
            <w:tcW w:w="420" w:type="dxa"/>
            <w:tcBorders>
              <w:top w:val="nil"/>
              <w:bottom w:val="single" w:sz="4" w:space="0" w:color="auto"/>
            </w:tcBorders>
            <w:shd w:val="clear" w:color="auto" w:fill="auto"/>
            <w:vAlign w:val="center"/>
          </w:tcPr>
          <w:p w14:paraId="42FF2DF8" w14:textId="77777777" w:rsidR="00283A01" w:rsidRPr="004D5D75" w:rsidRDefault="00283A01" w:rsidP="00283A01">
            <w:pPr>
              <w:spacing w:after="240" w:line="240" w:lineRule="auto"/>
              <w:jc w:val="center"/>
              <w:rPr>
                <w:rFonts w:ascii="Times" w:hAnsi="Times" w:cs="Calibri"/>
              </w:rPr>
            </w:pPr>
          </w:p>
        </w:tc>
        <w:tc>
          <w:tcPr>
            <w:tcW w:w="790" w:type="dxa"/>
            <w:tcBorders>
              <w:top w:val="nil"/>
              <w:bottom w:val="single" w:sz="4" w:space="0" w:color="auto"/>
            </w:tcBorders>
            <w:shd w:val="clear" w:color="auto" w:fill="auto"/>
            <w:vAlign w:val="center"/>
          </w:tcPr>
          <w:p w14:paraId="52936BEC" w14:textId="77777777" w:rsidR="00283A01" w:rsidRPr="004D5D75" w:rsidRDefault="00283A01" w:rsidP="00283A01">
            <w:pPr>
              <w:spacing w:after="240" w:line="240" w:lineRule="auto"/>
              <w:jc w:val="center"/>
              <w:rPr>
                <w:rFonts w:ascii="Times" w:hAnsi="Times" w:cs="Calibri"/>
              </w:rPr>
            </w:pPr>
            <w:r w:rsidRPr="004D5D75">
              <w:rPr>
                <w:rFonts w:ascii="Times" w:hAnsi="Times" w:cs="Calibri"/>
              </w:rPr>
              <w:t>0.001</w:t>
            </w:r>
          </w:p>
        </w:tc>
      </w:tr>
    </w:tbl>
    <w:p w14:paraId="22EB29F5" w14:textId="77777777"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32B56942" w14:textId="77777777" w:rsidR="004D5D75" w:rsidRPr="004D5D75" w:rsidRDefault="004D5D75" w:rsidP="004D5D75">
      <w:pPr>
        <w:spacing w:after="240" w:line="360" w:lineRule="auto"/>
        <w:jc w:val="both"/>
        <w:rPr>
          <w:rFonts w:cs="Calibri"/>
          <w:bCs/>
        </w:rPr>
      </w:pPr>
      <w:r>
        <w:rPr>
          <w:rFonts w:cs="Calibri"/>
          <w:noProof/>
          <w:lang w:eastAsia="tr-TR"/>
        </w:rPr>
        <mc:AlternateContent>
          <mc:Choice Requires="wpg">
            <w:drawing>
              <wp:anchor distT="0" distB="0" distL="114300" distR="114300" simplePos="0" relativeHeight="251686400" behindDoc="0" locked="0" layoutInCell="1" allowOverlap="1" wp14:anchorId="48FC979F" wp14:editId="1D519B43">
                <wp:simplePos x="0" y="0"/>
                <wp:positionH relativeFrom="column">
                  <wp:posOffset>0</wp:posOffset>
                </wp:positionH>
                <wp:positionV relativeFrom="paragraph">
                  <wp:posOffset>26670</wp:posOffset>
                </wp:positionV>
                <wp:extent cx="5201285" cy="2699385"/>
                <wp:effectExtent l="1905" t="635" r="0" b="0"/>
                <wp:wrapNone/>
                <wp:docPr id="18" name="Gr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1285" cy="2699385"/>
                          <a:chOff x="0" y="0"/>
                          <a:chExt cx="5201454" cy="2700000"/>
                        </a:xfrm>
                      </wpg:grpSpPr>
                      <pic:pic xmlns:pic="http://schemas.openxmlformats.org/drawingml/2006/picture">
                        <pic:nvPicPr>
                          <pic:cNvPr id="19" name="Resim 1255"/>
                          <pic:cNvPicPr>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795588" y="0"/>
                            <a:ext cx="2405866" cy="270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Resim 1256"/>
                          <pic:cNvPicPr>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815"/>
                            <a:ext cx="2397600" cy="26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CA2DCEA" id="Grup 7" o:spid="_x0000_s1026" style="position:absolute;margin-left:0;margin-top:2.1pt;width:409.55pt;height:212.55pt;z-index:251686400" coordsize="52014,2700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">
                <v:shape id="Resim 1255" o:spid="_x0000_s1027" type="#_x0000_t75" style="position:absolute;left:27955;width:24059;height:270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">
                  <v:imagedata r:id="rId107" o:title=""/>
                  <o:lock v:ext="edit" aspectratio="f"/>
                </v:shape>
                <v:shape id="Resim 1256" o:spid="_x0000_s1028" type="#_x0000_t75" style="position:absolute;top:8;width:23976;height:26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">
                  <v:imagedata r:id="rId108" o:title=""/>
                  <o:lock v:ext="edit" aspectratio="f"/>
                </v:shape>
              </v:group>
            </w:pict>
          </mc:Fallback>
        </mc:AlternateContent>
      </w:r>
    </w:p>
    <w:p w14:paraId="7493C6DD" w14:textId="77777777" w:rsidR="004D5D75" w:rsidRPr="004D5D75" w:rsidRDefault="004D5D75" w:rsidP="004D5D75">
      <w:pPr>
        <w:spacing w:after="240" w:line="360" w:lineRule="auto"/>
        <w:jc w:val="both"/>
        <w:rPr>
          <w:rFonts w:cs="Calibri"/>
          <w:bCs/>
        </w:rPr>
      </w:pPr>
    </w:p>
    <w:p w14:paraId="64410DD6" w14:textId="77777777" w:rsidR="004D5D75" w:rsidRPr="004D5D75" w:rsidRDefault="004D5D75" w:rsidP="004D5D75">
      <w:pPr>
        <w:spacing w:after="240" w:line="360" w:lineRule="auto"/>
        <w:jc w:val="center"/>
        <w:rPr>
          <w:rFonts w:cs="Calibri"/>
          <w:b/>
          <w:sz w:val="28"/>
          <w:szCs w:val="28"/>
        </w:rPr>
      </w:pPr>
    </w:p>
    <w:p w14:paraId="2EBCA6D5" w14:textId="77777777" w:rsidR="004D5D75" w:rsidRPr="004D5D75" w:rsidRDefault="004D5D75" w:rsidP="004D5D75">
      <w:pPr>
        <w:spacing w:after="240" w:line="360" w:lineRule="auto"/>
        <w:jc w:val="center"/>
        <w:rPr>
          <w:rFonts w:cs="Calibri"/>
          <w:b/>
          <w:sz w:val="28"/>
          <w:szCs w:val="28"/>
        </w:rPr>
      </w:pPr>
    </w:p>
    <w:p w14:paraId="1658F5ED" w14:textId="77777777" w:rsidR="004D5D75" w:rsidRPr="004D5D75" w:rsidRDefault="004D5D75" w:rsidP="004D5D75">
      <w:pPr>
        <w:spacing w:after="240" w:line="360" w:lineRule="auto"/>
        <w:jc w:val="center"/>
        <w:rPr>
          <w:rFonts w:cs="Calibri"/>
          <w:b/>
          <w:sz w:val="28"/>
          <w:szCs w:val="28"/>
        </w:rPr>
      </w:pPr>
    </w:p>
    <w:p w14:paraId="6DDF2F94" w14:textId="77777777" w:rsidR="004D5D75" w:rsidRPr="00272340" w:rsidRDefault="004D5D75" w:rsidP="004D5D75">
      <w:pPr>
        <w:spacing w:after="240" w:line="360" w:lineRule="auto"/>
        <w:jc w:val="center"/>
        <w:rPr>
          <w:rFonts w:cs="Calibri"/>
          <w:sz w:val="28"/>
          <w:szCs w:val="28"/>
        </w:rPr>
      </w:pPr>
    </w:p>
    <w:p w14:paraId="26314098" w14:textId="24D7BDCE" w:rsidR="004D5D75" w:rsidRPr="00272340" w:rsidRDefault="004D5D75" w:rsidP="00501FB2">
      <w:pPr>
        <w:pStyle w:val="ekiller"/>
        <w:spacing w:before="120" w:after="360" w:line="240" w:lineRule="auto"/>
        <w:rPr>
          <w:sz w:val="24"/>
        </w:rPr>
      </w:pPr>
      <w:bookmarkStart w:id="118" w:name="_Toc63266703"/>
      <w:r w:rsidRPr="00272340">
        <w:rPr>
          <w:sz w:val="24"/>
        </w:rPr>
        <w:t xml:space="preserve">Şekil 3.12. Oct-4 (A) ve Sox2 (B) genlerinin mRNA gen ekspresyonlarının gruplar arasındaki değişimlerini gösteren grafikler. </w:t>
      </w:r>
      <w:proofErr w:type="gramStart"/>
      <w:r w:rsidR="00F62A4A" w:rsidRPr="00272340">
        <w:rPr>
          <w:bCs/>
          <w:i/>
          <w:iCs/>
          <w:sz w:val="24"/>
        </w:rPr>
        <w:t>p</w:t>
      </w:r>
      <w:proofErr w:type="gramEnd"/>
      <w:r w:rsidR="00F62A4A" w:rsidRPr="00272340">
        <w:rPr>
          <w:bCs/>
          <w:sz w:val="24"/>
        </w:rPr>
        <w:t xml:space="preserve">&lt;0.05 anlamlı olarak kabul edilmiştir. </w:t>
      </w:r>
      <w:r w:rsidRPr="00272340">
        <w:rPr>
          <w:sz w:val="24"/>
        </w:rPr>
        <w:t>*</w:t>
      </w:r>
      <w:r w:rsidR="001C6D9A">
        <w:rPr>
          <w:sz w:val="24"/>
        </w:rPr>
        <w:t>,</w:t>
      </w:r>
      <w:r w:rsidRPr="00272340">
        <w:rPr>
          <w:sz w:val="24"/>
        </w:rPr>
        <w:t xml:space="preserve"> </w:t>
      </w:r>
      <w:r w:rsidR="001C6D9A">
        <w:rPr>
          <w:sz w:val="24"/>
        </w:rPr>
        <w:t>g</w:t>
      </w:r>
      <w:r w:rsidRPr="00272340">
        <w:rPr>
          <w:sz w:val="24"/>
        </w:rPr>
        <w:t>ruplar arasındaki anlamlı farklılığı ifade etmektedir.</w:t>
      </w:r>
      <w:bookmarkEnd w:id="118"/>
    </w:p>
    <w:p w14:paraId="4A87DC90" w14:textId="77777777" w:rsidR="004D5D75" w:rsidRPr="004D5D75" w:rsidRDefault="004D5D75" w:rsidP="004D5D75">
      <w:pPr>
        <w:spacing w:after="240" w:line="360" w:lineRule="auto"/>
        <w:jc w:val="both"/>
        <w:rPr>
          <w:rFonts w:cs="Calibri"/>
          <w:bCs/>
        </w:rPr>
      </w:pPr>
      <w:r w:rsidRPr="004D5D75">
        <w:rPr>
          <w:rFonts w:cs="Calibri"/>
          <w:bCs/>
        </w:rPr>
        <w:t>Kantitatif Gerçek zamanlı PZR ile belirlenen Klf4 ve c-Myc mRNA ekspresyonları sonuçları Tablo 3.7’de verilmiştir. Elde edilen sonuçlara göre Klf4 mRNA ekspresyonunun hem Kronik hem de Akut ADR gruplarında Kontrol grubu ile karşılaştırıldığında azaldığı fakat yalnızca Akut ADR grubundaki azalmanın Kontrol grubu ile karşılaştırıldığında istatistiksel olarak anlam ifade ettiği belirlendi (</w:t>
      </w:r>
      <w:r w:rsidRPr="00F62A4A">
        <w:rPr>
          <w:rFonts w:cs="Calibri"/>
          <w:bCs/>
          <w:i/>
          <w:iCs/>
        </w:rPr>
        <w:t>p</w:t>
      </w:r>
      <w:r w:rsidRPr="004D5D75">
        <w:rPr>
          <w:rFonts w:cs="Calibri"/>
          <w:bCs/>
        </w:rPr>
        <w:t xml:space="preserve">&lt;0.05). </w:t>
      </w:r>
      <w:proofErr w:type="gramStart"/>
      <w:r w:rsidRPr="004D5D75">
        <w:rPr>
          <w:rFonts w:cs="Calibri"/>
          <w:bCs/>
        </w:rPr>
        <w:t>c</w:t>
      </w:r>
      <w:proofErr w:type="gramEnd"/>
      <w:r w:rsidRPr="004D5D75">
        <w:rPr>
          <w:rFonts w:cs="Calibri"/>
          <w:bCs/>
        </w:rPr>
        <w:t>-Myc geninin mRNA ekspresyonunun ise hem Kronik hem de Akut ADR gruplarında Kontrol grubu ile karşılaştırıldığında anlamlı bir şekilde arttığı belirlendi (</w:t>
      </w:r>
      <w:r w:rsidRPr="00F62A4A">
        <w:rPr>
          <w:rFonts w:cs="Calibri"/>
          <w:bCs/>
          <w:i/>
          <w:iCs/>
        </w:rPr>
        <w:t>p</w:t>
      </w:r>
      <w:r w:rsidRPr="004D5D75">
        <w:rPr>
          <w:rFonts w:cs="Calibri"/>
          <w:bCs/>
        </w:rPr>
        <w:t xml:space="preserve">&lt;0.05). Ayrıca </w:t>
      </w:r>
      <w:r w:rsidRPr="004D5D75">
        <w:rPr>
          <w:rFonts w:cs="Calibri"/>
          <w:bCs/>
        </w:rPr>
        <w:lastRenderedPageBreak/>
        <w:t>Akut ADR grubunda c-Myc mRNA ekspresyonunun Kronik ADR grubu ile karşılaştırıldığında da istatistiksel olarak anlamlı bir şekilde arttığı gözlendi (</w:t>
      </w:r>
      <w:r w:rsidRPr="00F62A4A">
        <w:rPr>
          <w:rFonts w:cs="Calibri"/>
          <w:bCs/>
          <w:i/>
          <w:iCs/>
        </w:rPr>
        <w:t>p</w:t>
      </w:r>
      <w:r w:rsidRPr="004D5D75">
        <w:rPr>
          <w:rFonts w:cs="Calibri"/>
          <w:bCs/>
        </w:rPr>
        <w:t>&lt;0.05). Klf4 ve c-Myc mRNA ekspresyonlarının gruplar arasındaki değişimlerini gösteren grafikler Şekil 3.13’de gösterilmiştir.</w:t>
      </w:r>
    </w:p>
    <w:tbl>
      <w:tblPr>
        <w:tblpPr w:leftFromText="141" w:rightFromText="141" w:vertAnchor="text" w:horzAnchor="margin" w:tblpY="836"/>
        <w:tblW w:w="8551"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471"/>
        <w:gridCol w:w="1871"/>
        <w:gridCol w:w="2273"/>
        <w:gridCol w:w="1717"/>
        <w:gridCol w:w="423"/>
        <w:gridCol w:w="796"/>
      </w:tblGrid>
      <w:tr w:rsidR="001C6D9A" w:rsidRPr="004D5D75" w14:paraId="3A7E7E5B" w14:textId="77777777" w:rsidTr="001C6D9A">
        <w:trPr>
          <w:trHeight w:val="656"/>
        </w:trPr>
        <w:tc>
          <w:tcPr>
            <w:tcW w:w="1471" w:type="dxa"/>
            <w:vMerge w:val="restart"/>
            <w:shd w:val="clear" w:color="auto" w:fill="auto"/>
          </w:tcPr>
          <w:p w14:paraId="7552FE62" w14:textId="77777777" w:rsidR="001C6D9A" w:rsidRPr="004D5D75" w:rsidRDefault="001C6D9A" w:rsidP="001C6D9A">
            <w:pPr>
              <w:spacing w:after="240" w:line="240" w:lineRule="auto"/>
              <w:jc w:val="center"/>
              <w:rPr>
                <w:rFonts w:ascii="Times" w:hAnsi="Times" w:cs="Calibri"/>
                <w:b/>
              </w:rPr>
            </w:pPr>
            <w:bookmarkStart w:id="119" w:name="_Toc66958958"/>
          </w:p>
          <w:p w14:paraId="0BF5E2C7" w14:textId="77777777" w:rsidR="001C6D9A" w:rsidRPr="004D5D75" w:rsidRDefault="001C6D9A" w:rsidP="001C6D9A">
            <w:pPr>
              <w:spacing w:after="240" w:line="240" w:lineRule="auto"/>
              <w:jc w:val="center"/>
              <w:rPr>
                <w:rFonts w:ascii="Times" w:hAnsi="Times" w:cs="Calibri"/>
                <w:b/>
              </w:rPr>
            </w:pPr>
            <w:r w:rsidRPr="004D5D75">
              <w:rPr>
                <w:rFonts w:ascii="Times" w:hAnsi="Times" w:cs="Calibri"/>
                <w:b/>
              </w:rPr>
              <w:t>Genler</w:t>
            </w:r>
          </w:p>
        </w:tc>
        <w:tc>
          <w:tcPr>
            <w:tcW w:w="5861" w:type="dxa"/>
            <w:gridSpan w:val="3"/>
            <w:shd w:val="clear" w:color="auto" w:fill="auto"/>
          </w:tcPr>
          <w:p w14:paraId="7309926E" w14:textId="77777777" w:rsidR="001C6D9A" w:rsidRPr="004D5D75" w:rsidRDefault="001C6D9A" w:rsidP="001C6D9A">
            <w:pPr>
              <w:spacing w:after="240" w:line="240" w:lineRule="auto"/>
              <w:jc w:val="center"/>
              <w:rPr>
                <w:rFonts w:ascii="Times" w:hAnsi="Times" w:cs="Calibri"/>
                <w:b/>
              </w:rPr>
            </w:pPr>
            <w:r w:rsidRPr="004D5D75">
              <w:rPr>
                <w:rFonts w:ascii="Times" w:hAnsi="Times" w:cs="Calibri"/>
                <w:b/>
              </w:rPr>
              <w:t xml:space="preserve">                      Gruplar</w:t>
            </w:r>
          </w:p>
        </w:tc>
        <w:tc>
          <w:tcPr>
            <w:tcW w:w="423" w:type="dxa"/>
            <w:shd w:val="clear" w:color="auto" w:fill="auto"/>
          </w:tcPr>
          <w:p w14:paraId="51437142" w14:textId="77777777" w:rsidR="001C6D9A" w:rsidRPr="004D5D75" w:rsidRDefault="001C6D9A" w:rsidP="001C6D9A">
            <w:pPr>
              <w:spacing w:after="240" w:line="240" w:lineRule="auto"/>
              <w:jc w:val="center"/>
              <w:rPr>
                <w:rFonts w:ascii="Times" w:hAnsi="Times" w:cs="Calibri"/>
                <w:b/>
              </w:rPr>
            </w:pPr>
          </w:p>
        </w:tc>
        <w:tc>
          <w:tcPr>
            <w:tcW w:w="796" w:type="dxa"/>
            <w:shd w:val="clear" w:color="auto" w:fill="auto"/>
          </w:tcPr>
          <w:p w14:paraId="235CCF03" w14:textId="77777777" w:rsidR="001C6D9A" w:rsidRPr="004D5D75" w:rsidRDefault="001C6D9A" w:rsidP="001C6D9A">
            <w:pPr>
              <w:spacing w:after="240" w:line="240" w:lineRule="auto"/>
              <w:jc w:val="center"/>
              <w:rPr>
                <w:rFonts w:ascii="Times" w:hAnsi="Times" w:cs="Calibri"/>
                <w:b/>
              </w:rPr>
            </w:pPr>
          </w:p>
        </w:tc>
      </w:tr>
      <w:tr w:rsidR="001C6D9A" w:rsidRPr="004D5D75" w14:paraId="1C81FA03" w14:textId="77777777" w:rsidTr="001C6D9A">
        <w:trPr>
          <w:trHeight w:val="675"/>
        </w:trPr>
        <w:tc>
          <w:tcPr>
            <w:tcW w:w="1471" w:type="dxa"/>
            <w:vMerge/>
            <w:tcBorders>
              <w:bottom w:val="single" w:sz="4" w:space="0" w:color="auto"/>
            </w:tcBorders>
            <w:shd w:val="clear" w:color="auto" w:fill="auto"/>
          </w:tcPr>
          <w:p w14:paraId="21C241DA" w14:textId="77777777" w:rsidR="001C6D9A" w:rsidRPr="004D5D75" w:rsidRDefault="001C6D9A" w:rsidP="001C6D9A">
            <w:pPr>
              <w:spacing w:after="240" w:line="240" w:lineRule="auto"/>
              <w:jc w:val="center"/>
              <w:rPr>
                <w:rFonts w:ascii="Times" w:hAnsi="Times" w:cs="Calibri"/>
                <w:b/>
              </w:rPr>
            </w:pPr>
          </w:p>
        </w:tc>
        <w:tc>
          <w:tcPr>
            <w:tcW w:w="1871" w:type="dxa"/>
            <w:tcBorders>
              <w:bottom w:val="single" w:sz="4" w:space="0" w:color="auto"/>
            </w:tcBorders>
            <w:shd w:val="clear" w:color="auto" w:fill="auto"/>
          </w:tcPr>
          <w:p w14:paraId="3465050A" w14:textId="77777777" w:rsidR="001C6D9A" w:rsidRPr="004D5D75" w:rsidRDefault="001C6D9A" w:rsidP="001C6D9A">
            <w:pPr>
              <w:spacing w:after="240" w:line="240" w:lineRule="auto"/>
              <w:jc w:val="center"/>
              <w:rPr>
                <w:rFonts w:ascii="Times" w:hAnsi="Times" w:cs="Calibri"/>
                <w:b/>
              </w:rPr>
            </w:pPr>
            <w:r w:rsidRPr="004D5D75">
              <w:rPr>
                <w:rFonts w:ascii="Times" w:hAnsi="Times" w:cs="Calibri"/>
                <w:b/>
              </w:rPr>
              <w:t>Kontrol</w:t>
            </w:r>
          </w:p>
        </w:tc>
        <w:tc>
          <w:tcPr>
            <w:tcW w:w="2273" w:type="dxa"/>
            <w:tcBorders>
              <w:bottom w:val="single" w:sz="4" w:space="0" w:color="auto"/>
            </w:tcBorders>
            <w:shd w:val="clear" w:color="auto" w:fill="auto"/>
          </w:tcPr>
          <w:p w14:paraId="227F16FE" w14:textId="77777777" w:rsidR="001C6D9A" w:rsidRPr="004D5D75" w:rsidRDefault="001C6D9A" w:rsidP="001C6D9A">
            <w:pPr>
              <w:spacing w:after="240" w:line="240" w:lineRule="auto"/>
              <w:jc w:val="center"/>
              <w:rPr>
                <w:rFonts w:ascii="Times" w:hAnsi="Times" w:cs="Calibri"/>
                <w:b/>
              </w:rPr>
            </w:pPr>
            <w:r w:rsidRPr="004D5D75">
              <w:rPr>
                <w:rFonts w:ascii="Times" w:hAnsi="Times" w:cs="Calibri"/>
                <w:b/>
              </w:rPr>
              <w:t>Kronik ADR</w:t>
            </w:r>
          </w:p>
        </w:tc>
        <w:tc>
          <w:tcPr>
            <w:tcW w:w="1717" w:type="dxa"/>
            <w:tcBorders>
              <w:bottom w:val="single" w:sz="4" w:space="0" w:color="auto"/>
            </w:tcBorders>
            <w:shd w:val="clear" w:color="auto" w:fill="auto"/>
          </w:tcPr>
          <w:p w14:paraId="00A1D742" w14:textId="77777777" w:rsidR="001C6D9A" w:rsidRPr="004D5D75" w:rsidRDefault="001C6D9A" w:rsidP="001C6D9A">
            <w:pPr>
              <w:spacing w:after="240" w:line="240" w:lineRule="auto"/>
              <w:jc w:val="center"/>
              <w:rPr>
                <w:rFonts w:ascii="Times" w:hAnsi="Times" w:cs="Calibri"/>
                <w:b/>
              </w:rPr>
            </w:pPr>
            <w:r w:rsidRPr="004D5D75">
              <w:rPr>
                <w:rFonts w:ascii="Times" w:hAnsi="Times" w:cs="Calibri"/>
                <w:b/>
              </w:rPr>
              <w:t>Akut ADR</w:t>
            </w:r>
          </w:p>
        </w:tc>
        <w:tc>
          <w:tcPr>
            <w:tcW w:w="423" w:type="dxa"/>
            <w:tcBorders>
              <w:bottom w:val="single" w:sz="4" w:space="0" w:color="auto"/>
            </w:tcBorders>
            <w:shd w:val="clear" w:color="auto" w:fill="auto"/>
          </w:tcPr>
          <w:p w14:paraId="5BCBAF4E" w14:textId="77777777" w:rsidR="001C6D9A" w:rsidRPr="004D5D75" w:rsidRDefault="001C6D9A" w:rsidP="001C6D9A">
            <w:pPr>
              <w:spacing w:after="240" w:line="240" w:lineRule="auto"/>
              <w:jc w:val="center"/>
              <w:rPr>
                <w:rFonts w:ascii="Times" w:hAnsi="Times" w:cs="Calibri"/>
                <w:b/>
                <w:i/>
              </w:rPr>
            </w:pPr>
          </w:p>
        </w:tc>
        <w:tc>
          <w:tcPr>
            <w:tcW w:w="796" w:type="dxa"/>
            <w:tcBorders>
              <w:bottom w:val="single" w:sz="4" w:space="0" w:color="auto"/>
            </w:tcBorders>
            <w:shd w:val="clear" w:color="auto" w:fill="auto"/>
          </w:tcPr>
          <w:p w14:paraId="3011233F" w14:textId="77777777" w:rsidR="001C6D9A" w:rsidRPr="004D5D75" w:rsidRDefault="001C6D9A" w:rsidP="001C6D9A">
            <w:pPr>
              <w:spacing w:after="240" w:line="240" w:lineRule="auto"/>
              <w:jc w:val="both"/>
              <w:rPr>
                <w:rFonts w:ascii="Times" w:hAnsi="Times" w:cs="Calibri"/>
                <w:b/>
                <w:i/>
              </w:rPr>
            </w:pPr>
            <w:r w:rsidRPr="004D5D75">
              <w:rPr>
                <w:rFonts w:ascii="Times" w:hAnsi="Times" w:cs="Calibri"/>
                <w:b/>
                <w:i/>
              </w:rPr>
              <w:t xml:space="preserve">    </w:t>
            </w:r>
            <w:proofErr w:type="gramStart"/>
            <w:r w:rsidRPr="004D5D75">
              <w:rPr>
                <w:rFonts w:ascii="Times" w:hAnsi="Times" w:cs="Calibri"/>
                <w:b/>
                <w:i/>
              </w:rPr>
              <w:t>p</w:t>
            </w:r>
            <w:proofErr w:type="gramEnd"/>
          </w:p>
        </w:tc>
      </w:tr>
      <w:tr w:rsidR="001C6D9A" w:rsidRPr="004D5D75" w14:paraId="42D42496" w14:textId="77777777" w:rsidTr="001C6D9A">
        <w:trPr>
          <w:trHeight w:val="811"/>
        </w:trPr>
        <w:tc>
          <w:tcPr>
            <w:tcW w:w="1471" w:type="dxa"/>
            <w:tcBorders>
              <w:top w:val="single" w:sz="4" w:space="0" w:color="auto"/>
              <w:bottom w:val="nil"/>
            </w:tcBorders>
            <w:shd w:val="clear" w:color="auto" w:fill="auto"/>
            <w:vAlign w:val="center"/>
          </w:tcPr>
          <w:p w14:paraId="4160FB90" w14:textId="77777777" w:rsidR="001C6D9A" w:rsidRPr="004D5D75" w:rsidRDefault="001C6D9A" w:rsidP="001C6D9A">
            <w:pPr>
              <w:spacing w:after="240" w:line="240" w:lineRule="auto"/>
              <w:jc w:val="center"/>
              <w:rPr>
                <w:rFonts w:ascii="Times" w:hAnsi="Times" w:cs="Calibri"/>
              </w:rPr>
            </w:pPr>
            <w:r w:rsidRPr="004D5D75">
              <w:rPr>
                <w:rFonts w:ascii="Times" w:hAnsi="Times" w:cs="Calibri"/>
              </w:rPr>
              <w:t>Klf4</w:t>
            </w:r>
          </w:p>
        </w:tc>
        <w:tc>
          <w:tcPr>
            <w:tcW w:w="1871" w:type="dxa"/>
            <w:tcBorders>
              <w:top w:val="single" w:sz="4" w:space="0" w:color="auto"/>
              <w:bottom w:val="nil"/>
            </w:tcBorders>
            <w:shd w:val="clear" w:color="auto" w:fill="auto"/>
            <w:vAlign w:val="center"/>
          </w:tcPr>
          <w:p w14:paraId="409F9F2D" w14:textId="77777777" w:rsidR="001C6D9A" w:rsidRPr="004D5D75" w:rsidRDefault="001C6D9A" w:rsidP="001C6D9A">
            <w:pPr>
              <w:spacing w:after="240" w:line="240" w:lineRule="auto"/>
              <w:jc w:val="center"/>
              <w:rPr>
                <w:rFonts w:ascii="Times" w:hAnsi="Times" w:cs="Calibri"/>
                <w:vertAlign w:val="superscript"/>
              </w:rPr>
            </w:pPr>
            <w:r w:rsidRPr="004D5D75">
              <w:rPr>
                <w:rFonts w:ascii="Times" w:hAnsi="Times" w:cs="Calibri"/>
              </w:rPr>
              <w:t>1.32</w:t>
            </w:r>
            <w:r w:rsidRPr="004D5D75">
              <w:rPr>
                <w:rFonts w:ascii="Times" w:hAnsi="Times" w:cs="Calibri"/>
              </w:rPr>
              <w:sym w:font="Symbol" w:char="F0B1"/>
            </w:r>
            <w:r w:rsidRPr="004D5D75">
              <w:rPr>
                <w:rFonts w:ascii="Times" w:hAnsi="Times" w:cs="Calibri"/>
              </w:rPr>
              <w:t>1.02</w:t>
            </w:r>
            <w:r w:rsidRPr="004D5D75">
              <w:rPr>
                <w:rFonts w:ascii="Times" w:hAnsi="Times" w:cs="Calibri"/>
                <w:sz w:val="32"/>
                <w:vertAlign w:val="superscript"/>
              </w:rPr>
              <w:t>a</w:t>
            </w:r>
          </w:p>
        </w:tc>
        <w:tc>
          <w:tcPr>
            <w:tcW w:w="2273" w:type="dxa"/>
            <w:tcBorders>
              <w:top w:val="single" w:sz="4" w:space="0" w:color="auto"/>
              <w:bottom w:val="nil"/>
            </w:tcBorders>
            <w:shd w:val="clear" w:color="auto" w:fill="auto"/>
            <w:vAlign w:val="center"/>
          </w:tcPr>
          <w:p w14:paraId="46AA4F59" w14:textId="77777777" w:rsidR="001C6D9A" w:rsidRPr="004D5D75" w:rsidRDefault="001C6D9A" w:rsidP="001C6D9A">
            <w:pPr>
              <w:spacing w:after="240" w:line="240" w:lineRule="auto"/>
              <w:jc w:val="center"/>
              <w:rPr>
                <w:rFonts w:ascii="Times" w:hAnsi="Times" w:cs="Calibri"/>
                <w:vertAlign w:val="superscript"/>
              </w:rPr>
            </w:pPr>
            <w:r w:rsidRPr="004D5D75">
              <w:rPr>
                <w:rFonts w:ascii="Times" w:hAnsi="Times" w:cs="Calibri"/>
              </w:rPr>
              <w:t>0.56</w:t>
            </w:r>
            <w:r w:rsidRPr="004D5D75">
              <w:rPr>
                <w:rFonts w:ascii="Times" w:hAnsi="Times" w:cs="Calibri"/>
              </w:rPr>
              <w:sym w:font="Symbol" w:char="F0B1"/>
            </w:r>
            <w:r w:rsidRPr="004D5D75">
              <w:rPr>
                <w:rFonts w:ascii="Times" w:hAnsi="Times" w:cs="Calibri"/>
              </w:rPr>
              <w:t>0.51</w:t>
            </w:r>
            <w:r w:rsidRPr="004D5D75">
              <w:rPr>
                <w:rFonts w:ascii="Times" w:hAnsi="Times" w:cs="Calibri"/>
                <w:sz w:val="32"/>
                <w:vertAlign w:val="superscript"/>
              </w:rPr>
              <w:t>ab</w:t>
            </w:r>
          </w:p>
        </w:tc>
        <w:tc>
          <w:tcPr>
            <w:tcW w:w="1717" w:type="dxa"/>
            <w:tcBorders>
              <w:top w:val="single" w:sz="4" w:space="0" w:color="auto"/>
              <w:bottom w:val="nil"/>
            </w:tcBorders>
            <w:shd w:val="clear" w:color="auto" w:fill="auto"/>
            <w:vAlign w:val="center"/>
          </w:tcPr>
          <w:p w14:paraId="0EB2E68C" w14:textId="77777777" w:rsidR="001C6D9A" w:rsidRPr="004D5D75" w:rsidRDefault="001C6D9A" w:rsidP="001C6D9A">
            <w:pPr>
              <w:spacing w:after="240" w:line="240" w:lineRule="auto"/>
              <w:jc w:val="center"/>
              <w:rPr>
                <w:rFonts w:ascii="Times" w:hAnsi="Times" w:cs="Calibri"/>
                <w:b/>
                <w:vertAlign w:val="superscript"/>
              </w:rPr>
            </w:pPr>
            <w:r w:rsidRPr="004D5D75">
              <w:rPr>
                <w:rFonts w:ascii="Times" w:hAnsi="Times" w:cs="Calibri"/>
              </w:rPr>
              <w:t>0.19</w:t>
            </w:r>
            <w:r w:rsidRPr="004D5D75">
              <w:rPr>
                <w:rFonts w:ascii="Times" w:hAnsi="Times" w:cs="Calibri"/>
              </w:rPr>
              <w:sym w:font="Symbol" w:char="F0B1"/>
            </w:r>
            <w:r w:rsidRPr="004D5D75">
              <w:rPr>
                <w:rFonts w:ascii="Times" w:hAnsi="Times" w:cs="Calibri"/>
              </w:rPr>
              <w:t>0.18</w:t>
            </w:r>
            <w:r w:rsidRPr="004D5D75">
              <w:rPr>
                <w:rFonts w:ascii="Times" w:hAnsi="Times" w:cs="Calibri"/>
                <w:sz w:val="32"/>
                <w:vertAlign w:val="superscript"/>
              </w:rPr>
              <w:t>b</w:t>
            </w:r>
          </w:p>
        </w:tc>
        <w:tc>
          <w:tcPr>
            <w:tcW w:w="423" w:type="dxa"/>
            <w:tcBorders>
              <w:top w:val="single" w:sz="4" w:space="0" w:color="auto"/>
              <w:bottom w:val="nil"/>
            </w:tcBorders>
            <w:shd w:val="clear" w:color="auto" w:fill="auto"/>
            <w:vAlign w:val="center"/>
          </w:tcPr>
          <w:p w14:paraId="00433AD7" w14:textId="77777777" w:rsidR="001C6D9A" w:rsidRPr="004D5D75" w:rsidRDefault="001C6D9A" w:rsidP="001C6D9A">
            <w:pPr>
              <w:spacing w:after="240" w:line="240" w:lineRule="auto"/>
              <w:jc w:val="center"/>
              <w:rPr>
                <w:rFonts w:ascii="Times" w:hAnsi="Times" w:cs="Calibri"/>
              </w:rPr>
            </w:pPr>
          </w:p>
        </w:tc>
        <w:tc>
          <w:tcPr>
            <w:tcW w:w="796" w:type="dxa"/>
            <w:tcBorders>
              <w:top w:val="single" w:sz="4" w:space="0" w:color="auto"/>
              <w:bottom w:val="nil"/>
            </w:tcBorders>
            <w:shd w:val="clear" w:color="auto" w:fill="auto"/>
            <w:vAlign w:val="center"/>
          </w:tcPr>
          <w:p w14:paraId="2E350381" w14:textId="77777777" w:rsidR="001C6D9A" w:rsidRPr="004D5D75" w:rsidRDefault="001C6D9A" w:rsidP="001C6D9A">
            <w:pPr>
              <w:spacing w:after="240" w:line="240" w:lineRule="auto"/>
              <w:jc w:val="center"/>
              <w:rPr>
                <w:rFonts w:ascii="Times" w:hAnsi="Times" w:cs="Calibri"/>
              </w:rPr>
            </w:pPr>
            <w:r w:rsidRPr="004D5D75">
              <w:rPr>
                <w:rFonts w:ascii="Times" w:hAnsi="Times" w:cs="Calibri"/>
              </w:rPr>
              <w:t>0.011</w:t>
            </w:r>
          </w:p>
        </w:tc>
      </w:tr>
      <w:tr w:rsidR="001C6D9A" w:rsidRPr="004D5D75" w14:paraId="3B5BFED1" w14:textId="77777777" w:rsidTr="001C6D9A">
        <w:trPr>
          <w:trHeight w:val="811"/>
        </w:trPr>
        <w:tc>
          <w:tcPr>
            <w:tcW w:w="1471" w:type="dxa"/>
            <w:tcBorders>
              <w:top w:val="nil"/>
              <w:bottom w:val="single" w:sz="4" w:space="0" w:color="auto"/>
            </w:tcBorders>
            <w:shd w:val="clear" w:color="auto" w:fill="auto"/>
            <w:vAlign w:val="center"/>
          </w:tcPr>
          <w:p w14:paraId="5F8C639C" w14:textId="77777777" w:rsidR="001C6D9A" w:rsidRPr="004D5D75" w:rsidRDefault="001C6D9A" w:rsidP="001C6D9A">
            <w:pPr>
              <w:spacing w:after="240" w:line="240" w:lineRule="auto"/>
              <w:jc w:val="center"/>
              <w:rPr>
                <w:rFonts w:ascii="Times" w:hAnsi="Times" w:cs="Calibri"/>
              </w:rPr>
            </w:pPr>
            <w:proofErr w:type="gramStart"/>
            <w:r w:rsidRPr="004D5D75">
              <w:rPr>
                <w:rFonts w:ascii="Times" w:hAnsi="Times" w:cs="Calibri"/>
              </w:rPr>
              <w:t>c</w:t>
            </w:r>
            <w:proofErr w:type="gramEnd"/>
            <w:r w:rsidRPr="004D5D75">
              <w:rPr>
                <w:rFonts w:ascii="Times" w:hAnsi="Times" w:cs="Calibri"/>
              </w:rPr>
              <w:t>-Myc</w:t>
            </w:r>
          </w:p>
        </w:tc>
        <w:tc>
          <w:tcPr>
            <w:tcW w:w="1871" w:type="dxa"/>
            <w:tcBorders>
              <w:top w:val="nil"/>
              <w:bottom w:val="single" w:sz="4" w:space="0" w:color="auto"/>
            </w:tcBorders>
            <w:shd w:val="clear" w:color="auto" w:fill="auto"/>
            <w:vAlign w:val="center"/>
          </w:tcPr>
          <w:p w14:paraId="27D63EB3" w14:textId="77777777" w:rsidR="001C6D9A" w:rsidRPr="004D5D75" w:rsidRDefault="001C6D9A" w:rsidP="001C6D9A">
            <w:pPr>
              <w:spacing w:after="240" w:line="240" w:lineRule="auto"/>
              <w:jc w:val="center"/>
              <w:rPr>
                <w:rFonts w:ascii="Times" w:hAnsi="Times" w:cs="Calibri"/>
                <w:vertAlign w:val="superscript"/>
              </w:rPr>
            </w:pPr>
            <w:r w:rsidRPr="004D5D75">
              <w:rPr>
                <w:rFonts w:ascii="Times" w:hAnsi="Times" w:cs="Calibri"/>
              </w:rPr>
              <w:t>3.97</w:t>
            </w:r>
            <w:r w:rsidRPr="004D5D75">
              <w:rPr>
                <w:rFonts w:ascii="Times" w:hAnsi="Times" w:cs="Calibri"/>
              </w:rPr>
              <w:sym w:font="Symbol" w:char="F0B1"/>
            </w:r>
            <w:r w:rsidRPr="004D5D75">
              <w:rPr>
                <w:rFonts w:ascii="Times" w:hAnsi="Times" w:cs="Calibri"/>
              </w:rPr>
              <w:t>3.19</w:t>
            </w:r>
          </w:p>
        </w:tc>
        <w:tc>
          <w:tcPr>
            <w:tcW w:w="2273" w:type="dxa"/>
            <w:tcBorders>
              <w:top w:val="nil"/>
              <w:bottom w:val="single" w:sz="4" w:space="0" w:color="auto"/>
            </w:tcBorders>
            <w:shd w:val="clear" w:color="auto" w:fill="auto"/>
            <w:vAlign w:val="center"/>
          </w:tcPr>
          <w:p w14:paraId="61302980" w14:textId="77777777" w:rsidR="001C6D9A" w:rsidRPr="004D5D75" w:rsidRDefault="001C6D9A" w:rsidP="001C6D9A">
            <w:pPr>
              <w:spacing w:after="240" w:line="240" w:lineRule="auto"/>
              <w:jc w:val="center"/>
              <w:rPr>
                <w:rFonts w:ascii="Times" w:hAnsi="Times" w:cs="Calibri"/>
                <w:vertAlign w:val="superscript"/>
              </w:rPr>
            </w:pPr>
            <w:r w:rsidRPr="004D5D75">
              <w:rPr>
                <w:rFonts w:ascii="Times" w:hAnsi="Times" w:cs="Calibri"/>
              </w:rPr>
              <w:t>4.73</w:t>
            </w:r>
            <w:r w:rsidRPr="004D5D75">
              <w:rPr>
                <w:rFonts w:ascii="Times" w:hAnsi="Times" w:cs="Calibri"/>
              </w:rPr>
              <w:sym w:font="Symbol" w:char="F0B1"/>
            </w:r>
            <w:r w:rsidRPr="004D5D75">
              <w:rPr>
                <w:rFonts w:ascii="Times" w:hAnsi="Times" w:cs="Calibri"/>
              </w:rPr>
              <w:t>2.28</w:t>
            </w:r>
          </w:p>
        </w:tc>
        <w:tc>
          <w:tcPr>
            <w:tcW w:w="1717" w:type="dxa"/>
            <w:tcBorders>
              <w:top w:val="nil"/>
              <w:bottom w:val="single" w:sz="4" w:space="0" w:color="auto"/>
            </w:tcBorders>
            <w:shd w:val="clear" w:color="auto" w:fill="auto"/>
            <w:vAlign w:val="center"/>
          </w:tcPr>
          <w:p w14:paraId="0FB4F07D" w14:textId="77777777" w:rsidR="001C6D9A" w:rsidRPr="004D5D75" w:rsidRDefault="001C6D9A" w:rsidP="001C6D9A">
            <w:pPr>
              <w:spacing w:after="240" w:line="240" w:lineRule="auto"/>
              <w:jc w:val="center"/>
              <w:rPr>
                <w:rFonts w:ascii="Times" w:hAnsi="Times" w:cs="Calibri"/>
                <w:vertAlign w:val="superscript"/>
              </w:rPr>
            </w:pPr>
            <w:r w:rsidRPr="004D5D75">
              <w:rPr>
                <w:rFonts w:ascii="Times" w:hAnsi="Times" w:cs="Calibri"/>
              </w:rPr>
              <w:t>17.98</w:t>
            </w:r>
            <w:r w:rsidRPr="004D5D75">
              <w:rPr>
                <w:rFonts w:ascii="Times" w:hAnsi="Times" w:cs="Calibri"/>
              </w:rPr>
              <w:sym w:font="Symbol" w:char="F0B1"/>
            </w:r>
            <w:r w:rsidRPr="004D5D75">
              <w:rPr>
                <w:rFonts w:ascii="Times" w:hAnsi="Times" w:cs="Calibri"/>
              </w:rPr>
              <w:t>11.43</w:t>
            </w:r>
            <w:r w:rsidRPr="004D5D75">
              <w:rPr>
                <w:rFonts w:ascii="Times" w:hAnsi="Times" w:cs="Calibri"/>
                <w:sz w:val="32"/>
                <w:vertAlign w:val="superscript"/>
              </w:rPr>
              <w:t>a</w:t>
            </w:r>
          </w:p>
        </w:tc>
        <w:tc>
          <w:tcPr>
            <w:tcW w:w="423" w:type="dxa"/>
            <w:tcBorders>
              <w:top w:val="nil"/>
              <w:bottom w:val="single" w:sz="4" w:space="0" w:color="auto"/>
            </w:tcBorders>
            <w:shd w:val="clear" w:color="auto" w:fill="auto"/>
            <w:vAlign w:val="center"/>
          </w:tcPr>
          <w:p w14:paraId="2B7AAED9" w14:textId="77777777" w:rsidR="001C6D9A" w:rsidRPr="004D5D75" w:rsidRDefault="001C6D9A" w:rsidP="001C6D9A">
            <w:pPr>
              <w:spacing w:after="240" w:line="240" w:lineRule="auto"/>
              <w:jc w:val="center"/>
              <w:rPr>
                <w:rFonts w:ascii="Times" w:hAnsi="Times" w:cs="Calibri"/>
              </w:rPr>
            </w:pPr>
          </w:p>
        </w:tc>
        <w:tc>
          <w:tcPr>
            <w:tcW w:w="796" w:type="dxa"/>
            <w:tcBorders>
              <w:top w:val="nil"/>
              <w:bottom w:val="single" w:sz="4" w:space="0" w:color="auto"/>
            </w:tcBorders>
            <w:shd w:val="clear" w:color="auto" w:fill="auto"/>
            <w:vAlign w:val="center"/>
          </w:tcPr>
          <w:p w14:paraId="1C928098" w14:textId="77777777" w:rsidR="001C6D9A" w:rsidRPr="004D5D75" w:rsidRDefault="001C6D9A" w:rsidP="001C6D9A">
            <w:pPr>
              <w:spacing w:after="240" w:line="240" w:lineRule="auto"/>
              <w:jc w:val="center"/>
              <w:rPr>
                <w:rFonts w:ascii="Times" w:hAnsi="Times" w:cs="Calibri"/>
              </w:rPr>
            </w:pPr>
            <w:r w:rsidRPr="004D5D75">
              <w:rPr>
                <w:rFonts w:ascii="Times" w:hAnsi="Times" w:cs="Calibri"/>
              </w:rPr>
              <w:t>0.001</w:t>
            </w:r>
          </w:p>
        </w:tc>
      </w:tr>
    </w:tbl>
    <w:p w14:paraId="1D46D19B" w14:textId="534B6939" w:rsidR="00283A01" w:rsidRPr="00272340" w:rsidRDefault="001C6D9A" w:rsidP="00045D66">
      <w:pPr>
        <w:pStyle w:val="tablolar"/>
        <w:spacing w:before="360" w:after="120" w:line="240" w:lineRule="auto"/>
        <w:rPr>
          <w:sz w:val="24"/>
        </w:rPr>
      </w:pPr>
      <w:r w:rsidRPr="00272340">
        <w:rPr>
          <w:sz w:val="24"/>
        </w:rPr>
        <w:t xml:space="preserve"> </w:t>
      </w:r>
      <w:r w:rsidR="004D5D75" w:rsidRPr="00272340">
        <w:rPr>
          <w:sz w:val="24"/>
        </w:rPr>
        <w:t>Tablo 3.7. Klf4 ve c-Myc genlerinin mRNA gen ekspresyonu sonuçları.</w:t>
      </w:r>
      <w:bookmarkEnd w:id="119"/>
    </w:p>
    <w:p w14:paraId="40E3D8E9" w14:textId="77777777"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000545EE" w14:textId="77777777" w:rsidR="004D5D75" w:rsidRPr="004D5D75" w:rsidRDefault="004D5D75" w:rsidP="004D5D75">
      <w:pPr>
        <w:spacing w:after="240" w:line="360" w:lineRule="auto"/>
        <w:jc w:val="both"/>
        <w:rPr>
          <w:rFonts w:cs="Calibri"/>
          <w:b/>
          <w:sz w:val="28"/>
          <w:szCs w:val="28"/>
        </w:rPr>
      </w:pPr>
      <w:r>
        <w:rPr>
          <w:rFonts w:cs="Calibri"/>
          <w:noProof/>
          <w:lang w:eastAsia="tr-TR"/>
        </w:rPr>
        <mc:AlternateContent>
          <mc:Choice Requires="wpg">
            <w:drawing>
              <wp:anchor distT="0" distB="0" distL="114300" distR="114300" simplePos="0" relativeHeight="251687424" behindDoc="0" locked="0" layoutInCell="1" allowOverlap="1" wp14:anchorId="5EBE0D6A" wp14:editId="3C157E90">
                <wp:simplePos x="0" y="0"/>
                <wp:positionH relativeFrom="column">
                  <wp:posOffset>0</wp:posOffset>
                </wp:positionH>
                <wp:positionV relativeFrom="paragraph">
                  <wp:posOffset>125730</wp:posOffset>
                </wp:positionV>
                <wp:extent cx="5350510" cy="2698750"/>
                <wp:effectExtent l="1905" t="0" r="635" b="0"/>
                <wp:wrapNone/>
                <wp:docPr id="15" name="Gr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50510" cy="2698750"/>
                          <a:chOff x="0" y="0"/>
                          <a:chExt cx="5351029" cy="2699186"/>
                        </a:xfrm>
                      </wpg:grpSpPr>
                      <pic:pic xmlns:pic="http://schemas.openxmlformats.org/drawingml/2006/picture">
                        <pic:nvPicPr>
                          <pic:cNvPr id="16" name="Resim 1258"/>
                          <pic:cNvPicPr>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1"/>
                            <a:ext cx="2397600" cy="26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Resim 1259"/>
                          <pic:cNvPicPr>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795588" y="0"/>
                            <a:ext cx="2555441" cy="2699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FA4EF7" id="Grup 6" o:spid="_x0000_s1026" style="position:absolute;margin-left:0;margin-top:9.9pt;width:421.3pt;height:212.5pt;z-index:251687424" coordsize="53510,2699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">
                <v:shape id="Resim 1258" o:spid="_x0000_s1027" type="#_x0000_t75" style="position:absolute;width:23976;height:269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">
                  <v:imagedata r:id="rId111" o:title=""/>
                  <o:lock v:ext="edit" aspectratio="f"/>
                </v:shape>
                <v:shape id="Resim 1259" o:spid="_x0000_s1028" type="#_x0000_t75" style="position:absolute;left:27955;width:25555;height:269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">
                  <v:imagedata r:id="rId112" o:title=""/>
                  <o:lock v:ext="edit" aspectratio="f"/>
                </v:shape>
              </v:group>
            </w:pict>
          </mc:Fallback>
        </mc:AlternateContent>
      </w:r>
    </w:p>
    <w:p w14:paraId="6558626C" w14:textId="77777777" w:rsidR="004D5D75" w:rsidRPr="004D5D75" w:rsidRDefault="004D5D75" w:rsidP="004D5D75">
      <w:pPr>
        <w:spacing w:after="240" w:line="360" w:lineRule="auto"/>
        <w:jc w:val="both"/>
        <w:rPr>
          <w:rFonts w:cs="Calibri"/>
          <w:b/>
          <w:sz w:val="28"/>
          <w:szCs w:val="28"/>
        </w:rPr>
      </w:pPr>
    </w:p>
    <w:p w14:paraId="0AC4B476" w14:textId="77777777" w:rsidR="004D5D75" w:rsidRPr="004D5D75" w:rsidRDefault="004D5D75" w:rsidP="004D5D75">
      <w:pPr>
        <w:spacing w:after="240" w:line="360" w:lineRule="auto"/>
        <w:jc w:val="center"/>
        <w:rPr>
          <w:rFonts w:cs="Calibri"/>
          <w:b/>
          <w:sz w:val="28"/>
          <w:szCs w:val="28"/>
        </w:rPr>
      </w:pPr>
    </w:p>
    <w:p w14:paraId="374BD16F" w14:textId="77777777" w:rsidR="004D5D75" w:rsidRPr="004D5D75" w:rsidRDefault="004D5D75" w:rsidP="004D5D75">
      <w:pPr>
        <w:spacing w:after="240" w:line="360" w:lineRule="auto"/>
        <w:jc w:val="center"/>
        <w:rPr>
          <w:rFonts w:cs="Calibri"/>
          <w:b/>
          <w:sz w:val="28"/>
          <w:szCs w:val="28"/>
        </w:rPr>
      </w:pPr>
    </w:p>
    <w:p w14:paraId="72AE5C7F" w14:textId="77777777" w:rsidR="004D5D75" w:rsidRPr="004D5D75" w:rsidRDefault="004D5D75" w:rsidP="004D5D75">
      <w:pPr>
        <w:spacing w:after="240" w:line="360" w:lineRule="auto"/>
        <w:jc w:val="center"/>
        <w:rPr>
          <w:rFonts w:cs="Calibri"/>
          <w:b/>
          <w:sz w:val="28"/>
          <w:szCs w:val="28"/>
        </w:rPr>
      </w:pPr>
    </w:p>
    <w:p w14:paraId="261F77CA" w14:textId="77777777" w:rsidR="004D5D75" w:rsidRPr="00501FB2" w:rsidRDefault="004D5D75" w:rsidP="00501FB2">
      <w:pPr>
        <w:pStyle w:val="ekiller"/>
        <w:spacing w:before="120" w:after="360" w:line="240" w:lineRule="auto"/>
        <w:rPr>
          <w:sz w:val="24"/>
        </w:rPr>
      </w:pPr>
    </w:p>
    <w:p w14:paraId="20433968" w14:textId="6BB2D408" w:rsidR="004D5D75" w:rsidRPr="00501FB2" w:rsidRDefault="004D5D75" w:rsidP="00501FB2">
      <w:pPr>
        <w:pStyle w:val="ekiller"/>
        <w:spacing w:before="120" w:after="360" w:line="240" w:lineRule="auto"/>
        <w:rPr>
          <w:bCs/>
          <w:sz w:val="24"/>
        </w:rPr>
      </w:pPr>
      <w:bookmarkStart w:id="120" w:name="_Toc63266704"/>
      <w:r w:rsidRPr="00501FB2">
        <w:rPr>
          <w:sz w:val="24"/>
        </w:rPr>
        <w:t>Şekil 3.13.</w:t>
      </w:r>
      <w:r w:rsidRPr="00501FB2">
        <w:rPr>
          <w:bCs/>
          <w:sz w:val="24"/>
        </w:rPr>
        <w:t xml:space="preserve"> Klf4 (A) ve c-Myc (B) genlerinin mRNA gen ekspresyonlarının gruplar arasındaki değişimlerini gösteren grafikler. </w:t>
      </w:r>
      <w:proofErr w:type="gramStart"/>
      <w:r w:rsidR="00F62A4A" w:rsidRPr="00F62A4A">
        <w:rPr>
          <w:bCs/>
          <w:i/>
          <w:iCs/>
          <w:sz w:val="24"/>
        </w:rPr>
        <w:t>p</w:t>
      </w:r>
      <w:proofErr w:type="gramEnd"/>
      <w:r w:rsidR="00F62A4A" w:rsidRPr="00F62A4A">
        <w:rPr>
          <w:bCs/>
          <w:sz w:val="24"/>
        </w:rPr>
        <w:t>&lt;0.05 anlamlı olarak kabul edilmiştir.</w:t>
      </w:r>
      <w:r w:rsidR="00F62A4A">
        <w:rPr>
          <w:bCs/>
          <w:sz w:val="24"/>
        </w:rPr>
        <w:t xml:space="preserve"> </w:t>
      </w:r>
      <w:r w:rsidRPr="00501FB2">
        <w:rPr>
          <w:bCs/>
          <w:sz w:val="24"/>
        </w:rPr>
        <w:t>*</w:t>
      </w:r>
      <w:r w:rsidR="001C6D9A">
        <w:rPr>
          <w:bCs/>
          <w:sz w:val="24"/>
        </w:rPr>
        <w:t>,</w:t>
      </w:r>
      <w:r w:rsidRPr="00501FB2">
        <w:rPr>
          <w:bCs/>
          <w:sz w:val="24"/>
        </w:rPr>
        <w:t xml:space="preserve"> </w:t>
      </w:r>
      <w:r w:rsidR="001C6D9A">
        <w:rPr>
          <w:bCs/>
          <w:sz w:val="24"/>
        </w:rPr>
        <w:t>g</w:t>
      </w:r>
      <w:r w:rsidRPr="00501FB2">
        <w:rPr>
          <w:bCs/>
          <w:sz w:val="24"/>
        </w:rPr>
        <w:t>ruplar arasındaki anlamlı farklılığı ifade etmektedir.</w:t>
      </w:r>
      <w:bookmarkEnd w:id="120"/>
    </w:p>
    <w:p w14:paraId="4DFE0706" w14:textId="77777777" w:rsidR="00283A01" w:rsidRDefault="00283A01">
      <w:pPr>
        <w:spacing w:after="0" w:line="240" w:lineRule="auto"/>
        <w:rPr>
          <w:rFonts w:cs="Calibri"/>
          <w:bCs/>
          <w:szCs w:val="24"/>
        </w:rPr>
      </w:pPr>
      <w:r>
        <w:rPr>
          <w:rFonts w:cs="Calibri"/>
          <w:bCs/>
          <w:szCs w:val="24"/>
        </w:rPr>
        <w:br w:type="page"/>
      </w:r>
    </w:p>
    <w:p w14:paraId="25604C85" w14:textId="77777777" w:rsidR="004D5D75" w:rsidRPr="004D5D75" w:rsidRDefault="004D5D75" w:rsidP="004D5D75">
      <w:pPr>
        <w:spacing w:after="240" w:line="360" w:lineRule="auto"/>
        <w:jc w:val="both"/>
        <w:rPr>
          <w:rFonts w:cs="Calibri"/>
          <w:bCs/>
          <w:szCs w:val="24"/>
        </w:rPr>
      </w:pPr>
      <w:r w:rsidRPr="004D5D75">
        <w:rPr>
          <w:rFonts w:cs="Calibri"/>
          <w:bCs/>
          <w:szCs w:val="24"/>
        </w:rPr>
        <w:lastRenderedPageBreak/>
        <w:t xml:space="preserve">UTF1 ve DAZL genlerinin mRNA ekspresyonları sonuçları Tablo 3.8’de verilmiştir. PZR sonucunda elde edilen mRNA gen ekspresyonu sonuçlarına göre Kronik ve Akut ADR gruplarındaki UTF1 mRNA ekspresyonunun Kontrol grubu ile karşılaştırıldığında anlamlı bir şekilde azaldığı belirlendi (p&lt;0.05). Akut ADR grubunda UTF1 mRNA ekspresyonu Kronik ADR grubu ile karşılaştırıldığında azalma göstermesine rağmen bu iki grubun mRNA sonuçları arasında istatistiksel olarak anlamlı bir değişim tespit edilmedi (p&gt;0.05). DAZL geninin mRNA ekspresyon sonuçlarının incelendiğinde ise Kronik ADR grubunda DAZL mRNA ekspresyonunun hem Kontrol hem de Akut ADR grubu ile karşılaştırıldığında anlamlı bir şekilde azaldığı gözlendi (p&lt;0.05). Bunun yanı sıra Akut ADR grubundaki DAZL mRNA ekspresyonunun ise hem Kontrol hem de Kronik ADR grubu ile karşılaştırıldığında anlamlı bir şekilde arttığı belirlendi (p&lt;0.05). UTF1 ve DAZL genlerinin mRNA ekspresyonlarının gruplar arasındaki değişimlerini gösteren grafikler Şekil 3.14’te gösterilmiştir. </w:t>
      </w:r>
    </w:p>
    <w:tbl>
      <w:tblPr>
        <w:tblpPr w:leftFromText="141" w:rightFromText="141" w:vertAnchor="text" w:horzAnchor="margin" w:tblpY="795"/>
        <w:tblW w:w="8532"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1468"/>
        <w:gridCol w:w="1867"/>
        <w:gridCol w:w="2268"/>
        <w:gridCol w:w="1713"/>
        <w:gridCol w:w="422"/>
        <w:gridCol w:w="794"/>
      </w:tblGrid>
      <w:tr w:rsidR="001C6D9A" w:rsidRPr="004D5D75" w14:paraId="27B3989A" w14:textId="77777777" w:rsidTr="001C6D9A">
        <w:trPr>
          <w:trHeight w:val="664"/>
        </w:trPr>
        <w:tc>
          <w:tcPr>
            <w:tcW w:w="1468" w:type="dxa"/>
            <w:vMerge w:val="restart"/>
            <w:shd w:val="clear" w:color="auto" w:fill="auto"/>
          </w:tcPr>
          <w:p w14:paraId="0CD11504" w14:textId="77777777" w:rsidR="001C6D9A" w:rsidRPr="004D5D75" w:rsidRDefault="001C6D9A" w:rsidP="001C6D9A">
            <w:pPr>
              <w:spacing w:after="240" w:line="240" w:lineRule="auto"/>
              <w:jc w:val="center"/>
              <w:rPr>
                <w:rFonts w:ascii="Times" w:hAnsi="Times" w:cs="Calibri"/>
                <w:b/>
                <w:szCs w:val="24"/>
              </w:rPr>
            </w:pPr>
            <w:bookmarkStart w:id="121" w:name="_Toc66958959"/>
          </w:p>
          <w:p w14:paraId="4C1FFDE3" w14:textId="77777777" w:rsidR="001C6D9A" w:rsidRPr="004D5D75" w:rsidRDefault="001C6D9A" w:rsidP="001C6D9A">
            <w:pPr>
              <w:spacing w:after="240" w:line="240" w:lineRule="auto"/>
              <w:jc w:val="center"/>
              <w:rPr>
                <w:rFonts w:ascii="Times" w:hAnsi="Times" w:cs="Calibri"/>
                <w:b/>
                <w:szCs w:val="24"/>
              </w:rPr>
            </w:pPr>
            <w:r w:rsidRPr="004D5D75">
              <w:rPr>
                <w:rFonts w:ascii="Times" w:hAnsi="Times" w:cs="Calibri"/>
                <w:b/>
                <w:szCs w:val="24"/>
              </w:rPr>
              <w:t>Genler</w:t>
            </w:r>
          </w:p>
        </w:tc>
        <w:tc>
          <w:tcPr>
            <w:tcW w:w="5848" w:type="dxa"/>
            <w:gridSpan w:val="3"/>
            <w:shd w:val="clear" w:color="auto" w:fill="auto"/>
          </w:tcPr>
          <w:p w14:paraId="025BD997" w14:textId="77777777" w:rsidR="001C6D9A" w:rsidRPr="004D5D75" w:rsidRDefault="001C6D9A" w:rsidP="001C6D9A">
            <w:pPr>
              <w:spacing w:after="240" w:line="240" w:lineRule="auto"/>
              <w:jc w:val="center"/>
              <w:rPr>
                <w:rFonts w:ascii="Times" w:hAnsi="Times" w:cs="Calibri"/>
                <w:b/>
                <w:szCs w:val="24"/>
              </w:rPr>
            </w:pPr>
            <w:r w:rsidRPr="004D5D75">
              <w:rPr>
                <w:rFonts w:ascii="Times" w:hAnsi="Times" w:cs="Calibri"/>
                <w:b/>
                <w:szCs w:val="24"/>
              </w:rPr>
              <w:t xml:space="preserve">                      Gruplar</w:t>
            </w:r>
          </w:p>
        </w:tc>
        <w:tc>
          <w:tcPr>
            <w:tcW w:w="422" w:type="dxa"/>
            <w:shd w:val="clear" w:color="auto" w:fill="auto"/>
          </w:tcPr>
          <w:p w14:paraId="18B72D74" w14:textId="77777777" w:rsidR="001C6D9A" w:rsidRPr="004D5D75" w:rsidRDefault="001C6D9A" w:rsidP="001C6D9A">
            <w:pPr>
              <w:spacing w:after="240" w:line="240" w:lineRule="auto"/>
              <w:jc w:val="center"/>
              <w:rPr>
                <w:rFonts w:ascii="Times" w:hAnsi="Times" w:cs="Calibri"/>
                <w:b/>
                <w:szCs w:val="24"/>
              </w:rPr>
            </w:pPr>
          </w:p>
        </w:tc>
        <w:tc>
          <w:tcPr>
            <w:tcW w:w="794" w:type="dxa"/>
            <w:shd w:val="clear" w:color="auto" w:fill="auto"/>
          </w:tcPr>
          <w:p w14:paraId="46578C71" w14:textId="77777777" w:rsidR="001C6D9A" w:rsidRPr="004D5D75" w:rsidRDefault="001C6D9A" w:rsidP="001C6D9A">
            <w:pPr>
              <w:spacing w:after="240" w:line="240" w:lineRule="auto"/>
              <w:jc w:val="center"/>
              <w:rPr>
                <w:rFonts w:ascii="Times" w:hAnsi="Times" w:cs="Calibri"/>
                <w:b/>
                <w:szCs w:val="24"/>
              </w:rPr>
            </w:pPr>
          </w:p>
        </w:tc>
      </w:tr>
      <w:tr w:rsidR="001C6D9A" w:rsidRPr="004D5D75" w14:paraId="59CABE1C" w14:textId="77777777" w:rsidTr="001C6D9A">
        <w:trPr>
          <w:trHeight w:val="684"/>
        </w:trPr>
        <w:tc>
          <w:tcPr>
            <w:tcW w:w="1468" w:type="dxa"/>
            <w:vMerge/>
            <w:tcBorders>
              <w:bottom w:val="single" w:sz="4" w:space="0" w:color="auto"/>
            </w:tcBorders>
            <w:shd w:val="clear" w:color="auto" w:fill="auto"/>
          </w:tcPr>
          <w:p w14:paraId="2FF225B6" w14:textId="77777777" w:rsidR="001C6D9A" w:rsidRPr="004D5D75" w:rsidRDefault="001C6D9A" w:rsidP="001C6D9A">
            <w:pPr>
              <w:spacing w:after="240" w:line="240" w:lineRule="auto"/>
              <w:jc w:val="center"/>
              <w:rPr>
                <w:rFonts w:ascii="Times" w:hAnsi="Times" w:cs="Calibri"/>
                <w:b/>
                <w:szCs w:val="24"/>
              </w:rPr>
            </w:pPr>
          </w:p>
        </w:tc>
        <w:tc>
          <w:tcPr>
            <w:tcW w:w="1867" w:type="dxa"/>
            <w:tcBorders>
              <w:bottom w:val="single" w:sz="4" w:space="0" w:color="auto"/>
            </w:tcBorders>
            <w:shd w:val="clear" w:color="auto" w:fill="auto"/>
          </w:tcPr>
          <w:p w14:paraId="779D81D1" w14:textId="77777777" w:rsidR="001C6D9A" w:rsidRPr="004D5D75" w:rsidRDefault="001C6D9A" w:rsidP="001C6D9A">
            <w:pPr>
              <w:spacing w:after="240" w:line="240" w:lineRule="auto"/>
              <w:jc w:val="center"/>
              <w:rPr>
                <w:rFonts w:ascii="Times" w:hAnsi="Times" w:cs="Calibri"/>
                <w:b/>
                <w:szCs w:val="24"/>
              </w:rPr>
            </w:pPr>
            <w:r w:rsidRPr="004D5D75">
              <w:rPr>
                <w:rFonts w:ascii="Times" w:hAnsi="Times" w:cs="Calibri"/>
                <w:b/>
                <w:szCs w:val="24"/>
              </w:rPr>
              <w:t>Kontrol</w:t>
            </w:r>
          </w:p>
        </w:tc>
        <w:tc>
          <w:tcPr>
            <w:tcW w:w="2268" w:type="dxa"/>
            <w:tcBorders>
              <w:bottom w:val="single" w:sz="4" w:space="0" w:color="auto"/>
            </w:tcBorders>
            <w:shd w:val="clear" w:color="auto" w:fill="auto"/>
          </w:tcPr>
          <w:p w14:paraId="708A32CC" w14:textId="77777777" w:rsidR="001C6D9A" w:rsidRPr="004D5D75" w:rsidRDefault="001C6D9A" w:rsidP="001C6D9A">
            <w:pPr>
              <w:spacing w:after="240" w:line="240" w:lineRule="auto"/>
              <w:jc w:val="center"/>
              <w:rPr>
                <w:rFonts w:ascii="Times" w:hAnsi="Times" w:cs="Calibri"/>
                <w:b/>
                <w:szCs w:val="24"/>
              </w:rPr>
            </w:pPr>
            <w:r w:rsidRPr="004D5D75">
              <w:rPr>
                <w:rFonts w:ascii="Times" w:hAnsi="Times" w:cs="Calibri"/>
                <w:b/>
                <w:szCs w:val="24"/>
              </w:rPr>
              <w:t>Kronik ADR</w:t>
            </w:r>
          </w:p>
        </w:tc>
        <w:tc>
          <w:tcPr>
            <w:tcW w:w="1713" w:type="dxa"/>
            <w:tcBorders>
              <w:bottom w:val="single" w:sz="4" w:space="0" w:color="auto"/>
            </w:tcBorders>
            <w:shd w:val="clear" w:color="auto" w:fill="auto"/>
          </w:tcPr>
          <w:p w14:paraId="00CBB054" w14:textId="77777777" w:rsidR="001C6D9A" w:rsidRPr="004D5D75" w:rsidRDefault="001C6D9A" w:rsidP="001C6D9A">
            <w:pPr>
              <w:spacing w:after="240" w:line="240" w:lineRule="auto"/>
              <w:jc w:val="center"/>
              <w:rPr>
                <w:rFonts w:ascii="Times" w:hAnsi="Times" w:cs="Calibri"/>
                <w:b/>
                <w:szCs w:val="24"/>
              </w:rPr>
            </w:pPr>
            <w:r w:rsidRPr="004D5D75">
              <w:rPr>
                <w:rFonts w:ascii="Times" w:hAnsi="Times" w:cs="Calibri"/>
                <w:b/>
                <w:szCs w:val="24"/>
              </w:rPr>
              <w:t>Akut ADR</w:t>
            </w:r>
          </w:p>
        </w:tc>
        <w:tc>
          <w:tcPr>
            <w:tcW w:w="422" w:type="dxa"/>
            <w:tcBorders>
              <w:bottom w:val="single" w:sz="4" w:space="0" w:color="auto"/>
            </w:tcBorders>
            <w:shd w:val="clear" w:color="auto" w:fill="auto"/>
          </w:tcPr>
          <w:p w14:paraId="21382F81" w14:textId="77777777" w:rsidR="001C6D9A" w:rsidRPr="004D5D75" w:rsidRDefault="001C6D9A" w:rsidP="001C6D9A">
            <w:pPr>
              <w:spacing w:after="240" w:line="240" w:lineRule="auto"/>
              <w:jc w:val="center"/>
              <w:rPr>
                <w:rFonts w:ascii="Times" w:hAnsi="Times" w:cs="Calibri"/>
                <w:b/>
                <w:i/>
                <w:szCs w:val="24"/>
              </w:rPr>
            </w:pPr>
          </w:p>
        </w:tc>
        <w:tc>
          <w:tcPr>
            <w:tcW w:w="794" w:type="dxa"/>
            <w:tcBorders>
              <w:bottom w:val="single" w:sz="4" w:space="0" w:color="auto"/>
            </w:tcBorders>
            <w:shd w:val="clear" w:color="auto" w:fill="auto"/>
          </w:tcPr>
          <w:p w14:paraId="0383290E" w14:textId="77777777" w:rsidR="001C6D9A" w:rsidRPr="004D5D75" w:rsidRDefault="001C6D9A" w:rsidP="001C6D9A">
            <w:pPr>
              <w:spacing w:after="240" w:line="240" w:lineRule="auto"/>
              <w:jc w:val="both"/>
              <w:rPr>
                <w:rFonts w:ascii="Times" w:hAnsi="Times" w:cs="Calibri"/>
                <w:b/>
                <w:i/>
                <w:szCs w:val="24"/>
              </w:rPr>
            </w:pPr>
            <w:r w:rsidRPr="004D5D75">
              <w:rPr>
                <w:rFonts w:ascii="Times" w:hAnsi="Times" w:cs="Calibri"/>
                <w:b/>
                <w:i/>
                <w:szCs w:val="24"/>
              </w:rPr>
              <w:t xml:space="preserve">    </w:t>
            </w:r>
            <w:proofErr w:type="gramStart"/>
            <w:r w:rsidRPr="004D5D75">
              <w:rPr>
                <w:rFonts w:ascii="Times" w:hAnsi="Times" w:cs="Calibri"/>
                <w:b/>
                <w:i/>
                <w:szCs w:val="24"/>
              </w:rPr>
              <w:t>p</w:t>
            </w:r>
            <w:proofErr w:type="gramEnd"/>
          </w:p>
        </w:tc>
      </w:tr>
      <w:tr w:rsidR="001C6D9A" w:rsidRPr="004D5D75" w14:paraId="467D6B7A" w14:textId="77777777" w:rsidTr="001C6D9A">
        <w:trPr>
          <w:trHeight w:val="821"/>
        </w:trPr>
        <w:tc>
          <w:tcPr>
            <w:tcW w:w="1468" w:type="dxa"/>
            <w:tcBorders>
              <w:top w:val="nil"/>
              <w:bottom w:val="nil"/>
            </w:tcBorders>
            <w:shd w:val="clear" w:color="auto" w:fill="auto"/>
            <w:vAlign w:val="center"/>
          </w:tcPr>
          <w:p w14:paraId="51EC2D52" w14:textId="77777777" w:rsidR="001C6D9A" w:rsidRPr="004D5D75" w:rsidRDefault="001C6D9A" w:rsidP="001C6D9A">
            <w:pPr>
              <w:spacing w:after="240" w:line="240" w:lineRule="auto"/>
              <w:jc w:val="center"/>
              <w:rPr>
                <w:rFonts w:ascii="Times" w:hAnsi="Times" w:cs="Calibri"/>
                <w:b/>
                <w:bCs/>
                <w:szCs w:val="24"/>
              </w:rPr>
            </w:pPr>
            <w:r w:rsidRPr="004D5D75">
              <w:rPr>
                <w:rFonts w:ascii="Times" w:hAnsi="Times" w:cs="Calibri"/>
                <w:b/>
                <w:bCs/>
                <w:szCs w:val="24"/>
              </w:rPr>
              <w:t>UTF1</w:t>
            </w:r>
          </w:p>
        </w:tc>
        <w:tc>
          <w:tcPr>
            <w:tcW w:w="1867" w:type="dxa"/>
            <w:tcBorders>
              <w:top w:val="nil"/>
              <w:bottom w:val="nil"/>
            </w:tcBorders>
            <w:shd w:val="clear" w:color="auto" w:fill="auto"/>
            <w:vAlign w:val="center"/>
          </w:tcPr>
          <w:p w14:paraId="6C938F95" w14:textId="77777777" w:rsidR="001C6D9A" w:rsidRPr="004D5D75" w:rsidRDefault="001C6D9A" w:rsidP="001C6D9A">
            <w:pPr>
              <w:spacing w:after="240" w:line="240" w:lineRule="auto"/>
              <w:jc w:val="center"/>
              <w:rPr>
                <w:rFonts w:ascii="Times" w:hAnsi="Times" w:cs="Calibri"/>
                <w:szCs w:val="24"/>
              </w:rPr>
            </w:pPr>
            <w:r w:rsidRPr="004D5D75">
              <w:rPr>
                <w:rFonts w:ascii="Times" w:hAnsi="Times" w:cs="Calibri"/>
                <w:szCs w:val="24"/>
              </w:rPr>
              <w:t>1.25</w:t>
            </w:r>
            <w:r w:rsidRPr="004D5D75">
              <w:rPr>
                <w:rFonts w:ascii="Times" w:hAnsi="Times" w:cs="Calibri"/>
                <w:szCs w:val="24"/>
              </w:rPr>
              <w:sym w:font="Symbol" w:char="F0B1"/>
            </w:r>
            <w:r w:rsidRPr="004D5D75">
              <w:rPr>
                <w:rFonts w:ascii="Times" w:hAnsi="Times" w:cs="Calibri"/>
                <w:szCs w:val="24"/>
              </w:rPr>
              <w:t>0.36</w:t>
            </w:r>
          </w:p>
        </w:tc>
        <w:tc>
          <w:tcPr>
            <w:tcW w:w="2268" w:type="dxa"/>
            <w:tcBorders>
              <w:top w:val="nil"/>
              <w:bottom w:val="nil"/>
            </w:tcBorders>
            <w:shd w:val="clear" w:color="auto" w:fill="auto"/>
            <w:vAlign w:val="center"/>
          </w:tcPr>
          <w:p w14:paraId="73F83D70" w14:textId="77777777" w:rsidR="001C6D9A" w:rsidRPr="004D5D75" w:rsidRDefault="001C6D9A" w:rsidP="001C6D9A">
            <w:pPr>
              <w:spacing w:after="240" w:line="240" w:lineRule="auto"/>
              <w:jc w:val="center"/>
              <w:rPr>
                <w:rFonts w:ascii="Times" w:hAnsi="Times" w:cs="Calibri"/>
                <w:szCs w:val="24"/>
                <w:vertAlign w:val="superscript"/>
              </w:rPr>
            </w:pPr>
            <w:r w:rsidRPr="004D5D75">
              <w:rPr>
                <w:rFonts w:ascii="Times" w:hAnsi="Times" w:cs="Calibri"/>
                <w:szCs w:val="24"/>
              </w:rPr>
              <w:t>0.29</w:t>
            </w:r>
            <w:r w:rsidRPr="004D5D75">
              <w:rPr>
                <w:rFonts w:ascii="Times" w:hAnsi="Times" w:cs="Calibri"/>
                <w:szCs w:val="24"/>
              </w:rPr>
              <w:sym w:font="Symbol" w:char="F0B1"/>
            </w:r>
            <w:r w:rsidRPr="004D5D75">
              <w:rPr>
                <w:rFonts w:ascii="Times" w:hAnsi="Times" w:cs="Calibri"/>
                <w:szCs w:val="24"/>
              </w:rPr>
              <w:t>0.23</w:t>
            </w:r>
            <w:r w:rsidRPr="004D5D75">
              <w:rPr>
                <w:rFonts w:ascii="Times" w:hAnsi="Times" w:cs="Calibri"/>
                <w:sz w:val="32"/>
                <w:szCs w:val="32"/>
                <w:vertAlign w:val="superscript"/>
              </w:rPr>
              <w:t>a</w:t>
            </w:r>
          </w:p>
        </w:tc>
        <w:tc>
          <w:tcPr>
            <w:tcW w:w="1713" w:type="dxa"/>
            <w:tcBorders>
              <w:top w:val="nil"/>
              <w:bottom w:val="nil"/>
            </w:tcBorders>
            <w:shd w:val="clear" w:color="auto" w:fill="auto"/>
            <w:vAlign w:val="center"/>
          </w:tcPr>
          <w:p w14:paraId="1559EAB3" w14:textId="77777777" w:rsidR="001C6D9A" w:rsidRPr="004D5D75" w:rsidRDefault="001C6D9A" w:rsidP="001C6D9A">
            <w:pPr>
              <w:spacing w:after="240" w:line="240" w:lineRule="auto"/>
              <w:jc w:val="center"/>
              <w:rPr>
                <w:rFonts w:ascii="Times" w:hAnsi="Times" w:cs="Calibri"/>
                <w:szCs w:val="24"/>
                <w:vertAlign w:val="superscript"/>
              </w:rPr>
            </w:pPr>
            <w:r w:rsidRPr="004D5D75">
              <w:rPr>
                <w:rFonts w:ascii="Times" w:hAnsi="Times" w:cs="Calibri"/>
                <w:szCs w:val="24"/>
              </w:rPr>
              <w:t>0.20</w:t>
            </w:r>
            <w:r w:rsidRPr="004D5D75">
              <w:rPr>
                <w:rFonts w:ascii="Times" w:hAnsi="Times" w:cs="Calibri"/>
                <w:szCs w:val="24"/>
              </w:rPr>
              <w:sym w:font="Symbol" w:char="F0B1"/>
            </w:r>
            <w:r w:rsidRPr="004D5D75">
              <w:rPr>
                <w:rFonts w:ascii="Times" w:hAnsi="Times" w:cs="Calibri"/>
                <w:szCs w:val="24"/>
              </w:rPr>
              <w:t>0.47</w:t>
            </w:r>
            <w:r w:rsidRPr="004D5D75">
              <w:rPr>
                <w:rFonts w:ascii="Times" w:hAnsi="Times" w:cs="Calibri"/>
                <w:sz w:val="32"/>
                <w:szCs w:val="32"/>
                <w:vertAlign w:val="superscript"/>
              </w:rPr>
              <w:t>a</w:t>
            </w:r>
          </w:p>
        </w:tc>
        <w:tc>
          <w:tcPr>
            <w:tcW w:w="422" w:type="dxa"/>
            <w:tcBorders>
              <w:top w:val="nil"/>
              <w:bottom w:val="nil"/>
            </w:tcBorders>
            <w:shd w:val="clear" w:color="auto" w:fill="auto"/>
            <w:vAlign w:val="center"/>
          </w:tcPr>
          <w:p w14:paraId="358D95FE" w14:textId="77777777" w:rsidR="001C6D9A" w:rsidRPr="004D5D75" w:rsidRDefault="001C6D9A" w:rsidP="001C6D9A">
            <w:pPr>
              <w:spacing w:after="240" w:line="240" w:lineRule="auto"/>
              <w:jc w:val="center"/>
              <w:rPr>
                <w:rFonts w:ascii="Times" w:hAnsi="Times" w:cs="Calibri"/>
                <w:szCs w:val="24"/>
              </w:rPr>
            </w:pPr>
          </w:p>
        </w:tc>
        <w:tc>
          <w:tcPr>
            <w:tcW w:w="794" w:type="dxa"/>
            <w:tcBorders>
              <w:top w:val="nil"/>
              <w:bottom w:val="nil"/>
            </w:tcBorders>
            <w:shd w:val="clear" w:color="auto" w:fill="auto"/>
            <w:vAlign w:val="center"/>
          </w:tcPr>
          <w:p w14:paraId="13BFF742" w14:textId="77777777" w:rsidR="001C6D9A" w:rsidRPr="004D5D75" w:rsidRDefault="001C6D9A" w:rsidP="001C6D9A">
            <w:pPr>
              <w:spacing w:after="240" w:line="240" w:lineRule="auto"/>
              <w:jc w:val="center"/>
              <w:rPr>
                <w:rFonts w:ascii="Times" w:hAnsi="Times" w:cs="Calibri"/>
                <w:szCs w:val="24"/>
              </w:rPr>
            </w:pPr>
            <w:r w:rsidRPr="004D5D75">
              <w:rPr>
                <w:rFonts w:ascii="Times" w:hAnsi="Times" w:cs="Calibri"/>
                <w:szCs w:val="24"/>
              </w:rPr>
              <w:t>0.001</w:t>
            </w:r>
          </w:p>
        </w:tc>
      </w:tr>
      <w:tr w:rsidR="001C6D9A" w:rsidRPr="004D5D75" w14:paraId="0B1D593E" w14:textId="77777777" w:rsidTr="001C6D9A">
        <w:trPr>
          <w:trHeight w:val="802"/>
        </w:trPr>
        <w:tc>
          <w:tcPr>
            <w:tcW w:w="1468" w:type="dxa"/>
            <w:tcBorders>
              <w:top w:val="nil"/>
            </w:tcBorders>
            <w:shd w:val="clear" w:color="auto" w:fill="auto"/>
            <w:vAlign w:val="center"/>
          </w:tcPr>
          <w:p w14:paraId="5491129E" w14:textId="77777777" w:rsidR="001C6D9A" w:rsidRPr="004D5D75" w:rsidRDefault="001C6D9A" w:rsidP="001C6D9A">
            <w:pPr>
              <w:spacing w:after="240" w:line="240" w:lineRule="auto"/>
              <w:jc w:val="center"/>
              <w:rPr>
                <w:rFonts w:ascii="Times" w:hAnsi="Times" w:cs="Calibri"/>
                <w:b/>
                <w:bCs/>
                <w:szCs w:val="24"/>
              </w:rPr>
            </w:pPr>
            <w:r w:rsidRPr="004D5D75">
              <w:rPr>
                <w:rFonts w:ascii="Times" w:hAnsi="Times" w:cs="Calibri"/>
                <w:b/>
                <w:bCs/>
                <w:szCs w:val="24"/>
              </w:rPr>
              <w:t>DAZL</w:t>
            </w:r>
          </w:p>
        </w:tc>
        <w:tc>
          <w:tcPr>
            <w:tcW w:w="1867" w:type="dxa"/>
            <w:tcBorders>
              <w:top w:val="nil"/>
            </w:tcBorders>
            <w:shd w:val="clear" w:color="auto" w:fill="auto"/>
            <w:vAlign w:val="center"/>
          </w:tcPr>
          <w:p w14:paraId="5C84156F" w14:textId="77777777" w:rsidR="001C6D9A" w:rsidRPr="004D5D75" w:rsidRDefault="001C6D9A" w:rsidP="001C6D9A">
            <w:pPr>
              <w:spacing w:after="240" w:line="240" w:lineRule="auto"/>
              <w:jc w:val="center"/>
              <w:rPr>
                <w:rFonts w:ascii="Times" w:hAnsi="Times" w:cs="Calibri"/>
                <w:szCs w:val="24"/>
                <w:vertAlign w:val="superscript"/>
              </w:rPr>
            </w:pPr>
            <w:r w:rsidRPr="004D5D75">
              <w:rPr>
                <w:rFonts w:ascii="Times" w:hAnsi="Times" w:cs="Calibri"/>
                <w:szCs w:val="24"/>
              </w:rPr>
              <w:t>2.75</w:t>
            </w:r>
            <w:r w:rsidRPr="004D5D75">
              <w:rPr>
                <w:rFonts w:ascii="Times" w:hAnsi="Times" w:cs="Calibri"/>
                <w:szCs w:val="24"/>
              </w:rPr>
              <w:sym w:font="Symbol" w:char="F0B1"/>
            </w:r>
            <w:r w:rsidRPr="004D5D75">
              <w:rPr>
                <w:rFonts w:ascii="Times" w:hAnsi="Times" w:cs="Calibri"/>
                <w:szCs w:val="24"/>
              </w:rPr>
              <w:t>2.23</w:t>
            </w:r>
          </w:p>
        </w:tc>
        <w:tc>
          <w:tcPr>
            <w:tcW w:w="2268" w:type="dxa"/>
            <w:tcBorders>
              <w:top w:val="nil"/>
            </w:tcBorders>
            <w:shd w:val="clear" w:color="auto" w:fill="auto"/>
            <w:vAlign w:val="center"/>
          </w:tcPr>
          <w:p w14:paraId="52371B97" w14:textId="77777777" w:rsidR="001C6D9A" w:rsidRPr="004D5D75" w:rsidRDefault="001C6D9A" w:rsidP="001C6D9A">
            <w:pPr>
              <w:spacing w:after="240" w:line="240" w:lineRule="auto"/>
              <w:jc w:val="center"/>
              <w:rPr>
                <w:rFonts w:ascii="Times" w:hAnsi="Times" w:cs="Calibri"/>
                <w:szCs w:val="24"/>
                <w:vertAlign w:val="superscript"/>
              </w:rPr>
            </w:pPr>
            <w:r w:rsidRPr="004D5D75">
              <w:rPr>
                <w:rFonts w:ascii="Times" w:hAnsi="Times" w:cs="Calibri"/>
                <w:szCs w:val="24"/>
              </w:rPr>
              <w:t>0.21</w:t>
            </w:r>
            <w:r w:rsidRPr="004D5D75">
              <w:rPr>
                <w:rFonts w:ascii="Times" w:hAnsi="Times" w:cs="Calibri"/>
                <w:szCs w:val="24"/>
              </w:rPr>
              <w:sym w:font="Symbol" w:char="F0B1"/>
            </w:r>
            <w:r w:rsidRPr="004D5D75">
              <w:rPr>
                <w:rFonts w:ascii="Times" w:hAnsi="Times" w:cs="Calibri"/>
                <w:szCs w:val="24"/>
              </w:rPr>
              <w:t>0.11</w:t>
            </w:r>
          </w:p>
        </w:tc>
        <w:tc>
          <w:tcPr>
            <w:tcW w:w="1713" w:type="dxa"/>
            <w:tcBorders>
              <w:top w:val="nil"/>
            </w:tcBorders>
            <w:shd w:val="clear" w:color="auto" w:fill="auto"/>
            <w:vAlign w:val="center"/>
          </w:tcPr>
          <w:p w14:paraId="272A48A6" w14:textId="77777777" w:rsidR="001C6D9A" w:rsidRPr="004D5D75" w:rsidRDefault="001C6D9A" w:rsidP="001C6D9A">
            <w:pPr>
              <w:spacing w:after="240" w:line="240" w:lineRule="auto"/>
              <w:jc w:val="center"/>
              <w:rPr>
                <w:rFonts w:ascii="Times" w:hAnsi="Times" w:cs="Calibri"/>
                <w:szCs w:val="24"/>
                <w:vertAlign w:val="superscript"/>
              </w:rPr>
            </w:pPr>
            <w:r w:rsidRPr="004D5D75">
              <w:rPr>
                <w:rFonts w:ascii="Times" w:hAnsi="Times" w:cs="Calibri"/>
                <w:szCs w:val="24"/>
              </w:rPr>
              <w:t>9.81</w:t>
            </w:r>
            <w:r w:rsidRPr="004D5D75">
              <w:rPr>
                <w:rFonts w:ascii="Times" w:hAnsi="Times" w:cs="Calibri"/>
                <w:szCs w:val="24"/>
              </w:rPr>
              <w:sym w:font="Symbol" w:char="F0B1"/>
            </w:r>
            <w:r w:rsidRPr="004D5D75">
              <w:rPr>
                <w:rFonts w:ascii="Times" w:hAnsi="Times" w:cs="Calibri"/>
                <w:szCs w:val="24"/>
              </w:rPr>
              <w:t>8.20</w:t>
            </w:r>
            <w:r w:rsidRPr="004D5D75">
              <w:rPr>
                <w:rFonts w:ascii="Times" w:hAnsi="Times" w:cs="Calibri"/>
                <w:sz w:val="32"/>
                <w:szCs w:val="32"/>
                <w:vertAlign w:val="superscript"/>
              </w:rPr>
              <w:t>a</w:t>
            </w:r>
          </w:p>
        </w:tc>
        <w:tc>
          <w:tcPr>
            <w:tcW w:w="422" w:type="dxa"/>
            <w:tcBorders>
              <w:top w:val="nil"/>
            </w:tcBorders>
            <w:shd w:val="clear" w:color="auto" w:fill="auto"/>
            <w:vAlign w:val="center"/>
          </w:tcPr>
          <w:p w14:paraId="1C31C526" w14:textId="77777777" w:rsidR="001C6D9A" w:rsidRPr="004D5D75" w:rsidRDefault="001C6D9A" w:rsidP="001C6D9A">
            <w:pPr>
              <w:spacing w:after="240" w:line="240" w:lineRule="auto"/>
              <w:jc w:val="center"/>
              <w:rPr>
                <w:rFonts w:ascii="Times" w:hAnsi="Times" w:cs="Calibri"/>
                <w:szCs w:val="24"/>
              </w:rPr>
            </w:pPr>
          </w:p>
        </w:tc>
        <w:tc>
          <w:tcPr>
            <w:tcW w:w="794" w:type="dxa"/>
            <w:tcBorders>
              <w:top w:val="nil"/>
            </w:tcBorders>
            <w:shd w:val="clear" w:color="auto" w:fill="auto"/>
            <w:vAlign w:val="center"/>
          </w:tcPr>
          <w:p w14:paraId="3C65092A" w14:textId="77777777" w:rsidR="001C6D9A" w:rsidRPr="004D5D75" w:rsidRDefault="001C6D9A" w:rsidP="001C6D9A">
            <w:pPr>
              <w:spacing w:after="240" w:line="240" w:lineRule="auto"/>
              <w:jc w:val="center"/>
              <w:rPr>
                <w:rFonts w:ascii="Times" w:hAnsi="Times" w:cs="Calibri"/>
                <w:szCs w:val="24"/>
              </w:rPr>
            </w:pPr>
            <w:r w:rsidRPr="004D5D75">
              <w:rPr>
                <w:rFonts w:ascii="Times" w:hAnsi="Times" w:cs="Calibri"/>
                <w:szCs w:val="24"/>
              </w:rPr>
              <w:t>0.001</w:t>
            </w:r>
          </w:p>
        </w:tc>
      </w:tr>
    </w:tbl>
    <w:p w14:paraId="1BF1F721" w14:textId="7FF54FD9" w:rsidR="004D5D75" w:rsidRPr="00272340" w:rsidRDefault="001C6D9A" w:rsidP="00501FB2">
      <w:pPr>
        <w:pStyle w:val="tablolar"/>
        <w:spacing w:before="360" w:after="120" w:line="240" w:lineRule="auto"/>
        <w:rPr>
          <w:sz w:val="24"/>
        </w:rPr>
      </w:pPr>
      <w:r w:rsidRPr="00272340">
        <w:rPr>
          <w:sz w:val="24"/>
        </w:rPr>
        <w:t xml:space="preserve"> </w:t>
      </w:r>
      <w:r w:rsidR="004D5D75" w:rsidRPr="00272340">
        <w:rPr>
          <w:sz w:val="24"/>
        </w:rPr>
        <w:t>Tablo 3.8. UTF1 ve DAZL genlerinin mRNA gen ekspresyonu sonuçları.</w:t>
      </w:r>
      <w:bookmarkEnd w:id="121"/>
    </w:p>
    <w:p w14:paraId="6B952FD3" w14:textId="77777777" w:rsidR="004D5D75" w:rsidRDefault="004D5D75" w:rsidP="001C6D9A">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ve aynı harfi taşıyan gruplar arasında istatistiksel olarak anlamlı bir farklılık gözlenmemiştir. </w:t>
      </w:r>
      <w:proofErr w:type="gramStart"/>
      <w:r w:rsidRPr="004D5D75">
        <w:rPr>
          <w:rFonts w:cs="Calibri"/>
          <w:i/>
          <w:iCs/>
        </w:rPr>
        <w:t>p</w:t>
      </w:r>
      <w:proofErr w:type="gramEnd"/>
      <w:r w:rsidRPr="004D5D75">
        <w:rPr>
          <w:rFonts w:cs="Calibri"/>
        </w:rPr>
        <w:t xml:space="preserve">&lt;0.05 anlamlı olarak kabul </w:t>
      </w:r>
      <w:r w:rsidRPr="004D5D75">
        <w:rPr>
          <w:rFonts w:cs="Calibri"/>
          <w:sz w:val="23"/>
          <w:szCs w:val="23"/>
        </w:rPr>
        <w:t>edilmiştir</w:t>
      </w:r>
      <w:r w:rsidRPr="004D5D75">
        <w:rPr>
          <w:rFonts w:cs="Calibri"/>
        </w:rPr>
        <w:t>.</w:t>
      </w:r>
    </w:p>
    <w:p w14:paraId="55589ADA" w14:textId="77777777" w:rsidR="00283A01" w:rsidRDefault="00283A01" w:rsidP="004D5D75">
      <w:pPr>
        <w:spacing w:after="240" w:line="240" w:lineRule="auto"/>
        <w:jc w:val="both"/>
        <w:rPr>
          <w:rFonts w:cs="Calibri"/>
        </w:rPr>
      </w:pPr>
    </w:p>
    <w:p w14:paraId="27434619" w14:textId="77777777" w:rsidR="00272340" w:rsidRDefault="00272340" w:rsidP="004D5D75">
      <w:pPr>
        <w:spacing w:after="240" w:line="240" w:lineRule="auto"/>
        <w:jc w:val="both"/>
        <w:rPr>
          <w:rFonts w:cs="Calibri"/>
        </w:rPr>
      </w:pPr>
    </w:p>
    <w:p w14:paraId="433977EF" w14:textId="77777777" w:rsidR="00283A01" w:rsidRDefault="00283A01" w:rsidP="004D5D75">
      <w:pPr>
        <w:spacing w:after="240" w:line="240" w:lineRule="auto"/>
        <w:jc w:val="both"/>
        <w:rPr>
          <w:rFonts w:cs="Calibri"/>
        </w:rPr>
      </w:pPr>
    </w:p>
    <w:p w14:paraId="0EBAE465" w14:textId="77777777" w:rsidR="00283A01" w:rsidRDefault="00283A01" w:rsidP="004D5D75">
      <w:pPr>
        <w:spacing w:after="240" w:line="240" w:lineRule="auto"/>
        <w:jc w:val="both"/>
        <w:rPr>
          <w:rFonts w:cs="Calibri"/>
        </w:rPr>
      </w:pPr>
    </w:p>
    <w:p w14:paraId="32D89EA1" w14:textId="075E9E27" w:rsidR="00283A01" w:rsidRDefault="00283A01" w:rsidP="004D5D75">
      <w:pPr>
        <w:spacing w:after="240" w:line="240" w:lineRule="auto"/>
        <w:jc w:val="both"/>
        <w:rPr>
          <w:rFonts w:cs="Calibri"/>
        </w:rPr>
      </w:pPr>
    </w:p>
    <w:p w14:paraId="53E5E607" w14:textId="77777777" w:rsidR="001C6D9A" w:rsidRDefault="001C6D9A" w:rsidP="004D5D75">
      <w:pPr>
        <w:spacing w:after="240" w:line="240" w:lineRule="auto"/>
        <w:jc w:val="both"/>
        <w:rPr>
          <w:rFonts w:cs="Calibri"/>
        </w:rPr>
      </w:pPr>
    </w:p>
    <w:p w14:paraId="3B4A5936" w14:textId="77777777" w:rsidR="004D5D75" w:rsidRPr="004D5D75" w:rsidRDefault="004D5D75" w:rsidP="004D5D75">
      <w:pPr>
        <w:spacing w:after="240" w:line="360" w:lineRule="auto"/>
        <w:jc w:val="both"/>
        <w:rPr>
          <w:rFonts w:cs="Calibri"/>
          <w:bCs/>
          <w:szCs w:val="24"/>
        </w:rPr>
      </w:pPr>
      <w:r>
        <w:rPr>
          <w:rFonts w:cs="Calibri"/>
          <w:noProof/>
          <w:lang w:eastAsia="tr-TR"/>
        </w:rPr>
        <w:lastRenderedPageBreak/>
        <mc:AlternateContent>
          <mc:Choice Requires="wpg">
            <w:drawing>
              <wp:anchor distT="0" distB="0" distL="114300" distR="114300" simplePos="0" relativeHeight="251688448" behindDoc="0" locked="0" layoutInCell="1" allowOverlap="1" wp14:anchorId="1FA53919" wp14:editId="208C454E">
                <wp:simplePos x="0" y="0"/>
                <wp:positionH relativeFrom="column">
                  <wp:posOffset>0</wp:posOffset>
                </wp:positionH>
                <wp:positionV relativeFrom="paragraph">
                  <wp:posOffset>46355</wp:posOffset>
                </wp:positionV>
                <wp:extent cx="5193030" cy="2658110"/>
                <wp:effectExtent l="1905" t="1270" r="5715" b="0"/>
                <wp:wrapNone/>
                <wp:docPr id="12" name="Gr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93030" cy="2658110"/>
                          <a:chOff x="0" y="0"/>
                          <a:chExt cx="5193188" cy="2658740"/>
                        </a:xfrm>
                      </wpg:grpSpPr>
                      <pic:pic xmlns:pic="http://schemas.openxmlformats.org/drawingml/2006/picture">
                        <pic:nvPicPr>
                          <pic:cNvPr id="13" name="Resim 1261"/>
                          <pic:cNvPicPr>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19872"/>
                            <a:ext cx="2397600" cy="2638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Resim 1262"/>
                          <pic:cNvPicPr>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795588" y="0"/>
                            <a:ext cx="2397600" cy="2638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57FA38" id="Grup 13" o:spid="_x0000_s1026" style="position:absolute;margin-left:0;margin-top:3.65pt;width:408.9pt;height:209.3pt;z-index:251688448" coordsize="51931,26587"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">
                <v:shape id="Resim 1261" o:spid="_x0000_s1027" type="#_x0000_t75" style="position:absolute;top:198;width:23976;height:263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">
                  <v:imagedata r:id="rId115" o:title=""/>
                  <o:lock v:ext="edit" aspectratio="f"/>
                </v:shape>
                <v:shape id="Resim 1262" o:spid="_x0000_s1028" type="#_x0000_t75" style="position:absolute;left:27955;width:23976;height:26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">
                  <v:imagedata r:id="rId116" o:title=""/>
                  <o:lock v:ext="edit" aspectratio="f"/>
                </v:shape>
              </v:group>
            </w:pict>
          </mc:Fallback>
        </mc:AlternateContent>
      </w:r>
    </w:p>
    <w:p w14:paraId="2E4D347A" w14:textId="77777777" w:rsidR="004D5D75" w:rsidRPr="004D5D75" w:rsidRDefault="004D5D75" w:rsidP="004D5D75">
      <w:pPr>
        <w:spacing w:after="240" w:line="360" w:lineRule="auto"/>
        <w:jc w:val="center"/>
        <w:rPr>
          <w:rFonts w:cs="Calibri"/>
          <w:b/>
          <w:sz w:val="28"/>
          <w:szCs w:val="28"/>
        </w:rPr>
      </w:pPr>
    </w:p>
    <w:p w14:paraId="62E2E736" w14:textId="77777777" w:rsidR="004D5D75" w:rsidRPr="004D5D75" w:rsidRDefault="004D5D75" w:rsidP="004D5D75">
      <w:pPr>
        <w:spacing w:after="240" w:line="360" w:lineRule="auto"/>
        <w:jc w:val="center"/>
        <w:rPr>
          <w:rFonts w:cs="Calibri"/>
          <w:b/>
          <w:sz w:val="28"/>
          <w:szCs w:val="28"/>
        </w:rPr>
      </w:pPr>
    </w:p>
    <w:p w14:paraId="35CCF9FB" w14:textId="77777777" w:rsidR="004D5D75" w:rsidRPr="004D5D75" w:rsidRDefault="004D5D75" w:rsidP="004D5D75">
      <w:pPr>
        <w:spacing w:after="240" w:line="360" w:lineRule="auto"/>
        <w:jc w:val="center"/>
        <w:rPr>
          <w:rFonts w:cs="Calibri"/>
          <w:b/>
          <w:sz w:val="28"/>
          <w:szCs w:val="28"/>
        </w:rPr>
      </w:pPr>
    </w:p>
    <w:p w14:paraId="139ED339" w14:textId="77777777" w:rsidR="004D5D75" w:rsidRPr="004D5D75" w:rsidRDefault="004D5D75" w:rsidP="004D5D75">
      <w:pPr>
        <w:spacing w:after="240" w:line="360" w:lineRule="auto"/>
        <w:jc w:val="center"/>
        <w:rPr>
          <w:rFonts w:cs="Calibri"/>
          <w:b/>
          <w:sz w:val="28"/>
          <w:szCs w:val="28"/>
        </w:rPr>
      </w:pPr>
    </w:p>
    <w:p w14:paraId="4F19FEA8" w14:textId="77777777" w:rsidR="004D5D75" w:rsidRPr="00272340" w:rsidRDefault="004D5D75" w:rsidP="004D5D75">
      <w:pPr>
        <w:spacing w:after="240" w:line="360" w:lineRule="auto"/>
        <w:jc w:val="center"/>
        <w:rPr>
          <w:rFonts w:cs="Calibri"/>
          <w:sz w:val="28"/>
          <w:szCs w:val="28"/>
        </w:rPr>
      </w:pPr>
    </w:p>
    <w:p w14:paraId="334B61C7" w14:textId="1F059336" w:rsidR="004D5D75" w:rsidRPr="00272340" w:rsidRDefault="004D5D75" w:rsidP="00501FB2">
      <w:pPr>
        <w:pStyle w:val="ekiller"/>
        <w:spacing w:before="120" w:after="360" w:line="240" w:lineRule="auto"/>
        <w:rPr>
          <w:sz w:val="24"/>
        </w:rPr>
      </w:pPr>
      <w:bookmarkStart w:id="122" w:name="_Toc63266705"/>
      <w:r w:rsidRPr="00272340">
        <w:rPr>
          <w:sz w:val="24"/>
        </w:rPr>
        <w:t xml:space="preserve">Şekil 3.14. UTF1 (A) ve DAZL (B) genlerinin mRNA gen ekspresyonlarının gruplar arasındaki değişimlerini gösteren grafikler. </w:t>
      </w:r>
      <w:proofErr w:type="gramStart"/>
      <w:r w:rsidR="00F62A4A" w:rsidRPr="00272340">
        <w:rPr>
          <w:bCs/>
          <w:i/>
          <w:iCs/>
          <w:sz w:val="24"/>
        </w:rPr>
        <w:t>p</w:t>
      </w:r>
      <w:proofErr w:type="gramEnd"/>
      <w:r w:rsidR="00F62A4A" w:rsidRPr="00272340">
        <w:rPr>
          <w:bCs/>
          <w:sz w:val="24"/>
        </w:rPr>
        <w:t xml:space="preserve">&lt;0.05 anlamlı olarak kabul edilmiştir. </w:t>
      </w:r>
      <w:r w:rsidRPr="00272340">
        <w:rPr>
          <w:sz w:val="24"/>
        </w:rPr>
        <w:t>*</w:t>
      </w:r>
      <w:r w:rsidR="001C6D9A">
        <w:rPr>
          <w:sz w:val="24"/>
        </w:rPr>
        <w:t>,</w:t>
      </w:r>
      <w:r w:rsidRPr="00272340">
        <w:rPr>
          <w:sz w:val="24"/>
        </w:rPr>
        <w:t xml:space="preserve"> </w:t>
      </w:r>
      <w:r w:rsidR="001C6D9A">
        <w:rPr>
          <w:sz w:val="24"/>
        </w:rPr>
        <w:t>g</w:t>
      </w:r>
      <w:r w:rsidRPr="00272340">
        <w:rPr>
          <w:sz w:val="24"/>
        </w:rPr>
        <w:t>ruplar arasındaki anlamlı farklılığı ifade etmektedir.</w:t>
      </w:r>
      <w:bookmarkEnd w:id="122"/>
    </w:p>
    <w:p w14:paraId="6DF2D499" w14:textId="77777777" w:rsidR="004D5D75" w:rsidRPr="00501FB2" w:rsidRDefault="004D5D75" w:rsidP="00501FB2">
      <w:pPr>
        <w:pStyle w:val="Balk1"/>
        <w:spacing w:line="360" w:lineRule="auto"/>
        <w:rPr>
          <w:sz w:val="24"/>
          <w:szCs w:val="24"/>
        </w:rPr>
      </w:pPr>
      <w:bookmarkStart w:id="123" w:name="_Toc63266629"/>
      <w:r w:rsidRPr="00501FB2">
        <w:rPr>
          <w:sz w:val="24"/>
          <w:szCs w:val="24"/>
        </w:rPr>
        <w:t>3.5. Biyokimyasal Analiz Sonuçları</w:t>
      </w:r>
      <w:bookmarkEnd w:id="123"/>
    </w:p>
    <w:p w14:paraId="17D2F276" w14:textId="65AD0CFB" w:rsidR="004D5D75" w:rsidRPr="004D5D75" w:rsidRDefault="004D5D75" w:rsidP="004D5D75">
      <w:pPr>
        <w:autoSpaceDE w:val="0"/>
        <w:autoSpaceDN w:val="0"/>
        <w:adjustRightInd w:val="0"/>
        <w:spacing w:after="120" w:line="360" w:lineRule="auto"/>
        <w:jc w:val="both"/>
        <w:rPr>
          <w:rFonts w:ascii="Times" w:hAnsi="Times" w:cs="Arial"/>
          <w:szCs w:val="18"/>
        </w:rPr>
      </w:pPr>
      <w:r w:rsidRPr="004D5D75">
        <w:rPr>
          <w:rFonts w:ascii="Times" w:hAnsi="Times" w:cs="Arial"/>
          <w:szCs w:val="18"/>
        </w:rPr>
        <w:t xml:space="preserve">Deneklerden alınan kan serumu örneklerinden ELISA yöntemi uygulanarak elde edilen serum testosteron miktarları pg/ml olarak Tablo 3.9’da verilmiştir. Elde edilen ölçümler sonucunda Kronik ve Akut ADR gruplarındaki serum testosteron miktarlarının Kontrol grubu ile karşılaştırıldığında azalma gösterdiği gözlendi. Fakat </w:t>
      </w:r>
      <w:r w:rsidR="00B125E5">
        <w:rPr>
          <w:rFonts w:ascii="Times" w:hAnsi="Times" w:cs="Arial"/>
          <w:szCs w:val="18"/>
        </w:rPr>
        <w:t>ADR</w:t>
      </w:r>
      <w:r w:rsidRPr="004D5D75">
        <w:rPr>
          <w:rFonts w:ascii="Times" w:hAnsi="Times" w:cs="Arial"/>
          <w:szCs w:val="18"/>
        </w:rPr>
        <w:t xml:space="preserve"> gruplarında serum testosteron seviyesinde meydana gelen bu azalmanın istatistiksel açıdan anlamlı olmadığı belirlendi (p&gt;0.05). Deney gruplarının serum testosteron seviyelerindeki değişiklikler Şekil 3.15’te gösterilmiştir.</w:t>
      </w:r>
    </w:p>
    <w:p w14:paraId="12AC5C88" w14:textId="2420E030" w:rsidR="004D5D75" w:rsidRPr="00272340" w:rsidRDefault="004D5D75" w:rsidP="00501FB2">
      <w:pPr>
        <w:pStyle w:val="tablolar"/>
        <w:spacing w:before="360" w:after="120" w:line="240" w:lineRule="auto"/>
        <w:rPr>
          <w:sz w:val="24"/>
        </w:rPr>
      </w:pPr>
      <w:bookmarkStart w:id="124" w:name="_Toc66958960"/>
      <w:r w:rsidRPr="00272340">
        <w:rPr>
          <w:bCs/>
          <w:sz w:val="24"/>
        </w:rPr>
        <w:t>Tablo 3.9.</w:t>
      </w:r>
      <w:r w:rsidRPr="00272340">
        <w:rPr>
          <w:sz w:val="24"/>
        </w:rPr>
        <w:t xml:space="preserve"> ELISA yöntemi ile tayin edilen serum testosteron </w:t>
      </w:r>
      <w:r w:rsidR="00AA740A" w:rsidRPr="00272340">
        <w:rPr>
          <w:sz w:val="24"/>
        </w:rPr>
        <w:t>seviyeleri</w:t>
      </w:r>
      <w:r w:rsidRPr="00272340">
        <w:rPr>
          <w:sz w:val="24"/>
        </w:rPr>
        <w:t>.</w:t>
      </w:r>
      <w:bookmarkEnd w:id="124"/>
    </w:p>
    <w:tbl>
      <w:tblPr>
        <w:tblpPr w:leftFromText="141" w:rightFromText="141" w:vertAnchor="text" w:horzAnchor="margin" w:tblpY="82"/>
        <w:tblW w:w="8545"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127"/>
        <w:gridCol w:w="1795"/>
        <w:gridCol w:w="1795"/>
        <w:gridCol w:w="1796"/>
        <w:gridCol w:w="1032"/>
      </w:tblGrid>
      <w:tr w:rsidR="00283A01" w:rsidRPr="004D5D75" w14:paraId="117AD84C" w14:textId="77777777" w:rsidTr="00283A01">
        <w:trPr>
          <w:trHeight w:val="651"/>
        </w:trPr>
        <w:tc>
          <w:tcPr>
            <w:tcW w:w="2127" w:type="dxa"/>
            <w:shd w:val="clear" w:color="auto" w:fill="auto"/>
          </w:tcPr>
          <w:p w14:paraId="796681B4" w14:textId="77777777" w:rsidR="00283A01" w:rsidRPr="004D5D75" w:rsidRDefault="00283A01" w:rsidP="00283A01">
            <w:pPr>
              <w:spacing w:after="240" w:line="360" w:lineRule="auto"/>
              <w:jc w:val="center"/>
              <w:rPr>
                <w:rFonts w:ascii="Times" w:hAnsi="Times" w:cs="Calibri"/>
                <w:b/>
                <w:bCs/>
              </w:rPr>
            </w:pPr>
            <w:r w:rsidRPr="004D5D75">
              <w:rPr>
                <w:rFonts w:ascii="Times" w:hAnsi="Times" w:cs="Calibri"/>
                <w:b/>
                <w:bCs/>
              </w:rPr>
              <w:t>Gruplar</w:t>
            </w:r>
          </w:p>
        </w:tc>
        <w:tc>
          <w:tcPr>
            <w:tcW w:w="1795" w:type="dxa"/>
            <w:shd w:val="clear" w:color="auto" w:fill="auto"/>
            <w:vAlign w:val="center"/>
          </w:tcPr>
          <w:p w14:paraId="6C8ACE59" w14:textId="77777777" w:rsidR="00283A01" w:rsidRPr="004D5D75" w:rsidRDefault="00283A01" w:rsidP="00283A01">
            <w:pPr>
              <w:spacing w:after="240" w:line="360" w:lineRule="auto"/>
              <w:jc w:val="center"/>
              <w:rPr>
                <w:rFonts w:ascii="Times" w:hAnsi="Times" w:cs="Calibri"/>
                <w:b/>
                <w:bCs/>
              </w:rPr>
            </w:pPr>
            <w:r w:rsidRPr="004D5D75">
              <w:rPr>
                <w:rFonts w:ascii="Times" w:hAnsi="Times" w:cs="Calibri"/>
                <w:b/>
                <w:bCs/>
              </w:rPr>
              <w:t>Kontrol</w:t>
            </w:r>
          </w:p>
        </w:tc>
        <w:tc>
          <w:tcPr>
            <w:tcW w:w="1795" w:type="dxa"/>
            <w:shd w:val="clear" w:color="auto" w:fill="auto"/>
            <w:vAlign w:val="center"/>
          </w:tcPr>
          <w:p w14:paraId="241B2532" w14:textId="77777777" w:rsidR="00283A01" w:rsidRPr="004D5D75" w:rsidRDefault="00283A01" w:rsidP="00283A01">
            <w:pPr>
              <w:spacing w:after="240" w:line="360" w:lineRule="auto"/>
              <w:jc w:val="center"/>
              <w:rPr>
                <w:rFonts w:ascii="Times" w:hAnsi="Times" w:cs="Calibri"/>
                <w:b/>
                <w:bCs/>
              </w:rPr>
            </w:pPr>
            <w:r w:rsidRPr="004D5D75">
              <w:rPr>
                <w:rFonts w:ascii="Times" w:hAnsi="Times" w:cs="Calibri"/>
                <w:b/>
                <w:bCs/>
              </w:rPr>
              <w:t>Kronik ADR</w:t>
            </w:r>
          </w:p>
        </w:tc>
        <w:tc>
          <w:tcPr>
            <w:tcW w:w="1796" w:type="dxa"/>
            <w:shd w:val="clear" w:color="auto" w:fill="auto"/>
            <w:vAlign w:val="center"/>
          </w:tcPr>
          <w:p w14:paraId="406EA231" w14:textId="77777777" w:rsidR="00283A01" w:rsidRPr="004D5D75" w:rsidRDefault="00283A01" w:rsidP="00283A01">
            <w:pPr>
              <w:spacing w:after="240" w:line="360" w:lineRule="auto"/>
              <w:jc w:val="center"/>
              <w:rPr>
                <w:rFonts w:ascii="Times" w:hAnsi="Times" w:cs="Calibri"/>
                <w:b/>
                <w:bCs/>
              </w:rPr>
            </w:pPr>
            <w:r w:rsidRPr="004D5D75">
              <w:rPr>
                <w:rFonts w:ascii="Times" w:hAnsi="Times" w:cs="Calibri"/>
                <w:b/>
                <w:bCs/>
              </w:rPr>
              <w:t>Akut ADR</w:t>
            </w:r>
          </w:p>
        </w:tc>
        <w:tc>
          <w:tcPr>
            <w:tcW w:w="1032" w:type="dxa"/>
            <w:shd w:val="clear" w:color="auto" w:fill="auto"/>
            <w:vAlign w:val="center"/>
          </w:tcPr>
          <w:p w14:paraId="6F510006" w14:textId="77777777" w:rsidR="00283A01" w:rsidRPr="004D5D75" w:rsidRDefault="00283A01" w:rsidP="00283A01">
            <w:pPr>
              <w:spacing w:after="240" w:line="360" w:lineRule="auto"/>
              <w:jc w:val="center"/>
              <w:rPr>
                <w:rFonts w:ascii="Times" w:hAnsi="Times" w:cs="Calibri"/>
                <w:b/>
                <w:bCs/>
                <w:i/>
                <w:iCs/>
              </w:rPr>
            </w:pPr>
            <w:proofErr w:type="gramStart"/>
            <w:r w:rsidRPr="004D5D75">
              <w:rPr>
                <w:rFonts w:ascii="Times" w:hAnsi="Times" w:cs="Calibri"/>
                <w:b/>
                <w:bCs/>
                <w:i/>
                <w:iCs/>
              </w:rPr>
              <w:t>p</w:t>
            </w:r>
            <w:proofErr w:type="gramEnd"/>
          </w:p>
        </w:tc>
      </w:tr>
      <w:tr w:rsidR="00283A01" w:rsidRPr="004D5D75" w14:paraId="6A164DAF" w14:textId="77777777" w:rsidTr="00283A01">
        <w:trPr>
          <w:trHeight w:val="1072"/>
        </w:trPr>
        <w:tc>
          <w:tcPr>
            <w:tcW w:w="2127" w:type="dxa"/>
            <w:shd w:val="clear" w:color="auto" w:fill="auto"/>
          </w:tcPr>
          <w:p w14:paraId="30C8A7AA" w14:textId="77777777" w:rsidR="00283A01" w:rsidRPr="004D5D75" w:rsidRDefault="00283A01" w:rsidP="00283A01">
            <w:pPr>
              <w:spacing w:after="240" w:line="360" w:lineRule="auto"/>
              <w:jc w:val="center"/>
              <w:rPr>
                <w:rFonts w:ascii="Times" w:hAnsi="Times" w:cs="Calibri"/>
              </w:rPr>
            </w:pPr>
            <w:r w:rsidRPr="004D5D75">
              <w:rPr>
                <w:rFonts w:ascii="Times" w:hAnsi="Times" w:cs="Calibri"/>
              </w:rPr>
              <w:t>Serum Testosteron Seviyesi (pg/ml)</w:t>
            </w:r>
          </w:p>
        </w:tc>
        <w:tc>
          <w:tcPr>
            <w:tcW w:w="1795" w:type="dxa"/>
            <w:shd w:val="clear" w:color="auto" w:fill="auto"/>
            <w:vAlign w:val="center"/>
          </w:tcPr>
          <w:p w14:paraId="1CD4E63F" w14:textId="77777777" w:rsidR="00283A01" w:rsidRPr="004D5D75" w:rsidRDefault="00283A01" w:rsidP="00283A01">
            <w:pPr>
              <w:spacing w:after="240" w:line="360" w:lineRule="auto"/>
              <w:jc w:val="center"/>
              <w:rPr>
                <w:rFonts w:ascii="Times" w:hAnsi="Times" w:cs="Calibri"/>
              </w:rPr>
            </w:pPr>
            <w:r w:rsidRPr="004D5D75">
              <w:rPr>
                <w:rFonts w:ascii="Times" w:hAnsi="Times" w:cs="Calibri"/>
              </w:rPr>
              <w:t>439</w:t>
            </w:r>
            <w:r w:rsidRPr="004D5D75">
              <w:rPr>
                <w:rFonts w:ascii="Times" w:hAnsi="Times" w:cs="Calibri"/>
              </w:rPr>
              <w:sym w:font="Symbol" w:char="F0B1"/>
            </w:r>
            <w:r w:rsidRPr="004D5D75">
              <w:rPr>
                <w:rFonts w:ascii="Times" w:hAnsi="Times" w:cs="Calibri"/>
              </w:rPr>
              <w:t>87.08</w:t>
            </w:r>
          </w:p>
        </w:tc>
        <w:tc>
          <w:tcPr>
            <w:tcW w:w="1795" w:type="dxa"/>
            <w:shd w:val="clear" w:color="auto" w:fill="auto"/>
            <w:vAlign w:val="center"/>
          </w:tcPr>
          <w:p w14:paraId="2E91CF49" w14:textId="77777777" w:rsidR="00283A01" w:rsidRPr="004D5D75" w:rsidRDefault="00283A01" w:rsidP="00283A01">
            <w:pPr>
              <w:spacing w:after="240" w:line="360" w:lineRule="auto"/>
              <w:jc w:val="center"/>
              <w:rPr>
                <w:rFonts w:ascii="Times" w:hAnsi="Times" w:cs="Calibri"/>
              </w:rPr>
            </w:pPr>
            <w:r w:rsidRPr="004D5D75">
              <w:rPr>
                <w:rFonts w:ascii="Times" w:hAnsi="Times" w:cs="Calibri"/>
              </w:rPr>
              <w:t>351.50</w:t>
            </w:r>
            <w:r w:rsidRPr="004D5D75">
              <w:rPr>
                <w:rFonts w:ascii="Times" w:hAnsi="Times" w:cs="Calibri"/>
              </w:rPr>
              <w:sym w:font="Symbol" w:char="F0B1"/>
            </w:r>
            <w:r w:rsidRPr="004D5D75">
              <w:rPr>
                <w:rFonts w:ascii="Times" w:hAnsi="Times" w:cs="Calibri"/>
              </w:rPr>
              <w:t>52.53</w:t>
            </w:r>
          </w:p>
        </w:tc>
        <w:tc>
          <w:tcPr>
            <w:tcW w:w="1796" w:type="dxa"/>
            <w:shd w:val="clear" w:color="auto" w:fill="auto"/>
            <w:vAlign w:val="center"/>
          </w:tcPr>
          <w:p w14:paraId="2AC9F98A" w14:textId="77777777" w:rsidR="00283A01" w:rsidRPr="004D5D75" w:rsidRDefault="00283A01" w:rsidP="00283A01">
            <w:pPr>
              <w:spacing w:after="240" w:line="360" w:lineRule="auto"/>
              <w:jc w:val="center"/>
              <w:rPr>
                <w:rFonts w:ascii="Times" w:hAnsi="Times" w:cs="Calibri"/>
              </w:rPr>
            </w:pPr>
            <w:r w:rsidRPr="004D5D75">
              <w:rPr>
                <w:rFonts w:ascii="Times" w:hAnsi="Times" w:cs="Calibri"/>
              </w:rPr>
              <w:t>390.80</w:t>
            </w:r>
            <w:r w:rsidRPr="004D5D75">
              <w:rPr>
                <w:rFonts w:ascii="Times" w:hAnsi="Times" w:cs="Calibri"/>
              </w:rPr>
              <w:sym w:font="Symbol" w:char="F0B1"/>
            </w:r>
            <w:r w:rsidRPr="004D5D75">
              <w:rPr>
                <w:rFonts w:ascii="Times" w:hAnsi="Times" w:cs="Calibri"/>
              </w:rPr>
              <w:t>83.38</w:t>
            </w:r>
          </w:p>
        </w:tc>
        <w:tc>
          <w:tcPr>
            <w:tcW w:w="1032" w:type="dxa"/>
            <w:shd w:val="clear" w:color="auto" w:fill="auto"/>
            <w:vAlign w:val="center"/>
          </w:tcPr>
          <w:p w14:paraId="2176EAB1" w14:textId="77777777" w:rsidR="00283A01" w:rsidRPr="004D5D75" w:rsidRDefault="00283A01" w:rsidP="00283A01">
            <w:pPr>
              <w:spacing w:after="240" w:line="360" w:lineRule="auto"/>
              <w:jc w:val="center"/>
              <w:rPr>
                <w:rFonts w:ascii="Times" w:hAnsi="Times" w:cs="Calibri"/>
              </w:rPr>
            </w:pPr>
            <w:r w:rsidRPr="004D5D75">
              <w:rPr>
                <w:rFonts w:ascii="Times" w:hAnsi="Times" w:cs="Calibri"/>
              </w:rPr>
              <w:t>0.167</w:t>
            </w:r>
          </w:p>
        </w:tc>
      </w:tr>
    </w:tbl>
    <w:p w14:paraId="74AF140E" w14:textId="5F981E80" w:rsidR="004D5D75" w:rsidRPr="004D5D75" w:rsidRDefault="004D5D75" w:rsidP="004D5D75">
      <w:pPr>
        <w:spacing w:after="240" w:line="240" w:lineRule="auto"/>
        <w:jc w:val="both"/>
        <w:rPr>
          <w:rFonts w:cs="Calibri"/>
        </w:rPr>
      </w:pPr>
      <w:r w:rsidRPr="004D5D75">
        <w:rPr>
          <w:rFonts w:cs="Calibri"/>
          <w:noProof/>
        </w:rPr>
        <w:t>Veriler ortalama</w:t>
      </w:r>
      <w:r w:rsidRPr="004D5D75">
        <w:rPr>
          <w:rFonts w:cs="Calibri"/>
          <w:highlight w:val="white"/>
        </w:rPr>
        <w:t>±</w:t>
      </w:r>
      <w:r w:rsidRPr="004D5D75">
        <w:rPr>
          <w:rFonts w:cs="Calibri"/>
        </w:rPr>
        <w:t xml:space="preserve">standart sapma olarak ifade edilmiştir. Tüm gruplar birbirleri ile karşılaştırılmış </w:t>
      </w:r>
      <w:r w:rsidR="00045D66">
        <w:rPr>
          <w:rFonts w:cs="Calibri"/>
        </w:rPr>
        <w:t xml:space="preserve">ve </w:t>
      </w:r>
      <w:r w:rsidRPr="004D5D75">
        <w:rPr>
          <w:rFonts w:cs="Calibri"/>
          <w:i/>
          <w:iCs/>
        </w:rPr>
        <w:t>p</w:t>
      </w:r>
      <w:r w:rsidRPr="004D5D75">
        <w:rPr>
          <w:rFonts w:cs="Calibri"/>
        </w:rPr>
        <w:t xml:space="preserve">&lt;0.05 anlamlı olarak kabul </w:t>
      </w:r>
      <w:r w:rsidRPr="004D5D75">
        <w:rPr>
          <w:rFonts w:cs="Calibri"/>
          <w:sz w:val="23"/>
          <w:szCs w:val="23"/>
        </w:rPr>
        <w:t>edilmiştir</w:t>
      </w:r>
      <w:r w:rsidRPr="004D5D75">
        <w:rPr>
          <w:rFonts w:cs="Calibri"/>
        </w:rPr>
        <w:t>.</w:t>
      </w:r>
    </w:p>
    <w:p w14:paraId="7BA142FC" w14:textId="77777777" w:rsidR="004D5D75" w:rsidRPr="004D5D75" w:rsidRDefault="004D5D75" w:rsidP="004D5D75">
      <w:pPr>
        <w:spacing w:after="240" w:line="240" w:lineRule="auto"/>
        <w:jc w:val="center"/>
        <w:rPr>
          <w:rFonts w:cs="Calibri"/>
          <w:b/>
          <w:sz w:val="28"/>
          <w:szCs w:val="28"/>
        </w:rPr>
      </w:pPr>
      <w:r>
        <w:rPr>
          <w:rFonts w:cs="Calibri"/>
          <w:b/>
          <w:noProof/>
          <w:sz w:val="28"/>
          <w:szCs w:val="28"/>
          <w:lang w:eastAsia="tr-TR"/>
        </w:rPr>
        <w:lastRenderedPageBreak/>
        <w:drawing>
          <wp:inline distT="0" distB="0" distL="0" distR="0" wp14:anchorId="404B9747" wp14:editId="2EF765BF">
            <wp:extent cx="3105150" cy="3333750"/>
            <wp:effectExtent l="0" t="0" r="0" b="0"/>
            <wp:docPr id="11" name="Resim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6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05150" cy="3333750"/>
                    </a:xfrm>
                    <a:prstGeom prst="rect">
                      <a:avLst/>
                    </a:prstGeom>
                    <a:noFill/>
                    <a:ln>
                      <a:noFill/>
                    </a:ln>
                  </pic:spPr>
                </pic:pic>
              </a:graphicData>
            </a:graphic>
          </wp:inline>
        </w:drawing>
      </w:r>
    </w:p>
    <w:p w14:paraId="7493BEF2" w14:textId="77777777" w:rsidR="004D5D75" w:rsidRPr="00272340" w:rsidRDefault="004D5D75" w:rsidP="00501FB2">
      <w:pPr>
        <w:pStyle w:val="ekiller"/>
        <w:spacing w:before="120" w:after="360" w:line="240" w:lineRule="auto"/>
        <w:rPr>
          <w:sz w:val="24"/>
        </w:rPr>
      </w:pPr>
      <w:bookmarkStart w:id="125" w:name="_Toc63266706"/>
      <w:r w:rsidRPr="00272340">
        <w:rPr>
          <w:sz w:val="24"/>
        </w:rPr>
        <w:t>Şekil 3.15. Serum testosteron seviyelerinin gruplar arasındaki değişimini gösteren grafik.</w:t>
      </w:r>
      <w:bookmarkEnd w:id="125"/>
    </w:p>
    <w:p w14:paraId="63113E6D" w14:textId="77777777" w:rsidR="004D5D75" w:rsidRPr="004D5D75" w:rsidRDefault="004D5D75" w:rsidP="004D5D75">
      <w:pPr>
        <w:spacing w:after="240"/>
        <w:jc w:val="center"/>
        <w:rPr>
          <w:rFonts w:cs="Calibri"/>
          <w:b/>
        </w:rPr>
      </w:pPr>
    </w:p>
    <w:p w14:paraId="2794C6D2" w14:textId="77777777" w:rsidR="004D5D75" w:rsidRPr="004D5D75" w:rsidRDefault="004D5D75" w:rsidP="004D5D75">
      <w:pPr>
        <w:spacing w:after="240"/>
        <w:jc w:val="center"/>
        <w:rPr>
          <w:rFonts w:cs="Calibri"/>
          <w:b/>
        </w:rPr>
      </w:pPr>
    </w:p>
    <w:p w14:paraId="119C3D5C" w14:textId="77777777" w:rsidR="004D5D75" w:rsidRPr="004D5D75" w:rsidRDefault="004D5D75" w:rsidP="004D5D75">
      <w:pPr>
        <w:spacing w:after="240"/>
        <w:jc w:val="center"/>
        <w:rPr>
          <w:rFonts w:cs="Calibri"/>
          <w:b/>
        </w:rPr>
      </w:pPr>
    </w:p>
    <w:p w14:paraId="31EAA872" w14:textId="77777777" w:rsidR="004D5D75" w:rsidRPr="004D5D75" w:rsidRDefault="004D5D75" w:rsidP="004D5D75">
      <w:pPr>
        <w:spacing w:after="240"/>
        <w:jc w:val="center"/>
        <w:rPr>
          <w:rFonts w:cs="Calibri"/>
          <w:b/>
        </w:rPr>
      </w:pPr>
    </w:p>
    <w:p w14:paraId="124CF5D5" w14:textId="77777777" w:rsidR="004D5D75" w:rsidRPr="00501FB2" w:rsidRDefault="004D5D75" w:rsidP="00501FB2">
      <w:pPr>
        <w:pStyle w:val="Balk1"/>
        <w:spacing w:line="360" w:lineRule="auto"/>
        <w:rPr>
          <w:sz w:val="24"/>
          <w:szCs w:val="24"/>
        </w:rPr>
      </w:pPr>
    </w:p>
    <w:p w14:paraId="2D7FACBE" w14:textId="77777777" w:rsidR="00283A01" w:rsidRDefault="00283A01">
      <w:pPr>
        <w:spacing w:after="0" w:line="240" w:lineRule="auto"/>
        <w:rPr>
          <w:rFonts w:eastAsia="Times New Roman"/>
          <w:b/>
          <w:bCs/>
          <w:szCs w:val="24"/>
        </w:rPr>
      </w:pPr>
      <w:r>
        <w:rPr>
          <w:szCs w:val="24"/>
        </w:rPr>
        <w:br w:type="page"/>
      </w:r>
    </w:p>
    <w:bookmarkStart w:id="126" w:name="_Toc63266630"/>
    <w:p w14:paraId="1612CFFD" w14:textId="77777777" w:rsidR="00283A01" w:rsidRDefault="00283A01" w:rsidP="00501FB2">
      <w:pPr>
        <w:pStyle w:val="Balk1"/>
        <w:spacing w:line="360" w:lineRule="auto"/>
        <w:rPr>
          <w:sz w:val="24"/>
          <w:szCs w:val="24"/>
          <w:lang w:val="tr-TR"/>
        </w:rPr>
      </w:pPr>
      <w:r>
        <w:rPr>
          <w:noProof/>
          <w:sz w:val="24"/>
          <w:szCs w:val="24"/>
          <w:lang w:val="tr-TR" w:eastAsia="tr-TR"/>
        </w:rPr>
        <w:lastRenderedPageBreak/>
        <mc:AlternateContent>
          <mc:Choice Requires="wps">
            <w:drawing>
              <wp:anchor distT="0" distB="0" distL="114300" distR="114300" simplePos="0" relativeHeight="251700736" behindDoc="0" locked="0" layoutInCell="1" allowOverlap="1" wp14:anchorId="640719E4" wp14:editId="7F7920EF">
                <wp:simplePos x="0" y="0"/>
                <wp:positionH relativeFrom="column">
                  <wp:posOffset>4846320</wp:posOffset>
                </wp:positionH>
                <wp:positionV relativeFrom="paragraph">
                  <wp:posOffset>-974725</wp:posOffset>
                </wp:positionV>
                <wp:extent cx="742950" cy="685800"/>
                <wp:effectExtent l="0" t="0" r="0" b="0"/>
                <wp:wrapNone/>
                <wp:docPr id="1254" name="Metin Kutusu 1254"/>
                <wp:cNvGraphicFramePr/>
                <a:graphic xmlns:a="http://schemas.openxmlformats.org/drawingml/2006/main">
                  <a:graphicData uri="http://schemas.microsoft.com/office/word/2010/wordprocessingShape">
                    <wps:wsp>
                      <wps:cNvSpPr txBox="1"/>
                      <wps:spPr>
                        <a:xfrm>
                          <a:off x="0" y="0"/>
                          <a:ext cx="742950" cy="685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485B0F" w14:textId="77777777" w:rsidR="00187BD8" w:rsidRDefault="00187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0719E4" id="Metin Kutusu 1254" o:spid="_x0000_s1158" type="#_x0000_t202" style="position:absolute;left:0;text-align:left;margin-left:381.6pt;margin-top:-76.75pt;width:58.5pt;height:54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" fillcolor="white [3201]" stroked="f" strokeweight=".5pt">
                <v:textbox>
                  <w:txbxContent>
                    <w:p w14:paraId="76485B0F" w14:textId="77777777" w:rsidR="00187BD8" w:rsidRDefault="00187BD8"/>
                  </w:txbxContent>
                </v:textbox>
              </v:shape>
            </w:pict>
          </mc:Fallback>
        </mc:AlternateContent>
      </w:r>
      <w:bookmarkEnd w:id="126"/>
    </w:p>
    <w:p w14:paraId="6AC1E404" w14:textId="77777777" w:rsidR="00283A01" w:rsidRDefault="00283A01" w:rsidP="00501FB2">
      <w:pPr>
        <w:pStyle w:val="Balk1"/>
        <w:spacing w:line="360" w:lineRule="auto"/>
        <w:rPr>
          <w:sz w:val="24"/>
          <w:szCs w:val="24"/>
          <w:lang w:val="tr-TR"/>
        </w:rPr>
      </w:pPr>
    </w:p>
    <w:p w14:paraId="2B5555C1" w14:textId="77777777" w:rsidR="00283A01" w:rsidRDefault="00283A01" w:rsidP="00501FB2">
      <w:pPr>
        <w:pStyle w:val="Balk1"/>
        <w:spacing w:line="360" w:lineRule="auto"/>
        <w:rPr>
          <w:sz w:val="24"/>
          <w:szCs w:val="24"/>
          <w:lang w:val="tr-TR"/>
        </w:rPr>
      </w:pPr>
    </w:p>
    <w:p w14:paraId="03C7A0F6" w14:textId="77777777" w:rsidR="00283A01" w:rsidRDefault="00283A01" w:rsidP="00501FB2">
      <w:pPr>
        <w:pStyle w:val="Balk1"/>
        <w:spacing w:line="360" w:lineRule="auto"/>
        <w:rPr>
          <w:sz w:val="24"/>
          <w:szCs w:val="24"/>
          <w:lang w:val="tr-TR"/>
        </w:rPr>
      </w:pPr>
    </w:p>
    <w:p w14:paraId="1C76BAA9" w14:textId="77777777" w:rsidR="004D5D75" w:rsidRPr="00283A01" w:rsidRDefault="00283A01" w:rsidP="00283A01">
      <w:pPr>
        <w:pStyle w:val="Balk1"/>
        <w:spacing w:line="360" w:lineRule="auto"/>
        <w:jc w:val="center"/>
      </w:pPr>
      <w:bookmarkStart w:id="127" w:name="_Toc63266631"/>
      <w:r w:rsidRPr="00283A01">
        <w:rPr>
          <w:lang w:val="tr-TR"/>
        </w:rPr>
        <w:t>4.</w:t>
      </w:r>
      <w:r w:rsidR="004D5D75" w:rsidRPr="00283A01">
        <w:t>BÖLÜM</w:t>
      </w:r>
      <w:bookmarkEnd w:id="127"/>
    </w:p>
    <w:p w14:paraId="11E3AF34" w14:textId="77777777" w:rsidR="004D5D75" w:rsidRPr="00283A01" w:rsidRDefault="004D5D75" w:rsidP="00283A01">
      <w:pPr>
        <w:pStyle w:val="Balk1"/>
        <w:spacing w:line="360" w:lineRule="auto"/>
        <w:jc w:val="center"/>
      </w:pPr>
      <w:bookmarkStart w:id="128" w:name="_Toc63266632"/>
      <w:r w:rsidRPr="00283A01">
        <w:t>TARTIŞMA-SONUÇ ve ÖNERİLER</w:t>
      </w:r>
      <w:bookmarkEnd w:id="128"/>
    </w:p>
    <w:p w14:paraId="66C50E24" w14:textId="77777777" w:rsidR="004D5D75" w:rsidRPr="00501FB2" w:rsidRDefault="004D5D75" w:rsidP="00501FB2">
      <w:pPr>
        <w:pStyle w:val="Balk1"/>
        <w:spacing w:line="360" w:lineRule="auto"/>
        <w:rPr>
          <w:sz w:val="24"/>
          <w:szCs w:val="24"/>
        </w:rPr>
      </w:pPr>
      <w:bookmarkStart w:id="129" w:name="_Toc63266633"/>
      <w:r w:rsidRPr="00501FB2">
        <w:rPr>
          <w:sz w:val="24"/>
          <w:szCs w:val="24"/>
        </w:rPr>
        <w:t>4.1.Tartışma</w:t>
      </w:r>
      <w:bookmarkEnd w:id="129"/>
    </w:p>
    <w:p w14:paraId="30BC7A62" w14:textId="596E4EF9" w:rsidR="004D5D75" w:rsidRPr="004D5D75" w:rsidRDefault="004D5D75" w:rsidP="004D5D75">
      <w:pPr>
        <w:spacing w:before="100" w:beforeAutospacing="1" w:after="100" w:afterAutospacing="1" w:line="360" w:lineRule="auto"/>
        <w:jc w:val="both"/>
        <w:rPr>
          <w:rFonts w:eastAsia="Times New Roman"/>
          <w:szCs w:val="24"/>
          <w:lang w:eastAsia="tr-TR"/>
        </w:rPr>
      </w:pPr>
      <w:r w:rsidRPr="004D5D75">
        <w:rPr>
          <w:rFonts w:eastAsia="Times New Roman"/>
          <w:szCs w:val="24"/>
          <w:lang w:eastAsia="tr-TR"/>
        </w:rPr>
        <w:t xml:space="preserve">Hücrelerin anormal ve kontrolsüz şekilde çoğalması olarak bilinen ve bu durumun birçok türde ölümle sonuçlandığı bir hastalık olan kanser, </w:t>
      </w:r>
      <w:proofErr w:type="spellStart"/>
      <w:r w:rsidRPr="004D5D75">
        <w:rPr>
          <w:rFonts w:eastAsia="Times New Roman"/>
          <w:szCs w:val="24"/>
          <w:lang w:eastAsia="tr-TR"/>
        </w:rPr>
        <w:t>mortalitesi</w:t>
      </w:r>
      <w:proofErr w:type="spellEnd"/>
      <w:r w:rsidRPr="004D5D75">
        <w:rPr>
          <w:rFonts w:eastAsia="Times New Roman"/>
          <w:szCs w:val="24"/>
          <w:lang w:eastAsia="tr-TR"/>
        </w:rPr>
        <w:t xml:space="preserve"> en yüksek hastalıklardan biridir. Bu nedenle bilim insanları bu hastalığın tedavisi için oldukça yoğun araştırmalar yapmaktadırlar </w:t>
      </w:r>
      <w:r w:rsidRPr="004D5D75">
        <w:rPr>
          <w:rFonts w:eastAsia="Times New Roman"/>
          <w:szCs w:val="24"/>
          <w:lang w:eastAsia="tr-TR"/>
        </w:rPr>
        <w:fldChar w:fldCharType="begin"/>
      </w:r>
      <w:r w:rsidR="00AD7FEB">
        <w:rPr>
          <w:rFonts w:eastAsia="Times New Roman"/>
          <w:szCs w:val="24"/>
          <w:lang w:eastAsia="tr-TR"/>
        </w:rPr>
        <w:instrText xml:space="preserve"> ADDIN EN.CITE &lt;EndNote&gt;&lt;Cite&gt;&lt;Author&gt;Ölgen S&lt;/Author&gt;&lt;Year&gt;2002&lt;/Year&gt;&lt;RecNum&gt;254&lt;/RecNum&gt;&lt;DisplayText&gt;[81]&lt;/DisplayText&gt;&lt;record&gt;&lt;rec-number&gt;254&lt;/rec-number&gt;&lt;foreign-keys&gt;&lt;key app="EN" db-id="20v5xszx02x5dqet5fq529sw9xs2f002frzx" timestamp="1575717104"&gt;254&lt;/key&gt;&lt;/foreign-keys&gt;&lt;ref-type name="Journal Article"&gt;17&lt;/ref-type&gt;&lt;contributors&gt;&lt;authors&gt;&lt;author&gt;Ölgen S, Bıçak I, Nebioğlu D.&lt;/author&gt;&lt;/authors&gt;&lt;/contributors&gt;&lt;titles&gt;&lt;title&gt;Angiogenesis and New Aspects of Cancer Chemotherapy.&lt;/title&gt;&lt;secondary-title&gt;Journal of Faculty of Pharmacy of Ankara University&lt;/secondary-title&gt;&lt;/titles&gt;&lt;periodical&gt;&lt;full-title&gt;Journal of Faculty of Pharmacy of Ankara University&lt;/full-title&gt;&lt;/periodical&gt;&lt;pages&gt;193-214&lt;/pages&gt;&lt;volume&gt;31 (3)&lt;/volume&gt;&lt;dates&gt;&lt;year&gt;2002&lt;/year&gt;&lt;/dates&gt;&lt;urls&gt;&lt;/urls&gt;&lt;/record&gt;&lt;/Cite&gt;&lt;/EndNote&gt;</w:instrText>
      </w:r>
      <w:r w:rsidRPr="004D5D75">
        <w:rPr>
          <w:rFonts w:eastAsia="Times New Roman"/>
          <w:szCs w:val="24"/>
          <w:lang w:eastAsia="tr-TR"/>
        </w:rPr>
        <w:fldChar w:fldCharType="separate"/>
      </w:r>
      <w:r w:rsidR="00AD7FEB">
        <w:rPr>
          <w:rFonts w:eastAsia="Times New Roman"/>
          <w:noProof/>
          <w:szCs w:val="24"/>
          <w:lang w:eastAsia="tr-TR"/>
        </w:rPr>
        <w:t>[</w:t>
      </w:r>
      <w:hyperlink w:history="1">
        <w:r w:rsidR="00AD7FEB">
          <w:rPr>
            <w:rFonts w:eastAsia="Times New Roman"/>
            <w:noProof/>
            <w:szCs w:val="24"/>
            <w:lang w:eastAsia="tr-TR"/>
          </w:rPr>
          <w:t>81</w:t>
        </w:r>
      </w:hyperlink>
      <w:r w:rsidR="00AD7FEB">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 xml:space="preserve">. </w:t>
      </w:r>
      <w:proofErr w:type="spellStart"/>
      <w:r w:rsidRPr="004D5D75">
        <w:rPr>
          <w:rFonts w:eastAsia="Times New Roman"/>
          <w:szCs w:val="24"/>
          <w:lang w:eastAsia="tr-TR"/>
        </w:rPr>
        <w:t>Antineoplastik</w:t>
      </w:r>
      <w:proofErr w:type="spellEnd"/>
      <w:r w:rsidRPr="004D5D75">
        <w:rPr>
          <w:rFonts w:eastAsia="Times New Roman"/>
          <w:szCs w:val="24"/>
          <w:lang w:eastAsia="tr-TR"/>
        </w:rPr>
        <w:t xml:space="preserve"> kemoterapinin keşfi ile birlikte kanser hastalığının </w:t>
      </w:r>
      <w:proofErr w:type="spellStart"/>
      <w:r w:rsidRPr="004D5D75">
        <w:rPr>
          <w:rFonts w:eastAsia="Times New Roman"/>
          <w:szCs w:val="24"/>
          <w:lang w:eastAsia="tr-TR"/>
        </w:rPr>
        <w:t>mortalite</w:t>
      </w:r>
      <w:proofErr w:type="spellEnd"/>
      <w:r w:rsidRPr="004D5D75">
        <w:rPr>
          <w:rFonts w:eastAsia="Times New Roman"/>
          <w:szCs w:val="24"/>
          <w:lang w:eastAsia="tr-TR"/>
        </w:rPr>
        <w:t xml:space="preserve"> ve </w:t>
      </w:r>
      <w:proofErr w:type="spellStart"/>
      <w:r w:rsidRPr="004D5D75">
        <w:rPr>
          <w:rFonts w:eastAsia="Times New Roman"/>
          <w:szCs w:val="24"/>
          <w:lang w:eastAsia="tr-TR"/>
        </w:rPr>
        <w:t>morbidite</w:t>
      </w:r>
      <w:proofErr w:type="spellEnd"/>
      <w:r w:rsidRPr="004D5D75">
        <w:rPr>
          <w:rFonts w:eastAsia="Times New Roman"/>
          <w:szCs w:val="24"/>
          <w:lang w:eastAsia="tr-TR"/>
        </w:rPr>
        <w:t xml:space="preserve"> oranlarında önemli azalmalar meydana gelmiştir. Ancak kemoterapide kullanılan ilaçların faydalarının yanı sıra, sahip oldukları </w:t>
      </w:r>
      <w:proofErr w:type="spellStart"/>
      <w:r w:rsidRPr="004D5D75">
        <w:rPr>
          <w:rFonts w:eastAsia="Times New Roman"/>
          <w:szCs w:val="24"/>
          <w:lang w:eastAsia="tr-TR"/>
        </w:rPr>
        <w:t>sitotoksik</w:t>
      </w:r>
      <w:proofErr w:type="spellEnd"/>
      <w:r w:rsidRPr="004D5D75">
        <w:rPr>
          <w:rFonts w:eastAsia="Times New Roman"/>
          <w:szCs w:val="24"/>
          <w:lang w:eastAsia="tr-TR"/>
        </w:rPr>
        <w:t xml:space="preserve"> etkileri neticesinde bu ilaçların uzun süreli kullanımlarının kanser hastalarında doku ve organ sistemlerinde ciddi hasarlar meydana gelmesine neden </w:t>
      </w:r>
      <w:r w:rsidR="00C52B4D">
        <w:rPr>
          <w:rFonts w:eastAsia="Times New Roman"/>
          <w:szCs w:val="24"/>
          <w:lang w:eastAsia="tr-TR"/>
        </w:rPr>
        <w:t>olmaktadır</w:t>
      </w:r>
      <w:r w:rsidRPr="004D5D75">
        <w:rPr>
          <w:rFonts w:eastAsia="Times New Roman"/>
          <w:szCs w:val="24"/>
          <w:lang w:eastAsia="tr-TR"/>
        </w:rPr>
        <w:t xml:space="preserve"> </w:t>
      </w:r>
      <w:r w:rsidRPr="004D5D75">
        <w:rPr>
          <w:rFonts w:eastAsia="Times New Roman"/>
          <w:szCs w:val="24"/>
          <w:lang w:eastAsia="tr-TR"/>
        </w:rPr>
        <w:fldChar w:fldCharType="begin"/>
      </w:r>
      <w:r w:rsidR="00AD7FEB">
        <w:rPr>
          <w:rFonts w:eastAsia="Times New Roman"/>
          <w:szCs w:val="24"/>
          <w:lang w:eastAsia="tr-TR"/>
        </w:rPr>
        <w:instrText xml:space="preserve"> ADDIN EN.CITE &lt;EndNote&gt;&lt;Cite&gt;&lt;Author&gt;Meister LA&lt;/Author&gt;&lt;Year&gt;1993 &lt;/Year&gt;&lt;RecNum&gt;255&lt;/RecNum&gt;&lt;DisplayText&gt;[82]&lt;/DisplayText&gt;&lt;record&gt;&lt;rec-number&gt;255&lt;/rec-number&gt;&lt;foreign-keys&gt;&lt;key app="EN" db-id="20v5xszx02x5dqet5fq529sw9xs2f002frzx" timestamp="1575717394"&gt;255&lt;/key&gt;&lt;/foreign-keys&gt;&lt;ref-type name="Journal Article"&gt;17&lt;/ref-type&gt;&lt;contributors&gt;&lt;authors&gt;&lt;author&gt;Meister LA, Meadows AT (1993). Late effects of childhood cancer therapy. Curr Probl Prediatr 23,102-131&lt;/author&gt;&lt;/authors&gt;&lt;/contributors&gt;&lt;titles&gt;&lt;title&gt;Late effects of childhood cancer therapy&lt;/title&gt;&lt;secondary-title&gt;Current Problems in Pediatrics &lt;/secondary-title&gt;&lt;/titles&gt;&lt;pages&gt;102-131&lt;/pages&gt;&lt;volume&gt;23&lt;/volume&gt;&lt;dates&gt;&lt;year&gt;1993 &lt;/year&gt;&lt;/dates&gt;&lt;urls&gt;&lt;/urls&gt;&lt;/record&gt;&lt;/Cite&gt;&lt;/EndNote&gt;</w:instrText>
      </w:r>
      <w:r w:rsidRPr="004D5D75">
        <w:rPr>
          <w:rFonts w:eastAsia="Times New Roman"/>
          <w:szCs w:val="24"/>
          <w:lang w:eastAsia="tr-TR"/>
        </w:rPr>
        <w:fldChar w:fldCharType="separate"/>
      </w:r>
      <w:r w:rsidR="00AD7FEB">
        <w:rPr>
          <w:rFonts w:eastAsia="Times New Roman"/>
          <w:noProof/>
          <w:szCs w:val="24"/>
          <w:lang w:eastAsia="tr-TR"/>
        </w:rPr>
        <w:t>[</w:t>
      </w:r>
      <w:hyperlink w:anchor="_ENREF_82" w:tooltip="Meister LA, 1993  #255" w:history="1">
        <w:r w:rsidR="00AD7FEB">
          <w:rPr>
            <w:rFonts w:eastAsia="Times New Roman"/>
            <w:noProof/>
            <w:szCs w:val="24"/>
            <w:lang w:eastAsia="tr-TR"/>
          </w:rPr>
          <w:t>82</w:t>
        </w:r>
      </w:hyperlink>
      <w:r w:rsidR="00AD7FEB">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 xml:space="preserve">. </w:t>
      </w:r>
    </w:p>
    <w:p w14:paraId="49AFCC61" w14:textId="27510D11" w:rsidR="004D5D75" w:rsidRPr="004D5D75" w:rsidRDefault="004D5D75" w:rsidP="004D5D75">
      <w:pPr>
        <w:spacing w:before="100" w:beforeAutospacing="1" w:after="100" w:afterAutospacing="1" w:line="360" w:lineRule="auto"/>
        <w:jc w:val="both"/>
        <w:rPr>
          <w:rFonts w:eastAsia="Times New Roman"/>
          <w:szCs w:val="24"/>
          <w:lang w:eastAsia="tr-TR"/>
        </w:rPr>
      </w:pPr>
      <w:r w:rsidRPr="004D5D75">
        <w:rPr>
          <w:rFonts w:eastAsia="Times New Roman"/>
          <w:szCs w:val="24"/>
          <w:lang w:eastAsia="tr-TR"/>
        </w:rPr>
        <w:t xml:space="preserve">Kemoterapötik ilaçlardan en çok etkilenen organlar </w:t>
      </w:r>
      <w:proofErr w:type="spellStart"/>
      <w:r w:rsidRPr="004D5D75">
        <w:rPr>
          <w:rFonts w:eastAsia="Times New Roman"/>
          <w:szCs w:val="24"/>
          <w:lang w:eastAsia="tr-TR"/>
        </w:rPr>
        <w:t>rejenerasyon</w:t>
      </w:r>
      <w:proofErr w:type="spellEnd"/>
      <w:r w:rsidRPr="004D5D75">
        <w:rPr>
          <w:rFonts w:eastAsia="Times New Roman"/>
          <w:szCs w:val="24"/>
          <w:lang w:eastAsia="tr-TR"/>
        </w:rPr>
        <w:t xml:space="preserve"> yeteneği yüksek olan mide-barsak, mukozalar ve </w:t>
      </w:r>
      <w:r w:rsidR="00F62A4A">
        <w:rPr>
          <w:rFonts w:eastAsia="Times New Roman"/>
          <w:szCs w:val="24"/>
          <w:lang w:eastAsia="tr-TR"/>
        </w:rPr>
        <w:t>kıl</w:t>
      </w:r>
      <w:r w:rsidRPr="004D5D75">
        <w:rPr>
          <w:rFonts w:eastAsia="Times New Roman"/>
          <w:szCs w:val="24"/>
          <w:lang w:eastAsia="tr-TR"/>
        </w:rPr>
        <w:t xml:space="preserve"> </w:t>
      </w:r>
      <w:proofErr w:type="spellStart"/>
      <w:r w:rsidRPr="004D5D75">
        <w:rPr>
          <w:rFonts w:eastAsia="Times New Roman"/>
          <w:szCs w:val="24"/>
          <w:lang w:eastAsia="tr-TR"/>
        </w:rPr>
        <w:t>folikülleridir</w:t>
      </w:r>
      <w:proofErr w:type="spellEnd"/>
      <w:r w:rsidRPr="004D5D75">
        <w:rPr>
          <w:rFonts w:eastAsia="Times New Roman"/>
          <w:szCs w:val="24"/>
          <w:lang w:eastAsia="tr-TR"/>
        </w:rPr>
        <w:t xml:space="preserve">. Ayrıca </w:t>
      </w:r>
      <w:proofErr w:type="spellStart"/>
      <w:r w:rsidRPr="004D5D75">
        <w:rPr>
          <w:rFonts w:eastAsia="Times New Roman"/>
          <w:szCs w:val="24"/>
          <w:lang w:eastAsia="tr-TR"/>
        </w:rPr>
        <w:t>sitotoksik</w:t>
      </w:r>
      <w:proofErr w:type="spellEnd"/>
      <w:r w:rsidRPr="004D5D75">
        <w:rPr>
          <w:rFonts w:eastAsia="Times New Roman"/>
          <w:szCs w:val="24"/>
          <w:lang w:eastAsia="tr-TR"/>
        </w:rPr>
        <w:t xml:space="preserve"> etkiye sahip olan bu ilaçlar, erkek üreme sisteminde de ciddi hasarlara neden olmakta ve erkek </w:t>
      </w:r>
      <w:proofErr w:type="spellStart"/>
      <w:r w:rsidRPr="004D5D75">
        <w:rPr>
          <w:rFonts w:eastAsia="Times New Roman"/>
          <w:szCs w:val="24"/>
          <w:lang w:eastAsia="tr-TR"/>
        </w:rPr>
        <w:t>fertilitesini</w:t>
      </w:r>
      <w:proofErr w:type="spellEnd"/>
      <w:r w:rsidRPr="004D5D75">
        <w:rPr>
          <w:rFonts w:eastAsia="Times New Roman"/>
          <w:szCs w:val="24"/>
          <w:lang w:eastAsia="tr-TR"/>
        </w:rPr>
        <w:t xml:space="preserve"> olumsuz şekilde etkilemektedir. Kemoterapide yaygın olarak kullanılan birçok ilaç üzerine yapılan detaylı araştırmalara rağmen bu </w:t>
      </w:r>
      <w:proofErr w:type="spellStart"/>
      <w:r w:rsidRPr="004D5D75">
        <w:rPr>
          <w:rFonts w:eastAsia="Times New Roman"/>
          <w:szCs w:val="24"/>
          <w:lang w:eastAsia="tr-TR"/>
        </w:rPr>
        <w:t>kemoterapötiklerin</w:t>
      </w:r>
      <w:proofErr w:type="spellEnd"/>
      <w:r w:rsidRPr="004D5D75">
        <w:rPr>
          <w:rFonts w:eastAsia="Times New Roman"/>
          <w:szCs w:val="24"/>
          <w:lang w:eastAsia="tr-TR"/>
        </w:rPr>
        <w:t xml:space="preserve"> insan ve deney hayvanlarında </w:t>
      </w:r>
      <w:proofErr w:type="spellStart"/>
      <w:r w:rsidRPr="004D5D75">
        <w:rPr>
          <w:rFonts w:eastAsia="Times New Roman"/>
          <w:szCs w:val="24"/>
          <w:lang w:eastAsia="tr-TR"/>
        </w:rPr>
        <w:t>fertilite</w:t>
      </w:r>
      <w:proofErr w:type="spellEnd"/>
      <w:r w:rsidRPr="004D5D75">
        <w:rPr>
          <w:rFonts w:eastAsia="Times New Roman"/>
          <w:szCs w:val="24"/>
          <w:lang w:eastAsia="tr-TR"/>
        </w:rPr>
        <w:t xml:space="preserve"> üzerine olan yan etkileri yeterince aydınlatılamamıştır </w:t>
      </w:r>
      <w:r w:rsidRPr="004D5D75">
        <w:rPr>
          <w:rFonts w:eastAsia="Times New Roman"/>
          <w:szCs w:val="24"/>
          <w:lang w:eastAsia="tr-TR"/>
        </w:rPr>
        <w:fldChar w:fldCharType="begin">
          <w:fldData xml:space="preserve">PEVuZE5vdGU+PENpdGU+PEF1dGhvcj5DdW1taW5nczwvQXV0aG9yPjxZZWFyPjE5OTE8L1llYXI+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</w:fldData>
        </w:fldChar>
      </w:r>
      <w:r w:rsidR="00AD7FEB">
        <w:rPr>
          <w:rFonts w:eastAsia="Times New Roman"/>
          <w:szCs w:val="24"/>
          <w:lang w:eastAsia="tr-TR"/>
        </w:rPr>
        <w:instrText xml:space="preserve"> ADDIN EN.CITE </w:instrText>
      </w:r>
      <w:r w:rsidR="00AD7FEB">
        <w:rPr>
          <w:rFonts w:eastAsia="Times New Roman"/>
          <w:szCs w:val="24"/>
          <w:lang w:eastAsia="tr-TR"/>
        </w:rPr>
        <w:fldChar w:fldCharType="begin">
          <w:fldData xml:space="preserve">PEVuZE5vdGU+PENpdGU+PEF1dGhvcj5DdW1taW5nczwvQXV0aG9yPjxZZWFyPjE5OTE8L1llYXI+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</w:fldData>
        </w:fldChar>
      </w:r>
      <w:r w:rsidR="00AD7FEB">
        <w:rPr>
          <w:rFonts w:eastAsia="Times New Roman"/>
          <w:szCs w:val="24"/>
          <w:lang w:eastAsia="tr-TR"/>
        </w:rPr>
        <w:instrText xml:space="preserve"> ADDIN EN.CITE.DATA </w:instrText>
      </w:r>
      <w:r w:rsidR="00AD7FEB">
        <w:rPr>
          <w:rFonts w:eastAsia="Times New Roman"/>
          <w:szCs w:val="24"/>
          <w:lang w:eastAsia="tr-TR"/>
        </w:rPr>
      </w:r>
      <w:r w:rsidR="00AD7FEB">
        <w:rPr>
          <w:rFonts w:eastAsia="Times New Roman"/>
          <w:szCs w:val="24"/>
          <w:lang w:eastAsia="tr-TR"/>
        </w:rPr>
        <w:fldChar w:fldCharType="end"/>
      </w:r>
      <w:r w:rsidRPr="004D5D75">
        <w:rPr>
          <w:rFonts w:eastAsia="Times New Roman"/>
          <w:szCs w:val="24"/>
          <w:lang w:eastAsia="tr-TR"/>
        </w:rPr>
      </w:r>
      <w:r w:rsidRPr="004D5D75">
        <w:rPr>
          <w:rFonts w:eastAsia="Times New Roman"/>
          <w:szCs w:val="24"/>
          <w:lang w:eastAsia="tr-TR"/>
        </w:rPr>
        <w:fldChar w:fldCharType="separate"/>
      </w:r>
      <w:r w:rsidR="00AD7FEB">
        <w:rPr>
          <w:rFonts w:eastAsia="Times New Roman"/>
          <w:noProof/>
          <w:szCs w:val="24"/>
          <w:lang w:eastAsia="tr-TR"/>
        </w:rPr>
        <w:t>[</w:t>
      </w:r>
      <w:hyperlink w:anchor="_ENREF_83" w:tooltip="Cummings, 1991 #256" w:history="1">
        <w:r w:rsidR="00AD7FEB">
          <w:rPr>
            <w:rFonts w:eastAsia="Times New Roman"/>
            <w:noProof/>
            <w:szCs w:val="24"/>
            <w:lang w:eastAsia="tr-TR"/>
          </w:rPr>
          <w:t>83-86</w:t>
        </w:r>
      </w:hyperlink>
      <w:r w:rsidR="00AD7FEB">
        <w:rPr>
          <w:rFonts w:eastAsia="Times New Roman"/>
          <w:noProof/>
          <w:szCs w:val="24"/>
          <w:lang w:eastAsia="tr-TR"/>
        </w:rPr>
        <w:t>]</w:t>
      </w:r>
      <w:r w:rsidRPr="004D5D75">
        <w:rPr>
          <w:rFonts w:eastAsia="Times New Roman"/>
          <w:szCs w:val="24"/>
          <w:lang w:eastAsia="tr-TR"/>
        </w:rPr>
        <w:fldChar w:fldCharType="end"/>
      </w:r>
      <w:r w:rsidRPr="004D5D75">
        <w:rPr>
          <w:rFonts w:eastAsia="Times New Roman"/>
          <w:szCs w:val="24"/>
          <w:lang w:eastAsia="tr-TR"/>
        </w:rPr>
        <w:t>.</w:t>
      </w:r>
    </w:p>
    <w:p w14:paraId="784089B7" w14:textId="2E70C862" w:rsidR="004D5D75" w:rsidRPr="004D5D75" w:rsidRDefault="004D5D75" w:rsidP="004D5D75">
      <w:pPr>
        <w:spacing w:before="100" w:beforeAutospacing="1" w:after="100" w:afterAutospacing="1" w:line="360" w:lineRule="auto"/>
        <w:jc w:val="both"/>
        <w:rPr>
          <w:rFonts w:ascii="Times" w:eastAsia="Times New Roman" w:hAnsi="Times"/>
          <w:szCs w:val="24"/>
          <w:lang w:eastAsia="tr-TR"/>
        </w:rPr>
      </w:pPr>
      <w:r w:rsidRPr="004D5D75">
        <w:rPr>
          <w:rFonts w:ascii="Times" w:eastAsia="Times New Roman" w:hAnsi="Times"/>
          <w:szCs w:val="24"/>
          <w:lang w:eastAsia="tr-TR"/>
        </w:rPr>
        <w:t xml:space="preserve">Solid tümörler tedavisinde en yaygın kullanılan ilaç olan </w:t>
      </w:r>
      <w:r w:rsidR="00F62A4A">
        <w:rPr>
          <w:rFonts w:ascii="Times" w:eastAsia="Times New Roman" w:hAnsi="Times"/>
          <w:szCs w:val="24"/>
          <w:lang w:eastAsia="tr-TR"/>
        </w:rPr>
        <w:t>ADR</w:t>
      </w:r>
      <w:r w:rsidRPr="004D5D75">
        <w:rPr>
          <w:rFonts w:ascii="Times" w:eastAsia="Times New Roman" w:hAnsi="Times"/>
          <w:szCs w:val="24"/>
          <w:lang w:eastAsia="tr-TR"/>
        </w:rPr>
        <w:t xml:space="preserve">, aynı zamanda </w:t>
      </w:r>
      <w:proofErr w:type="spellStart"/>
      <w:r w:rsidRPr="004D5D75">
        <w:rPr>
          <w:rFonts w:ascii="Times" w:eastAsia="Times New Roman" w:hAnsi="Times"/>
          <w:szCs w:val="24"/>
          <w:lang w:eastAsia="tr-TR"/>
        </w:rPr>
        <w:t>lenfoma</w:t>
      </w:r>
      <w:proofErr w:type="spellEnd"/>
      <w:r w:rsidRPr="004D5D75">
        <w:rPr>
          <w:rFonts w:ascii="Times" w:eastAsia="Times New Roman" w:hAnsi="Times"/>
          <w:szCs w:val="24"/>
          <w:lang w:eastAsia="tr-TR"/>
        </w:rPr>
        <w:t xml:space="preserve"> mesane ve </w:t>
      </w:r>
      <w:r w:rsidRPr="004D5D75">
        <w:rPr>
          <w:rFonts w:ascii="Times" w:eastAsia="Times New Roman" w:hAnsi="Times" w:hint="eastAsia"/>
          <w:szCs w:val="24"/>
          <w:lang w:eastAsia="tr-TR"/>
        </w:rPr>
        <w:t>göğüs</w:t>
      </w:r>
      <w:r w:rsidRPr="004D5D75">
        <w:rPr>
          <w:rFonts w:ascii="Times" w:eastAsia="Times New Roman" w:hAnsi="Times"/>
          <w:szCs w:val="24"/>
          <w:lang w:eastAsia="tr-TR"/>
        </w:rPr>
        <w:t xml:space="preserve"> kanseri gibi birçok kanser türünün tedavisinde de yaygın olarak kullanılan </w:t>
      </w:r>
      <w:proofErr w:type="spellStart"/>
      <w:r w:rsidRPr="004D5D75">
        <w:rPr>
          <w:rFonts w:ascii="Times" w:eastAsia="Times New Roman" w:hAnsi="Times"/>
          <w:szCs w:val="24"/>
          <w:lang w:eastAsia="tr-TR"/>
        </w:rPr>
        <w:t>antrasiklin</w:t>
      </w:r>
      <w:proofErr w:type="spellEnd"/>
      <w:r w:rsidRPr="004D5D75">
        <w:rPr>
          <w:rFonts w:ascii="Times" w:eastAsia="Times New Roman" w:hAnsi="Times"/>
          <w:szCs w:val="24"/>
          <w:lang w:eastAsia="tr-TR"/>
        </w:rPr>
        <w:t xml:space="preserve"> antibiyotiklerden biridir </w:t>
      </w:r>
      <w:r w:rsidRPr="004D5D75">
        <w:rPr>
          <w:rFonts w:ascii="Times" w:eastAsia="Times New Roman" w:hAnsi="Times"/>
          <w:szCs w:val="24"/>
          <w:lang w:eastAsia="tr-TR"/>
        </w:rPr>
        <w:fldChar w:fldCharType="begin">
          <w:fldData xml:space="preserve">PEVuZE5vdGU+PENpdGU+PEF1dGhvcj5Eb3Jvc2hvdzwvQXV0aG9yPjxZZWFyPjE5ODA8L1llYXI+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</w:fldData>
        </w:fldChar>
      </w:r>
      <w:r w:rsidR="00AD7FEB">
        <w:rPr>
          <w:rFonts w:ascii="Times" w:eastAsia="Times New Roman" w:hAnsi="Times"/>
          <w:szCs w:val="24"/>
          <w:lang w:eastAsia="tr-TR"/>
        </w:rPr>
        <w:instrText xml:space="preserve"> ADDIN EN.CITE </w:instrText>
      </w:r>
      <w:r w:rsidR="00AD7FEB">
        <w:rPr>
          <w:rFonts w:ascii="Times" w:eastAsia="Times New Roman" w:hAnsi="Times"/>
          <w:szCs w:val="24"/>
          <w:lang w:eastAsia="tr-TR"/>
        </w:rPr>
        <w:fldChar w:fldCharType="begin">
          <w:fldData xml:space="preserve">PEVuZE5vdGU+PENpdGU+PEF1dGhvcj5Eb3Jvc2hvdzwvQXV0aG9yPjxZZWFyPjE5ODA8L1llYXI+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</w:fldData>
        </w:fldChar>
      </w:r>
      <w:r w:rsidR="00AD7FEB">
        <w:rPr>
          <w:rFonts w:ascii="Times" w:eastAsia="Times New Roman" w:hAnsi="Times"/>
          <w:szCs w:val="24"/>
          <w:lang w:eastAsia="tr-TR"/>
        </w:rPr>
        <w:instrText xml:space="preserve"> ADDIN EN.CITE.DATA </w:instrText>
      </w:r>
      <w:r w:rsidR="00AD7FEB">
        <w:rPr>
          <w:rFonts w:ascii="Times" w:eastAsia="Times New Roman" w:hAnsi="Times"/>
          <w:szCs w:val="24"/>
          <w:lang w:eastAsia="tr-TR"/>
        </w:rPr>
      </w:r>
      <w:r w:rsidR="00AD7FEB">
        <w:rPr>
          <w:rFonts w:ascii="Times" w:eastAsia="Times New Roman" w:hAnsi="Times"/>
          <w:szCs w:val="24"/>
          <w:lang w:eastAsia="tr-TR"/>
        </w:rPr>
        <w:fldChar w:fldCharType="end"/>
      </w:r>
      <w:r w:rsidRPr="004D5D75">
        <w:rPr>
          <w:rFonts w:ascii="Times" w:eastAsia="Times New Roman" w:hAnsi="Times"/>
          <w:szCs w:val="24"/>
          <w:lang w:eastAsia="tr-TR"/>
        </w:rPr>
      </w:r>
      <w:r w:rsidRPr="004D5D75">
        <w:rPr>
          <w:rFonts w:ascii="Times" w:eastAsia="Times New Roman" w:hAnsi="Times"/>
          <w:szCs w:val="24"/>
          <w:lang w:eastAsia="tr-TR"/>
        </w:rPr>
        <w:fldChar w:fldCharType="separate"/>
      </w:r>
      <w:r w:rsidR="00AD7FEB">
        <w:rPr>
          <w:rFonts w:ascii="Times" w:eastAsia="Times New Roman" w:hAnsi="Times"/>
          <w:noProof/>
          <w:szCs w:val="24"/>
          <w:lang w:eastAsia="tr-TR"/>
        </w:rPr>
        <w:t>[</w:t>
      </w:r>
      <w:hyperlink w:anchor="_ENREF_73" w:tooltip="Doroshow, 1980 #267" w:history="1">
        <w:r w:rsidR="00AD7FEB">
          <w:rPr>
            <w:rFonts w:ascii="Times" w:eastAsia="Times New Roman" w:hAnsi="Times"/>
            <w:noProof/>
            <w:szCs w:val="24"/>
            <w:lang w:eastAsia="tr-TR"/>
          </w:rPr>
          <w:t>73-76</w:t>
        </w:r>
      </w:hyperlink>
      <w:r w:rsidR="00AD7FEB">
        <w:rPr>
          <w:rFonts w:ascii="Times" w:eastAsia="Times New Roman" w:hAnsi="Times"/>
          <w:noProof/>
          <w:szCs w:val="24"/>
          <w:lang w:eastAsia="tr-TR"/>
        </w:rPr>
        <w:t>]</w:t>
      </w:r>
      <w:r w:rsidRPr="004D5D75">
        <w:rPr>
          <w:rFonts w:ascii="Times" w:eastAsia="Times New Roman" w:hAnsi="Times"/>
          <w:szCs w:val="24"/>
          <w:lang w:eastAsia="tr-TR"/>
        </w:rPr>
        <w:fldChar w:fldCharType="end"/>
      </w:r>
      <w:r w:rsidRPr="004D5D75">
        <w:rPr>
          <w:rFonts w:ascii="Times" w:eastAsia="Times New Roman" w:hAnsi="Times"/>
          <w:szCs w:val="24"/>
          <w:lang w:eastAsia="tr-TR"/>
        </w:rPr>
        <w:t xml:space="preserve">. </w:t>
      </w:r>
      <w:r w:rsidR="00F62A4A">
        <w:rPr>
          <w:rFonts w:ascii="Times" w:eastAsia="Times New Roman" w:hAnsi="Times"/>
          <w:szCs w:val="24"/>
          <w:lang w:eastAsia="tr-TR"/>
        </w:rPr>
        <w:t>ADR</w:t>
      </w:r>
      <w:r w:rsidRPr="004D5D75">
        <w:rPr>
          <w:rFonts w:ascii="Times" w:eastAsia="Times New Roman" w:hAnsi="Times"/>
          <w:szCs w:val="24"/>
          <w:lang w:eastAsia="tr-TR"/>
        </w:rPr>
        <w:t xml:space="preserve"> hızlı çoğalan kanser hücrelerinde DNA’nın çift zinciri arasına girerek topoizomeraz-2b enziminin DNA çift zinciri üzerinde ilerlemesini ve dolayısıyla DNA </w:t>
      </w:r>
      <w:proofErr w:type="spellStart"/>
      <w:r w:rsidRPr="004D5D75">
        <w:rPr>
          <w:rFonts w:ascii="Times" w:eastAsia="Times New Roman" w:hAnsi="Times"/>
          <w:szCs w:val="24"/>
          <w:lang w:eastAsia="tr-TR"/>
        </w:rPr>
        <w:t>replikasyonunu</w:t>
      </w:r>
      <w:proofErr w:type="spellEnd"/>
      <w:r w:rsidRPr="004D5D75">
        <w:rPr>
          <w:rFonts w:ascii="Times" w:eastAsia="Times New Roman" w:hAnsi="Times"/>
          <w:szCs w:val="24"/>
          <w:lang w:eastAsia="tr-TR"/>
        </w:rPr>
        <w:t xml:space="preserve"> engellemektedir </w:t>
      </w:r>
      <w:r w:rsidRPr="004D5D75">
        <w:rPr>
          <w:rFonts w:ascii="Times" w:eastAsia="Times New Roman" w:hAnsi="Times"/>
          <w:szCs w:val="24"/>
          <w:lang w:eastAsia="tr-TR"/>
        </w:rPr>
        <w:fldChar w:fldCharType="begin">
          <w:fldData xml:space="preserve">PEVuZE5vdGU+PENpdGU+PEF1dGhvcj5BZHdhczwvQXV0aG9yPjxZZWFyPjIwMTY8L1llYXI+PFJl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</w:fldData>
        </w:fldChar>
      </w:r>
      <w:r w:rsidR="004632D3">
        <w:rPr>
          <w:rFonts w:ascii="Times" w:eastAsia="Times New Roman" w:hAnsi="Times"/>
          <w:szCs w:val="24"/>
          <w:lang w:eastAsia="tr-TR"/>
        </w:rPr>
        <w:instrText xml:space="preserve"> ADDIN EN.CITE </w:instrText>
      </w:r>
      <w:r w:rsidR="004632D3">
        <w:rPr>
          <w:rFonts w:ascii="Times" w:eastAsia="Times New Roman" w:hAnsi="Times"/>
          <w:szCs w:val="24"/>
          <w:lang w:eastAsia="tr-TR"/>
        </w:rPr>
        <w:fldChar w:fldCharType="begin">
          <w:fldData xml:space="preserve">PEVuZE5vdGU+PENpdGU+PEF1dGhvcj5BZHdhczwvQXV0aG9yPjxZZWFyPjIwMTY8L1llYXI+PFJl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</w:fldData>
        </w:fldChar>
      </w:r>
      <w:r w:rsidR="004632D3">
        <w:rPr>
          <w:rFonts w:ascii="Times" w:eastAsia="Times New Roman" w:hAnsi="Times"/>
          <w:szCs w:val="24"/>
          <w:lang w:eastAsia="tr-TR"/>
        </w:rPr>
        <w:instrText xml:space="preserve"> ADDIN EN.CITE.DATA </w:instrText>
      </w:r>
      <w:r w:rsidR="004632D3">
        <w:rPr>
          <w:rFonts w:ascii="Times" w:eastAsia="Times New Roman" w:hAnsi="Times"/>
          <w:szCs w:val="24"/>
          <w:lang w:eastAsia="tr-TR"/>
        </w:rPr>
      </w:r>
      <w:r w:rsidR="004632D3">
        <w:rPr>
          <w:rFonts w:ascii="Times" w:eastAsia="Times New Roman" w:hAnsi="Times"/>
          <w:szCs w:val="24"/>
          <w:lang w:eastAsia="tr-TR"/>
        </w:rPr>
        <w:fldChar w:fldCharType="end"/>
      </w:r>
      <w:r w:rsidRPr="004D5D75">
        <w:rPr>
          <w:rFonts w:ascii="Times" w:eastAsia="Times New Roman" w:hAnsi="Times"/>
          <w:szCs w:val="24"/>
          <w:lang w:eastAsia="tr-TR"/>
        </w:rPr>
      </w:r>
      <w:r w:rsidRPr="004D5D75">
        <w:rPr>
          <w:rFonts w:ascii="Times" w:eastAsia="Times New Roman" w:hAnsi="Times"/>
          <w:szCs w:val="24"/>
          <w:lang w:eastAsia="tr-TR"/>
        </w:rPr>
        <w:fldChar w:fldCharType="separate"/>
      </w:r>
      <w:r w:rsidR="004632D3">
        <w:rPr>
          <w:rFonts w:ascii="Times" w:eastAsia="Times New Roman" w:hAnsi="Times"/>
          <w:noProof/>
          <w:szCs w:val="24"/>
          <w:lang w:eastAsia="tr-TR"/>
        </w:rPr>
        <w:t>[</w:t>
      </w:r>
      <w:hyperlink w:anchor="_ENREF_16" w:tooltip="Adwas, 2016 #71" w:history="1">
        <w:r w:rsidR="00AD7FEB">
          <w:rPr>
            <w:rFonts w:ascii="Times" w:eastAsia="Times New Roman" w:hAnsi="Times"/>
            <w:noProof/>
            <w:szCs w:val="24"/>
            <w:lang w:eastAsia="tr-TR"/>
          </w:rPr>
          <w:t>16</w:t>
        </w:r>
      </w:hyperlink>
      <w:r w:rsidR="004632D3">
        <w:rPr>
          <w:rFonts w:ascii="Times" w:eastAsia="Times New Roman" w:hAnsi="Times"/>
          <w:noProof/>
          <w:szCs w:val="24"/>
          <w:lang w:eastAsia="tr-TR"/>
        </w:rPr>
        <w:t>]</w:t>
      </w:r>
      <w:r w:rsidRPr="004D5D75">
        <w:rPr>
          <w:rFonts w:ascii="Times" w:eastAsia="Times New Roman" w:hAnsi="Times"/>
          <w:szCs w:val="24"/>
          <w:lang w:eastAsia="tr-TR"/>
        </w:rPr>
        <w:fldChar w:fldCharType="end"/>
      </w:r>
      <w:r w:rsidRPr="004D5D75">
        <w:rPr>
          <w:rFonts w:ascii="Times" w:eastAsia="Times New Roman" w:hAnsi="Times"/>
          <w:szCs w:val="24"/>
          <w:lang w:eastAsia="tr-TR"/>
        </w:rPr>
        <w:t>.</w:t>
      </w:r>
    </w:p>
    <w:p w14:paraId="5EF02192" w14:textId="420FEF06" w:rsidR="004D5D75" w:rsidRPr="004D5D75" w:rsidRDefault="004D5D75" w:rsidP="004D5D75">
      <w:pPr>
        <w:spacing w:after="120" w:line="360" w:lineRule="auto"/>
        <w:jc w:val="both"/>
        <w:rPr>
          <w:rFonts w:ascii="Times" w:hAnsi="Times" w:cs="Calibri"/>
        </w:rPr>
      </w:pPr>
      <w:r w:rsidRPr="004D5D75">
        <w:rPr>
          <w:rFonts w:ascii="Times" w:hAnsi="Times" w:cs="Calibri"/>
        </w:rPr>
        <w:lastRenderedPageBreak/>
        <w:t xml:space="preserve">Kanser tedavisindeki olumlu etkilerinin ve potansiyelinin yanı sıra </w:t>
      </w:r>
      <w:r w:rsidR="00492D7B">
        <w:rPr>
          <w:rFonts w:ascii="Times" w:hAnsi="Times" w:cs="Calibri"/>
        </w:rPr>
        <w:t>ADR</w:t>
      </w:r>
      <w:r w:rsidRPr="004D5D75">
        <w:rPr>
          <w:rFonts w:ascii="Times" w:hAnsi="Times" w:cs="Calibri"/>
        </w:rPr>
        <w:t xml:space="preserve"> kardiyak </w:t>
      </w:r>
      <w:proofErr w:type="spellStart"/>
      <w:r w:rsidRPr="004D5D75">
        <w:rPr>
          <w:rFonts w:ascii="Times" w:hAnsi="Times" w:cs="Calibri"/>
        </w:rPr>
        <w:t>disfonksiyon</w:t>
      </w:r>
      <w:proofErr w:type="spellEnd"/>
      <w:r w:rsidRPr="004D5D75">
        <w:rPr>
          <w:rFonts w:ascii="Times" w:hAnsi="Times" w:cs="Calibri"/>
        </w:rPr>
        <w:t xml:space="preserve">, </w:t>
      </w:r>
      <w:proofErr w:type="spellStart"/>
      <w:r w:rsidRPr="004D5D75">
        <w:rPr>
          <w:rFonts w:ascii="Times" w:hAnsi="Times" w:cs="Calibri"/>
        </w:rPr>
        <w:t>nefrotoksisite</w:t>
      </w:r>
      <w:proofErr w:type="spellEnd"/>
      <w:r w:rsidRPr="004D5D75">
        <w:rPr>
          <w:rFonts w:ascii="Times" w:hAnsi="Times" w:cs="Calibri"/>
        </w:rPr>
        <w:t xml:space="preserve"> ve testiküler </w:t>
      </w:r>
      <w:proofErr w:type="spellStart"/>
      <w:r w:rsidRPr="004D5D75">
        <w:rPr>
          <w:rFonts w:ascii="Times" w:hAnsi="Times" w:cs="Calibri"/>
        </w:rPr>
        <w:t>toksisite</w:t>
      </w:r>
      <w:proofErr w:type="spellEnd"/>
      <w:r w:rsidRPr="004D5D75">
        <w:rPr>
          <w:rFonts w:ascii="Times" w:hAnsi="Times" w:cs="Calibri"/>
        </w:rPr>
        <w:t xml:space="preserve"> gibi birçok </w:t>
      </w:r>
      <w:proofErr w:type="spellStart"/>
      <w:r w:rsidRPr="004D5D75">
        <w:rPr>
          <w:rFonts w:ascii="Times" w:hAnsi="Times" w:cs="Calibri"/>
        </w:rPr>
        <w:t>sitotoksik</w:t>
      </w:r>
      <w:proofErr w:type="spellEnd"/>
      <w:r w:rsidRPr="004D5D75">
        <w:rPr>
          <w:rFonts w:ascii="Times" w:hAnsi="Times" w:cs="Calibri"/>
        </w:rPr>
        <w:t xml:space="preserve"> etkiye sahiptir </w:t>
      </w:r>
      <w:r w:rsidRPr="004D5D75">
        <w:rPr>
          <w:rFonts w:ascii="Times" w:hAnsi="Times" w:cs="Calibri"/>
        </w:rPr>
        <w:fldChar w:fldCharType="begin"/>
      </w:r>
      <w:r w:rsidR="004632D3">
        <w:rPr>
          <w:rFonts w:ascii="Times" w:hAnsi="Times" w:cs="Calibri"/>
        </w:rPr>
        <w:instrText xml:space="preserve"> ADDIN EN.CITE &lt;EndNote&gt;&lt;Cite&gt;&lt;Author&gt;Hanna&lt;/Author&gt;&lt;Year&gt;2014&lt;/Year&gt;&lt;RecNum&gt;74&lt;/RecNum&gt;&lt;DisplayText&gt;[18]&lt;/DisplayText&gt;&lt;record&gt;&lt;rec-number&gt;74&lt;/rec-number&gt;&lt;foreign-keys&gt;&lt;key app="EN" db-id="20v5xszx02x5dqet5fq529sw9xs2f002frzx" timestamp="1569774105"&gt;74&lt;/key&gt;&lt;/foreign-keys&gt;&lt;ref-type name="Journal Article"&gt;17&lt;/ref-type&gt;&lt;contributors&gt;&lt;authors&gt;&lt;author&gt;Hanna, A. D.&lt;/author&gt;&lt;author&gt;Lam, A.&lt;/author&gt;&lt;author&gt;Tham, S.&lt;/author&gt;&lt;author&gt;Dulhunty, A. F.&lt;/author&gt;&lt;author&gt;Beard, N. A.&lt;/author&gt;&lt;/authors&gt;&lt;/contributors&gt;&lt;auth-address&gt;John Curtin School of Medical Research, Australian National University, Canberra, ACT, Australia.&amp;#xD;John Curtin School of Medical Research, Australian National University, Canberra, ACT, Australia nicole.beard@canberra.edu.au.&lt;/auth-address&gt;&lt;titles&gt;&lt;title&gt;Adverse effects of doxorubicin and its metabolic product on cardiac RyR2 and SERCA2A&lt;/title&gt;&lt;secondary-title&gt;Mol Pharmacol&lt;/secondary-title&gt;&lt;/titles&gt;&lt;periodical&gt;&lt;full-title&gt;Mol Pharmacol&lt;/full-title&gt;&lt;/periodical&gt;&lt;pages&gt;438-49&lt;/pages&gt;&lt;volume&gt;86&lt;/volume&gt;&lt;number&gt;4&lt;/number&gt;&lt;edition&gt;2014/08/12&lt;/edition&gt;&lt;keywords&gt;&lt;keyword&gt;Animals&lt;/keyword&gt;&lt;keyword&gt;Calcium/metabolism&lt;/keyword&gt;&lt;keyword&gt;Calcium Signaling/*drug effects&lt;/keyword&gt;&lt;keyword&gt;Cardiotoxins/pharmacology&lt;/keyword&gt;&lt;keyword&gt;Doxorubicin/adverse effects/*analogs &amp;amp; derivatives/pharmacology&lt;/keyword&gt;&lt;keyword&gt;Lipid Bilayers/metabolism&lt;/keyword&gt;&lt;keyword&gt;Protein Binding&lt;/keyword&gt;&lt;keyword&gt;Ryanodine Receptor Calcium Release Channel/*metabolism&lt;/keyword&gt;&lt;keyword&gt;Sarcoplasmic Reticulum/drug effects/metabolism&lt;/keyword&gt;&lt;keyword&gt;Sarcoplasmic Reticulum Calcium-Transporting ATPases/*metabolism&lt;/keyword&gt;&lt;keyword&gt;Sheep&lt;/keyword&gt;&lt;/keywords&gt;&lt;dates&gt;&lt;year&gt;2014&lt;/year&gt;&lt;pub-dates&gt;&lt;date&gt;Oct&lt;/date&gt;&lt;/pub-dates&gt;&lt;/dates&gt;&lt;isbn&gt;0026-895x&lt;/isbn&gt;&lt;accession-num&gt;25106424&lt;/accession-num&gt;&lt;urls&gt;&lt;/urls&gt;&lt;custom2&gt;PMC4164980&lt;/custom2&gt;&lt;electronic-resource-num&gt;10.1124/mol.114.093849&lt;/electronic-resource-num&gt;&lt;remote-database-provider&gt;NLM&lt;/remote-database-provider&gt;&lt;language&gt;eng&lt;/language&gt;&lt;/record&gt;&lt;/Cite&gt;&lt;/EndNote&gt;</w:instrText>
      </w:r>
      <w:r w:rsidRPr="004D5D75">
        <w:rPr>
          <w:rFonts w:ascii="Times" w:hAnsi="Times" w:cs="Calibri"/>
        </w:rPr>
        <w:fldChar w:fldCharType="separate"/>
      </w:r>
      <w:r w:rsidR="004632D3">
        <w:rPr>
          <w:rFonts w:ascii="Times" w:hAnsi="Times" w:cs="Calibri"/>
          <w:noProof/>
        </w:rPr>
        <w:t>[</w:t>
      </w:r>
      <w:hyperlink w:anchor="_ENREF_18" w:tooltip="Hanna, 2014 #74" w:history="1">
        <w:r w:rsidR="00AD7FEB">
          <w:rPr>
            <w:rFonts w:ascii="Times" w:hAnsi="Times" w:cs="Calibri"/>
            <w:noProof/>
          </w:rPr>
          <w:t>18</w:t>
        </w:r>
      </w:hyperlink>
      <w:r w:rsidR="004632D3">
        <w:rPr>
          <w:rFonts w:ascii="Times" w:hAnsi="Times" w:cs="Calibri"/>
          <w:noProof/>
        </w:rPr>
        <w:t>]</w:t>
      </w:r>
      <w:r w:rsidRPr="004D5D75">
        <w:rPr>
          <w:rFonts w:ascii="Times" w:hAnsi="Times" w:cs="Calibri"/>
        </w:rPr>
        <w:fldChar w:fldCharType="end"/>
      </w:r>
      <w:r w:rsidRPr="004D5D75">
        <w:rPr>
          <w:rFonts w:ascii="Times" w:hAnsi="Times" w:cs="Calibri"/>
        </w:rPr>
        <w:t xml:space="preserve">. </w:t>
      </w:r>
      <w:proofErr w:type="spellStart"/>
      <w:r w:rsidR="00492D7B">
        <w:rPr>
          <w:rFonts w:ascii="Times" w:hAnsi="Times" w:cs="Calibri"/>
        </w:rPr>
        <w:t>ADR’ye</w:t>
      </w:r>
      <w:proofErr w:type="spellEnd"/>
      <w:r w:rsidRPr="004D5D75">
        <w:rPr>
          <w:rFonts w:ascii="Times" w:hAnsi="Times" w:cs="Calibri"/>
        </w:rPr>
        <w:t xml:space="preserve"> bağlı testiküler </w:t>
      </w:r>
      <w:proofErr w:type="spellStart"/>
      <w:r w:rsidRPr="004D5D75">
        <w:rPr>
          <w:rFonts w:ascii="Times" w:hAnsi="Times" w:cs="Calibri"/>
        </w:rPr>
        <w:t>toksisitenin</w:t>
      </w:r>
      <w:proofErr w:type="spellEnd"/>
      <w:r w:rsidRPr="004D5D75">
        <w:rPr>
          <w:rFonts w:ascii="Times" w:hAnsi="Times" w:cs="Calibri"/>
        </w:rPr>
        <w:t xml:space="preserve"> mekanizması oksidatif </w:t>
      </w:r>
      <w:proofErr w:type="spellStart"/>
      <w:r w:rsidRPr="004D5D75">
        <w:rPr>
          <w:rFonts w:ascii="Times" w:hAnsi="Times" w:cs="Calibri"/>
        </w:rPr>
        <w:t>stress</w:t>
      </w:r>
      <w:proofErr w:type="spellEnd"/>
      <w:r w:rsidRPr="004D5D75">
        <w:rPr>
          <w:rFonts w:ascii="Times" w:hAnsi="Times" w:cs="Calibri"/>
        </w:rPr>
        <w:t xml:space="preserve"> indüksiyonu, </w:t>
      </w:r>
      <w:proofErr w:type="spellStart"/>
      <w:r w:rsidRPr="004D5D75">
        <w:rPr>
          <w:rFonts w:ascii="Times" w:hAnsi="Times" w:cs="Calibri"/>
        </w:rPr>
        <w:t>proinflamatuvar</w:t>
      </w:r>
      <w:proofErr w:type="spellEnd"/>
      <w:r w:rsidRPr="004D5D75">
        <w:rPr>
          <w:rFonts w:ascii="Times" w:hAnsi="Times" w:cs="Calibri"/>
        </w:rPr>
        <w:t xml:space="preserve"> sitokinlerin artan salınımı ve spermatositlerdeki apoptozisin indüklenmesidir. Bu etkiler </w:t>
      </w:r>
      <w:proofErr w:type="spellStart"/>
      <w:r w:rsidRPr="004D5D75">
        <w:rPr>
          <w:rFonts w:ascii="Times" w:hAnsi="Times" w:cs="Calibri"/>
        </w:rPr>
        <w:t>gonad</w:t>
      </w:r>
      <w:proofErr w:type="spellEnd"/>
      <w:r w:rsidRPr="004D5D75">
        <w:rPr>
          <w:rFonts w:ascii="Times" w:hAnsi="Times" w:cs="Calibri"/>
        </w:rPr>
        <w:t xml:space="preserve"> hasarına neden </w:t>
      </w:r>
      <w:r w:rsidR="00492D7B">
        <w:rPr>
          <w:rFonts w:ascii="Times" w:hAnsi="Times" w:cs="Calibri"/>
        </w:rPr>
        <w:t>olmakta</w:t>
      </w:r>
      <w:r w:rsidRPr="004D5D75">
        <w:rPr>
          <w:rFonts w:ascii="Times" w:hAnsi="Times" w:cs="Calibri"/>
        </w:rPr>
        <w:t xml:space="preserve"> ve erkek bireylerde </w:t>
      </w:r>
      <w:proofErr w:type="spellStart"/>
      <w:r w:rsidRPr="004D5D75">
        <w:rPr>
          <w:rFonts w:ascii="Times" w:hAnsi="Times" w:cs="Calibri"/>
        </w:rPr>
        <w:t>fertiliteyi</w:t>
      </w:r>
      <w:proofErr w:type="spellEnd"/>
      <w:r w:rsidRPr="004D5D75">
        <w:rPr>
          <w:rFonts w:ascii="Times" w:hAnsi="Times" w:cs="Calibri"/>
        </w:rPr>
        <w:t xml:space="preserve"> ciddi derecede etkilemektedir </w:t>
      </w:r>
      <w:r w:rsidRPr="004D5D75">
        <w:rPr>
          <w:rFonts w:ascii="Times" w:hAnsi="Times" w:cs="Calibri"/>
        </w:rPr>
        <w:fldChar w:fldCharType="begin">
          <w:fldData xml:space="preserve">PEVuZE5vdGU+PENpdGU+PEF1dGhvcj5UdXJlZGk8L0F1dGhvcj48WWVhcj4yMDE1PC9ZZWFyPjxS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PEVuZE5vdGU+PENpdGU+PEF1dGhvcj5UdXJlZGk8L0F1dGhvcj48WWVhcj4yMDE1PC9ZZWFyPjxS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Pr="004D5D75">
        <w:rPr>
          <w:rFonts w:ascii="Times" w:hAnsi="Times" w:cs="Calibri"/>
        </w:rPr>
      </w:r>
      <w:r w:rsidRPr="004D5D75">
        <w:rPr>
          <w:rFonts w:ascii="Times" w:hAnsi="Times" w:cs="Calibri"/>
        </w:rPr>
        <w:fldChar w:fldCharType="separate"/>
      </w:r>
      <w:r w:rsidR="004632D3">
        <w:rPr>
          <w:rFonts w:ascii="Times" w:hAnsi="Times" w:cs="Calibri"/>
          <w:noProof/>
        </w:rPr>
        <w:t>[</w:t>
      </w:r>
      <w:hyperlink w:anchor="_ENREF_19" w:tooltip="Turedi, 2015 #75" w:history="1">
        <w:r w:rsidR="00AD7FEB">
          <w:rPr>
            <w:rFonts w:ascii="Times" w:hAnsi="Times" w:cs="Calibri"/>
            <w:noProof/>
          </w:rPr>
          <w:t>19</w:t>
        </w:r>
      </w:hyperlink>
      <w:r w:rsidR="004632D3">
        <w:rPr>
          <w:rFonts w:ascii="Times" w:hAnsi="Times" w:cs="Calibri"/>
          <w:noProof/>
        </w:rPr>
        <w:t>]</w:t>
      </w:r>
      <w:r w:rsidRPr="004D5D75">
        <w:rPr>
          <w:rFonts w:ascii="Times" w:hAnsi="Times" w:cs="Calibri"/>
        </w:rPr>
        <w:fldChar w:fldCharType="end"/>
      </w:r>
      <w:r w:rsidRPr="004D5D75">
        <w:rPr>
          <w:rFonts w:ascii="Times" w:hAnsi="Times" w:cs="Calibri"/>
        </w:rPr>
        <w:t xml:space="preserve">. </w:t>
      </w:r>
    </w:p>
    <w:p w14:paraId="3D44D40D" w14:textId="34275539"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Bilim insanlarının </w:t>
      </w:r>
      <w:r w:rsidR="00492D7B">
        <w:rPr>
          <w:rFonts w:ascii="Times" w:hAnsi="Times" w:cs="Calibri"/>
        </w:rPr>
        <w:t>ADR</w:t>
      </w:r>
      <w:r w:rsidRPr="004D5D75">
        <w:rPr>
          <w:rFonts w:ascii="Times" w:hAnsi="Times" w:cs="Calibri"/>
        </w:rPr>
        <w:t xml:space="preserve"> üzerine </w:t>
      </w:r>
      <w:r w:rsidR="00492D7B">
        <w:rPr>
          <w:rFonts w:ascii="Times" w:hAnsi="Times" w:cs="Calibri"/>
        </w:rPr>
        <w:t>yaptıkları</w:t>
      </w:r>
      <w:r w:rsidRPr="004D5D75">
        <w:rPr>
          <w:rFonts w:ascii="Times" w:hAnsi="Times" w:cs="Calibri"/>
        </w:rPr>
        <w:t xml:space="preserve"> çalışmalar sonucunda </w:t>
      </w:r>
      <w:proofErr w:type="spellStart"/>
      <w:r w:rsidR="00492D7B">
        <w:rPr>
          <w:rFonts w:ascii="Times" w:hAnsi="Times" w:cs="Calibri"/>
        </w:rPr>
        <w:t>ADR’nin</w:t>
      </w:r>
      <w:proofErr w:type="spellEnd"/>
      <w:r w:rsidRPr="004D5D75">
        <w:rPr>
          <w:rFonts w:ascii="Times" w:hAnsi="Times" w:cs="Calibri"/>
        </w:rPr>
        <w:t xml:space="preserve"> testis dokusunda oksidatif strese bağlı ciddi bir hasar meydana getirdiği ve bunun sonucunda testis parametrelerinde önemli azalmalar meydana geldiği belir</w:t>
      </w:r>
      <w:r w:rsidR="000059A9">
        <w:rPr>
          <w:rFonts w:ascii="Times" w:hAnsi="Times" w:cs="Calibri"/>
        </w:rPr>
        <w:t>tilmiştir</w:t>
      </w:r>
      <w:r w:rsidRPr="004D5D75">
        <w:rPr>
          <w:rFonts w:ascii="Times" w:hAnsi="Times" w:cs="Calibri"/>
        </w:rPr>
        <w:t xml:space="preserve">. Fakat </w:t>
      </w:r>
      <w:proofErr w:type="spellStart"/>
      <w:r w:rsidR="00492D7B">
        <w:rPr>
          <w:rFonts w:ascii="Times" w:hAnsi="Times" w:cs="Calibri"/>
        </w:rPr>
        <w:t>ADR’nin</w:t>
      </w:r>
      <w:proofErr w:type="spellEnd"/>
      <w:r w:rsidRPr="004D5D75">
        <w:rPr>
          <w:rFonts w:ascii="Times" w:hAnsi="Times" w:cs="Calibri"/>
        </w:rPr>
        <w:t xml:space="preserve"> testis dokusunda </w:t>
      </w:r>
      <w:r w:rsidR="00784706" w:rsidRPr="004D5D75">
        <w:rPr>
          <w:rFonts w:ascii="Times" w:hAnsi="Times" w:cs="Calibri"/>
        </w:rPr>
        <w:t>hücre farklılaşması ve proliferasyonu üzerine</w:t>
      </w:r>
      <w:r w:rsidR="00784706">
        <w:rPr>
          <w:rFonts w:ascii="Times" w:hAnsi="Times" w:cs="Calibri"/>
        </w:rPr>
        <w:t xml:space="preserve"> </w:t>
      </w:r>
      <w:r w:rsidRPr="004D5D75">
        <w:rPr>
          <w:rFonts w:ascii="Times" w:hAnsi="Times" w:cs="Calibri"/>
        </w:rPr>
        <w:t xml:space="preserve">etkisi incelenmemiş ve dolayısıyla erkek </w:t>
      </w:r>
      <w:proofErr w:type="spellStart"/>
      <w:r w:rsidRPr="004D5D75">
        <w:rPr>
          <w:rFonts w:ascii="Times" w:hAnsi="Times" w:cs="Calibri"/>
        </w:rPr>
        <w:t>fertilitesi</w:t>
      </w:r>
      <w:proofErr w:type="spellEnd"/>
      <w:r w:rsidRPr="004D5D75">
        <w:rPr>
          <w:rFonts w:ascii="Times" w:hAnsi="Times" w:cs="Calibri"/>
        </w:rPr>
        <w:t xml:space="preserve"> üzerine olan olumsuz etkileri tam olarak aydınlatılamamıştır. Bu nedenle çalışmamızda, </w:t>
      </w:r>
      <w:proofErr w:type="spellStart"/>
      <w:r w:rsidR="00492D7B">
        <w:rPr>
          <w:rFonts w:ascii="Times" w:hAnsi="Times" w:cs="Calibri"/>
        </w:rPr>
        <w:t>ADR’nin</w:t>
      </w:r>
      <w:proofErr w:type="spellEnd"/>
      <w:r w:rsidRPr="004D5D75">
        <w:rPr>
          <w:rFonts w:ascii="Times" w:hAnsi="Times" w:cs="Calibri"/>
        </w:rPr>
        <w:t xml:space="preserve"> sıçan testis dokusunda meydana getirdiği </w:t>
      </w:r>
      <w:proofErr w:type="spellStart"/>
      <w:r w:rsidRPr="004D5D75">
        <w:rPr>
          <w:rFonts w:ascii="Times" w:hAnsi="Times" w:cs="Calibri"/>
        </w:rPr>
        <w:t>sitotoksik</w:t>
      </w:r>
      <w:proofErr w:type="spellEnd"/>
      <w:r w:rsidRPr="004D5D75">
        <w:rPr>
          <w:rFonts w:ascii="Times" w:hAnsi="Times" w:cs="Calibri"/>
        </w:rPr>
        <w:t xml:space="preserve"> etkilerin </w:t>
      </w:r>
      <w:r w:rsidR="00784706" w:rsidRPr="004D5D75">
        <w:rPr>
          <w:rFonts w:ascii="Times" w:hAnsi="Times" w:cs="Calibri"/>
        </w:rPr>
        <w:t xml:space="preserve">hücre farklılaşması ve proliferasyonu üzerine etkisi </w:t>
      </w:r>
      <w:r w:rsidR="00794845">
        <w:rPr>
          <w:rFonts w:ascii="Times" w:hAnsi="Times" w:cs="Calibri"/>
        </w:rPr>
        <w:t>araştırılmıştır</w:t>
      </w:r>
      <w:r w:rsidRPr="004D5D75">
        <w:rPr>
          <w:rFonts w:ascii="Times" w:hAnsi="Times" w:cs="Calibri"/>
        </w:rPr>
        <w:t xml:space="preserve">. Bu amaçla, testis dokusunda Oct-4, Sox2, Klf4, c-Myc, UTF1 ve DAZL genlerinin mRNA ve protein düzeyindeki ekspresyonlarının gruplar arasındaki değişimleri belirlenerek kanser tedavisine yaygın olarak kullanılan bu ilacın testis dokusunda </w:t>
      </w:r>
      <w:r w:rsidR="00784706" w:rsidRPr="004D5D75">
        <w:rPr>
          <w:rFonts w:ascii="Times" w:hAnsi="Times" w:cs="Calibri"/>
        </w:rPr>
        <w:t>pluripotensinin düzenlenmesi ve devamlılığını sağla</w:t>
      </w:r>
      <w:r w:rsidR="00784706">
        <w:rPr>
          <w:rFonts w:ascii="Times" w:hAnsi="Times" w:cs="Calibri"/>
        </w:rPr>
        <w:t xml:space="preserve">nması üzerine </w:t>
      </w:r>
      <w:r w:rsidRPr="004D5D75">
        <w:rPr>
          <w:rFonts w:ascii="Times" w:hAnsi="Times" w:cs="Calibri"/>
        </w:rPr>
        <w:t xml:space="preserve">etkisi </w:t>
      </w:r>
      <w:r w:rsidR="00784706">
        <w:rPr>
          <w:rFonts w:ascii="Times" w:hAnsi="Times" w:cs="Calibri"/>
        </w:rPr>
        <w:t xml:space="preserve">de </w:t>
      </w:r>
      <w:r w:rsidRPr="004D5D75">
        <w:rPr>
          <w:rFonts w:ascii="Times" w:hAnsi="Times" w:cs="Calibri"/>
        </w:rPr>
        <w:t>belirlenmiştir.</w:t>
      </w:r>
    </w:p>
    <w:p w14:paraId="1487D3C9" w14:textId="69D70ACF"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Kanser tedavisinde kronik ve akut uygulamalara sahip olan </w:t>
      </w:r>
      <w:r w:rsidR="000A5335">
        <w:rPr>
          <w:rFonts w:ascii="Times" w:hAnsi="Times" w:cs="Calibri"/>
        </w:rPr>
        <w:t>ADR</w:t>
      </w:r>
      <w:r w:rsidRPr="004D5D75">
        <w:rPr>
          <w:rFonts w:ascii="Times" w:hAnsi="Times" w:cs="Calibri"/>
        </w:rPr>
        <w:t xml:space="preserve"> çeşitli doku ve organ sistemlerinde önemli ölçüde hasara neden olmaktadır ve bu yan etkiler kanser tedavisi gören hastalarda tedavi sonrası hayatı ciddi şekilde etkilemektedir. Yaptığımız çalışmada, sıçanlara kronik ve akut şekilde </w:t>
      </w:r>
      <w:r w:rsidR="000A5335">
        <w:rPr>
          <w:rFonts w:ascii="Times" w:hAnsi="Times" w:cs="Calibri"/>
        </w:rPr>
        <w:t>ADR</w:t>
      </w:r>
      <w:r w:rsidRPr="004D5D75">
        <w:rPr>
          <w:rFonts w:ascii="Times" w:hAnsi="Times" w:cs="Calibri"/>
        </w:rPr>
        <w:t xml:space="preserve"> uygulaması gerçekleştirilmiş ve bu iki doz uygulamasının deney hayvanlarında meydana getirdiği etkiler arasındaki farklılıklar da karşılaştırılmıştır. </w:t>
      </w:r>
    </w:p>
    <w:p w14:paraId="39D4906D" w14:textId="3CC88155"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Sıçanlarda </w:t>
      </w:r>
      <w:r w:rsidR="000059A9">
        <w:rPr>
          <w:rFonts w:ascii="Times" w:hAnsi="Times" w:cs="Calibri"/>
        </w:rPr>
        <w:t>ADR</w:t>
      </w:r>
      <w:r w:rsidRPr="004D5D75">
        <w:rPr>
          <w:rFonts w:ascii="Times" w:hAnsi="Times" w:cs="Calibri"/>
        </w:rPr>
        <w:t xml:space="preserve"> üzerine yapılan birçok çalışmada, </w:t>
      </w:r>
      <w:proofErr w:type="spellStart"/>
      <w:r w:rsidR="000A5335">
        <w:rPr>
          <w:rFonts w:ascii="Times" w:hAnsi="Times" w:cs="Calibri"/>
        </w:rPr>
        <w:t>ADR’nin</w:t>
      </w:r>
      <w:proofErr w:type="spellEnd"/>
      <w:r w:rsidRPr="004D5D75">
        <w:rPr>
          <w:rFonts w:ascii="Times" w:hAnsi="Times" w:cs="Calibri"/>
        </w:rPr>
        <w:t xml:space="preserve"> deney hayvanlarında genel vücut ve testis ağırlıklarında ciddi azalmalar meydana ge</w:t>
      </w:r>
      <w:r w:rsidR="000A5335">
        <w:rPr>
          <w:rFonts w:ascii="Times" w:hAnsi="Times" w:cs="Calibri"/>
        </w:rPr>
        <w:t>tirdiği</w:t>
      </w:r>
      <w:r w:rsidRPr="004D5D75">
        <w:rPr>
          <w:rFonts w:ascii="Times" w:hAnsi="Times" w:cs="Calibri"/>
        </w:rPr>
        <w:t xml:space="preserve"> belirtilmiştir. Nitekim, </w:t>
      </w:r>
      <w:proofErr w:type="spellStart"/>
      <w:r w:rsidRPr="004D5D75">
        <w:rPr>
          <w:rFonts w:ascii="Times" w:hAnsi="Times" w:cs="Calibri"/>
        </w:rPr>
        <w:t>Georgy</w:t>
      </w:r>
      <w:proofErr w:type="spellEnd"/>
      <w:r w:rsidRPr="004D5D75">
        <w:rPr>
          <w:rFonts w:ascii="Times" w:hAnsi="Times" w:cs="Calibri"/>
        </w:rPr>
        <w:t xml:space="preserve"> ve </w:t>
      </w:r>
      <w:proofErr w:type="spellStart"/>
      <w:r w:rsidRPr="004D5D75">
        <w:rPr>
          <w:rFonts w:ascii="Times" w:hAnsi="Times" w:cs="Calibri"/>
        </w:rPr>
        <w:t>Maher</w:t>
      </w:r>
      <w:proofErr w:type="spellEnd"/>
      <w:r w:rsidRPr="004D5D75">
        <w:rPr>
          <w:rFonts w:ascii="Times" w:hAnsi="Times" w:cs="Calibri"/>
        </w:rPr>
        <w:t xml:space="preserve"> </w:t>
      </w:r>
      <w:r w:rsidRPr="004D5D75">
        <w:rPr>
          <w:rFonts w:ascii="Times" w:hAnsi="Times" w:cs="Calibri"/>
        </w:rPr>
        <w:fldChar w:fldCharType="begin"/>
      </w:r>
      <w:r w:rsidR="00AD7FEB">
        <w:rPr>
          <w:rFonts w:ascii="Times" w:hAnsi="Times" w:cs="Calibri"/>
        </w:rPr>
        <w:instrText xml:space="preserve"> ADDIN EN.CITE &lt;EndNote&gt;&lt;Cite&gt;&lt;Author&gt;Georgy&lt;/Author&gt;&lt;Year&gt;2017&lt;/Year&gt;&lt;RecNum&gt;273&lt;/RecNum&gt;&lt;DisplayText&gt;[87]&lt;/DisplayText&gt;&lt;record&gt;&lt;rec-number&gt;273&lt;/rec-number&gt;&lt;foreign-keys&gt;&lt;key app="EN" db-id="20v5xszx02x5dqet5fq529sw9xs2f002frzx" timestamp="1575810509"&gt;273&lt;/key&gt;&lt;/foreign-keys&gt;&lt;ref-type name="Journal Article"&gt;17&lt;/ref-type&gt;&lt;contributors&gt;&lt;authors&gt;&lt;author&gt;Georgy, G. S.&lt;/author&gt;&lt;author&gt;Maher, O. W.&lt;/author&gt;&lt;/authors&gt;&lt;/contributors&gt;&lt;auth-address&gt;Department of Pharmacology, National Organization of Drug Control and Research, Giza, Egypt.&amp;#xD;MSc of Pharmacology and Toxicology.&lt;/auth-address&gt;&lt;titles&gt;&lt;title&gt;Ellagic acid and rosmarinic acid attenuate doxorubicin-induced testicular injury in rats&lt;/title&gt;&lt;secondary-title&gt;J Biochem Mol Toxicol&lt;/secondary-title&gt;&lt;/titles&gt;&lt;periodical&gt;&lt;full-title&gt;J Biochem Mol Toxicol&lt;/full-title&gt;&lt;/periodical&gt;&lt;volume&gt;31&lt;/volume&gt;&lt;number&gt;9&lt;/number&gt;&lt;edition&gt;2017/06/07&lt;/edition&gt;&lt;keywords&gt;&lt;keyword&gt;Animals&lt;/keyword&gt;&lt;keyword&gt;Cinnamates/*pharmacology&lt;/keyword&gt;&lt;keyword&gt;Depsides/*pharmacology&lt;/keyword&gt;&lt;keyword&gt;Doxorubicin/*adverse effects/pharmacology&lt;/keyword&gt;&lt;keyword&gt;Ellagic Acid/*pharmacology&lt;/keyword&gt;&lt;keyword&gt;Male&lt;/keyword&gt;&lt;keyword&gt;Rats&lt;/keyword&gt;&lt;keyword&gt;Rats, Sprague-Dawley&lt;/keyword&gt;&lt;keyword&gt;Sperm Count&lt;/keyword&gt;&lt;keyword&gt;Sperm Motility/drug effects&lt;/keyword&gt;&lt;keyword&gt;*Testis/injuries/metabolism/pathology&lt;/keyword&gt;&lt;keyword&gt;doxorubicin&lt;/keyword&gt;&lt;keyword&gt;ellagic acid&lt;/keyword&gt;&lt;keyword&gt;rosmarinic acid&lt;/keyword&gt;&lt;keyword&gt;sperm&lt;/keyword&gt;&lt;keyword&gt;testicular injury&lt;/keyword&gt;&lt;/keywords&gt;&lt;dates&gt;&lt;year&gt;2017&lt;/year&gt;&lt;pub-dates&gt;&lt;date&gt;Sep&lt;/date&gt;&lt;/pub-dates&gt;&lt;/dates&gt;&lt;isbn&gt;1095-6670&lt;/isbn&gt;&lt;accession-num&gt;28586512&lt;/accession-num&gt;&lt;urls&gt;&lt;/urls&gt;&lt;electronic-resource-num&gt;10.1002/jbt.21937&lt;/electronic-resource-num&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87" w:tooltip="Georgy, 2017 #273" w:history="1">
        <w:r w:rsidR="00AD7FEB">
          <w:rPr>
            <w:rFonts w:ascii="Times" w:hAnsi="Times" w:cs="Calibri"/>
            <w:noProof/>
          </w:rPr>
          <w:t>87</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sıçanlarda </w:t>
      </w:r>
      <w:r w:rsidR="000A5335">
        <w:rPr>
          <w:rFonts w:ascii="Times" w:hAnsi="Times" w:cs="Calibri"/>
        </w:rPr>
        <w:t>ADR</w:t>
      </w:r>
      <w:r w:rsidRPr="004D5D75">
        <w:rPr>
          <w:rFonts w:ascii="Times" w:hAnsi="Times" w:cs="Calibri"/>
        </w:rPr>
        <w:t xml:space="preserve"> ile yaptıkları çalışmada, deney hayvanlarına kronik olarak haftada iki kez 5 mg/kg olacak şekilde </w:t>
      </w:r>
      <w:r w:rsidR="000A5335">
        <w:rPr>
          <w:rFonts w:ascii="Times" w:hAnsi="Times" w:cs="Calibri"/>
        </w:rPr>
        <w:t>ADR</w:t>
      </w:r>
      <w:r w:rsidRPr="004D5D75">
        <w:rPr>
          <w:rFonts w:ascii="Times" w:hAnsi="Times" w:cs="Calibri"/>
        </w:rPr>
        <w:t xml:space="preserve"> uygulaması gerçekleştirmişlerdir. Deney sonunda </w:t>
      </w:r>
      <w:r w:rsidR="000A5335">
        <w:rPr>
          <w:rFonts w:ascii="Times" w:hAnsi="Times" w:cs="Calibri"/>
        </w:rPr>
        <w:t>ADR</w:t>
      </w:r>
      <w:r w:rsidRPr="004D5D75">
        <w:rPr>
          <w:rFonts w:ascii="Times" w:hAnsi="Times" w:cs="Calibri"/>
        </w:rPr>
        <w:t xml:space="preserve"> uygulanan gruplarda sıçanların genel vücut ve testis ağırlıklarında istatistiksel olarak anlamlı bir azalma belirlemişlerdir.   </w:t>
      </w:r>
      <w:proofErr w:type="spellStart"/>
      <w:r w:rsidRPr="004D5D75">
        <w:rPr>
          <w:rFonts w:ascii="Times" w:hAnsi="Times" w:cs="Calibri"/>
        </w:rPr>
        <w:t>T</w:t>
      </w:r>
      <w:r w:rsidR="00045D66">
        <w:rPr>
          <w:rFonts w:ascii="Times" w:hAnsi="Times" w:cs="Calibri"/>
        </w:rPr>
        <w:t>u</w:t>
      </w:r>
      <w:r w:rsidRPr="004D5D75">
        <w:rPr>
          <w:rFonts w:ascii="Times" w:hAnsi="Times" w:cs="Calibri"/>
        </w:rPr>
        <w:t>redi</w:t>
      </w:r>
      <w:proofErr w:type="spellEnd"/>
      <w:r w:rsidRPr="004D5D75">
        <w:rPr>
          <w:rFonts w:ascii="Times" w:hAnsi="Times" w:cs="Calibri"/>
        </w:rPr>
        <w:t xml:space="preserve"> </w:t>
      </w:r>
      <w:r w:rsidR="00045D66">
        <w:rPr>
          <w:rFonts w:ascii="Times" w:hAnsi="Times" w:cs="Calibri"/>
        </w:rPr>
        <w:t>et</w:t>
      </w:r>
      <w:r w:rsidRPr="004D5D75">
        <w:rPr>
          <w:rFonts w:ascii="Times" w:hAnsi="Times" w:cs="Calibri"/>
        </w:rPr>
        <w:t xml:space="preserve"> </w:t>
      </w:r>
      <w:r w:rsidR="00045D66">
        <w:rPr>
          <w:rFonts w:ascii="Times" w:hAnsi="Times" w:cs="Calibri"/>
        </w:rPr>
        <w:t>al</w:t>
      </w:r>
      <w:r w:rsidRPr="004D5D75">
        <w:rPr>
          <w:rFonts w:ascii="Times" w:hAnsi="Times" w:cs="Calibri"/>
        </w:rPr>
        <w:t xml:space="preserve">. </w:t>
      </w:r>
      <w:r w:rsidRPr="004D5D75">
        <w:rPr>
          <w:rFonts w:ascii="Times" w:hAnsi="Times" w:cs="Calibri"/>
        </w:rPr>
        <w:fldChar w:fldCharType="begin">
          <w:fldData xml:space="preserve">PEVuZE5vdGU+PENpdGU+PEF1dGhvcj5UdXJlZGk8L0F1dGhvcj48WWVhcj4yMDE1PC9ZZWFyPjxS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PEVuZE5vdGU+PENpdGU+PEF1dGhvcj5UdXJlZGk8L0F1dGhvcj48WWVhcj4yMDE1PC9ZZWFyPjxS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Pr="004D5D75">
        <w:rPr>
          <w:rFonts w:ascii="Times" w:hAnsi="Times" w:cs="Calibri"/>
        </w:rPr>
      </w:r>
      <w:r w:rsidRPr="004D5D75">
        <w:rPr>
          <w:rFonts w:ascii="Times" w:hAnsi="Times" w:cs="Calibri"/>
        </w:rPr>
        <w:fldChar w:fldCharType="separate"/>
      </w:r>
      <w:r w:rsidR="004632D3">
        <w:rPr>
          <w:rFonts w:ascii="Times" w:hAnsi="Times" w:cs="Calibri"/>
          <w:noProof/>
        </w:rPr>
        <w:t>[</w:t>
      </w:r>
      <w:hyperlink w:anchor="_ENREF_19" w:tooltip="Turedi, 2015 #75" w:history="1">
        <w:r w:rsidR="00AD7FEB">
          <w:rPr>
            <w:rFonts w:ascii="Times" w:hAnsi="Times" w:cs="Calibri"/>
            <w:noProof/>
          </w:rPr>
          <w:t>19</w:t>
        </w:r>
      </w:hyperlink>
      <w:r w:rsidR="004632D3">
        <w:rPr>
          <w:rFonts w:ascii="Times" w:hAnsi="Times" w:cs="Calibri"/>
          <w:noProof/>
        </w:rPr>
        <w:t>]</w:t>
      </w:r>
      <w:r w:rsidRPr="004D5D75">
        <w:rPr>
          <w:rFonts w:ascii="Times" w:hAnsi="Times" w:cs="Calibri"/>
        </w:rPr>
        <w:fldChar w:fldCharType="end"/>
      </w:r>
      <w:r w:rsidRPr="004D5D75">
        <w:rPr>
          <w:rFonts w:ascii="Times" w:hAnsi="Times" w:cs="Calibri"/>
        </w:rPr>
        <w:t xml:space="preserve"> yapmış oldukları çalışmada, sıçanlara akut olarak tek doz 10 mg/kg olacak şekilde </w:t>
      </w:r>
      <w:r w:rsidR="000A5335">
        <w:rPr>
          <w:rFonts w:ascii="Times" w:hAnsi="Times" w:cs="Calibri"/>
        </w:rPr>
        <w:t>ADR</w:t>
      </w:r>
      <w:r w:rsidRPr="004D5D75">
        <w:rPr>
          <w:rFonts w:ascii="Times" w:hAnsi="Times" w:cs="Calibri"/>
        </w:rPr>
        <w:t xml:space="preserve"> uygulamış ve deney hayvanlarının genel vücut ve testis ağırlıklarında önemli ölçüde azalmalar meydana geldiğini belirlemişlerdir. Yapmış olduğumuz çalışmanın sonucunda, </w:t>
      </w:r>
      <w:r w:rsidR="000A5335">
        <w:rPr>
          <w:rFonts w:ascii="Times" w:hAnsi="Times" w:cs="Calibri"/>
        </w:rPr>
        <w:lastRenderedPageBreak/>
        <w:t>ADR</w:t>
      </w:r>
      <w:r w:rsidRPr="004D5D75">
        <w:rPr>
          <w:rFonts w:ascii="Times" w:hAnsi="Times" w:cs="Calibri"/>
        </w:rPr>
        <w:t xml:space="preserve"> uygulanan gruplarda deney hayvanlarının genel vücut ve testis ağırlıklarında istatistiksel olarak anlamlı azalmalar meydana geldiği belirlenmiştir. Kronik şekilde uygulanan </w:t>
      </w:r>
      <w:proofErr w:type="spellStart"/>
      <w:r w:rsidR="000A5335">
        <w:rPr>
          <w:rFonts w:ascii="Times" w:hAnsi="Times" w:cs="Calibri"/>
        </w:rPr>
        <w:t>ADR’nin</w:t>
      </w:r>
      <w:proofErr w:type="spellEnd"/>
      <w:r w:rsidRPr="004D5D75">
        <w:rPr>
          <w:rFonts w:ascii="Times" w:hAnsi="Times" w:cs="Calibri"/>
        </w:rPr>
        <w:t xml:space="preserve"> kümülatif dozlarda hayvanların kilo alımına etki ederek vücut ağırlığının deney süresince sabit kalmasına ve deney sonunda kontrol grubu ile aralarında anlamlı bir farklılık oluşmasına neden olmuştur. Akut şekilde uygulanan yüksek dozlardaki </w:t>
      </w:r>
      <w:proofErr w:type="spellStart"/>
      <w:r w:rsidR="000A5335">
        <w:rPr>
          <w:rFonts w:ascii="Times" w:hAnsi="Times" w:cs="Calibri"/>
        </w:rPr>
        <w:t>ADR’nin</w:t>
      </w:r>
      <w:proofErr w:type="spellEnd"/>
      <w:r w:rsidRPr="004D5D75">
        <w:rPr>
          <w:rFonts w:ascii="Times" w:hAnsi="Times" w:cs="Calibri"/>
        </w:rPr>
        <w:t xml:space="preserve"> ise hayvanlarda ciddi bir kilo kaybına neden olduğu belirlenmiştir. Genel vücut ağırlığında meydana gelen bu değişimlerin </w:t>
      </w:r>
      <w:proofErr w:type="spellStart"/>
      <w:r w:rsidR="000A5335">
        <w:rPr>
          <w:rFonts w:ascii="Times" w:hAnsi="Times" w:cs="Calibri"/>
        </w:rPr>
        <w:t>ADR’nin</w:t>
      </w:r>
      <w:proofErr w:type="spellEnd"/>
      <w:r w:rsidRPr="004D5D75">
        <w:rPr>
          <w:rFonts w:ascii="Times" w:hAnsi="Times" w:cs="Calibri"/>
        </w:rPr>
        <w:t xml:space="preserve"> </w:t>
      </w:r>
      <w:r w:rsidR="00794845">
        <w:rPr>
          <w:rFonts w:ascii="Times" w:hAnsi="Times" w:cs="Calibri"/>
        </w:rPr>
        <w:t>çoklu</w:t>
      </w:r>
      <w:r w:rsidRPr="004D5D75">
        <w:rPr>
          <w:rFonts w:ascii="Times" w:hAnsi="Times" w:cs="Calibri"/>
        </w:rPr>
        <w:t xml:space="preserve"> organ sistemleri üzerinde de ciddi hasarlar meydana getirmesinden kaynaklandığını, testis ağırlığının azalmasının ise testis dokusunda </w:t>
      </w:r>
      <w:proofErr w:type="spellStart"/>
      <w:r w:rsidR="000A5335">
        <w:rPr>
          <w:rFonts w:ascii="Times" w:hAnsi="Times" w:cs="Calibri"/>
        </w:rPr>
        <w:t>ADR’nin</w:t>
      </w:r>
      <w:proofErr w:type="spellEnd"/>
      <w:r w:rsidRPr="004D5D75">
        <w:rPr>
          <w:rFonts w:ascii="Times" w:hAnsi="Times" w:cs="Calibri"/>
        </w:rPr>
        <w:t xml:space="preserve"> </w:t>
      </w:r>
      <w:r w:rsidR="000A5335">
        <w:rPr>
          <w:rFonts w:ascii="Times" w:hAnsi="Times" w:cs="Calibri"/>
        </w:rPr>
        <w:t xml:space="preserve">neden olduğu </w:t>
      </w:r>
      <w:proofErr w:type="spellStart"/>
      <w:r w:rsidRPr="004D5D75">
        <w:rPr>
          <w:rFonts w:ascii="Times" w:hAnsi="Times" w:cs="Calibri"/>
        </w:rPr>
        <w:t>spermato</w:t>
      </w:r>
      <w:r w:rsidR="000A5335">
        <w:rPr>
          <w:rFonts w:ascii="Times" w:hAnsi="Times" w:cs="Calibri"/>
        </w:rPr>
        <w:t>g</w:t>
      </w:r>
      <w:r w:rsidRPr="004D5D75">
        <w:rPr>
          <w:rFonts w:ascii="Times" w:hAnsi="Times" w:cs="Calibri"/>
        </w:rPr>
        <w:t>enik</w:t>
      </w:r>
      <w:proofErr w:type="spellEnd"/>
      <w:r w:rsidRPr="004D5D75">
        <w:rPr>
          <w:rFonts w:ascii="Times" w:hAnsi="Times" w:cs="Calibri"/>
        </w:rPr>
        <w:t xml:space="preserve"> hücre serisinde</w:t>
      </w:r>
      <w:r w:rsidR="000A5335">
        <w:rPr>
          <w:rFonts w:ascii="Times" w:hAnsi="Times" w:cs="Calibri"/>
        </w:rPr>
        <w:t xml:space="preserve">ki </w:t>
      </w:r>
      <w:r w:rsidRPr="004D5D75">
        <w:rPr>
          <w:rFonts w:ascii="Times" w:hAnsi="Times" w:cs="Calibri"/>
        </w:rPr>
        <w:t>azalma neticesinde gerçekleştiğini düşünmekteyiz.</w:t>
      </w:r>
    </w:p>
    <w:p w14:paraId="2AB5673D" w14:textId="3CC36545" w:rsidR="004D5D75" w:rsidRPr="004D5D75" w:rsidRDefault="000A5335" w:rsidP="004D5D75">
      <w:pPr>
        <w:spacing w:after="120" w:line="360" w:lineRule="auto"/>
        <w:jc w:val="both"/>
        <w:rPr>
          <w:rFonts w:ascii="Times" w:hAnsi="Times" w:cs="Calibri"/>
        </w:rPr>
      </w:pPr>
      <w:proofErr w:type="spellStart"/>
      <w:r>
        <w:rPr>
          <w:rFonts w:ascii="Times" w:hAnsi="Times" w:cs="Calibri"/>
        </w:rPr>
        <w:t>ADR’nin</w:t>
      </w:r>
      <w:proofErr w:type="spellEnd"/>
      <w:r w:rsidR="004D5D75" w:rsidRPr="004D5D75">
        <w:rPr>
          <w:rFonts w:ascii="Times" w:hAnsi="Times" w:cs="Calibri"/>
        </w:rPr>
        <w:t xml:space="preserve"> testis dokusunda meydana getirdiği testiküler doku hasarı üzerine birçok çalışma gerçekleştirilmiştir. Çeşitli araştırmacılar</w:t>
      </w:r>
      <w:r>
        <w:rPr>
          <w:rFonts w:ascii="Times" w:hAnsi="Times" w:cs="Calibri"/>
        </w:rPr>
        <w:t xml:space="preserve"> </w:t>
      </w:r>
      <w:proofErr w:type="spellStart"/>
      <w:r>
        <w:rPr>
          <w:rFonts w:ascii="Times" w:hAnsi="Times" w:cs="Calibri"/>
        </w:rPr>
        <w:t>ADR’nin</w:t>
      </w:r>
      <w:proofErr w:type="spellEnd"/>
      <w:r w:rsidR="004D5D75" w:rsidRPr="004D5D75">
        <w:rPr>
          <w:rFonts w:ascii="Times" w:hAnsi="Times" w:cs="Calibri"/>
        </w:rPr>
        <w:t xml:space="preserve"> testis dokusunda oksidatif stresi arttırdığını, </w:t>
      </w:r>
      <w:proofErr w:type="spellStart"/>
      <w:r w:rsidR="004D5D75" w:rsidRPr="004D5D75">
        <w:rPr>
          <w:rFonts w:ascii="Times" w:hAnsi="Times" w:cs="Calibri"/>
        </w:rPr>
        <w:t>apoptozisi</w:t>
      </w:r>
      <w:proofErr w:type="spellEnd"/>
      <w:r w:rsidR="004D5D75" w:rsidRPr="004D5D75">
        <w:rPr>
          <w:rFonts w:ascii="Times" w:hAnsi="Times" w:cs="Calibri"/>
        </w:rPr>
        <w:t xml:space="preserve"> indüklediğini ve hücre proliferasyonu üzerine olumsuz etkilere sahip olduğunu belirtmişlerdir </w:t>
      </w:r>
      <w:r w:rsidR="004D5D75" w:rsidRPr="004D5D75">
        <w:rPr>
          <w:rFonts w:ascii="Times" w:hAnsi="Times" w:cs="Calibri"/>
        </w:rPr>
        <w:fldChar w:fldCharType="begin">
          <w:fldData xml:space="preserve">PEVuZE5vdGU+PENpdGU+PEF1dGhvcj5DYWJyYWw8L0F1dGhvcj48WWVhcj4yMDE4PC9ZZWFyPjxS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PEVuZE5vdGU+PENpdGU+PEF1dGhvcj5DYWJyYWw8L0F1dGhvcj48WWVhcj4yMDE4PC9ZZWFyPjxS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AD7FEB">
        <w:rPr>
          <w:rFonts w:ascii="Times" w:hAnsi="Times" w:cs="Calibri"/>
          <w:noProof/>
        </w:rPr>
        <w:t>[</w:t>
      </w:r>
      <w:hyperlink w:anchor="_ENREF_88" w:tooltip="Cabral, 2018 #271" w:history="1">
        <w:r w:rsidR="00AD7FEB">
          <w:rPr>
            <w:rFonts w:ascii="Times" w:hAnsi="Times" w:cs="Calibri"/>
            <w:noProof/>
          </w:rPr>
          <w:t>88-91</w:t>
        </w:r>
      </w:hyperlink>
      <w:r w:rsidR="00AD7FEB">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proofErr w:type="spellStart"/>
      <w:r>
        <w:rPr>
          <w:rFonts w:ascii="Times" w:hAnsi="Times" w:cs="Calibri"/>
        </w:rPr>
        <w:t>ADR’nin</w:t>
      </w:r>
      <w:proofErr w:type="spellEnd"/>
      <w:r w:rsidR="004D5D75" w:rsidRPr="004D5D75">
        <w:rPr>
          <w:rFonts w:ascii="Times" w:hAnsi="Times" w:cs="Calibri"/>
        </w:rPr>
        <w:t xml:space="preserve"> testis dokusundaki olumsuz etkileri testis doku morfolojisinde önemli değişimler meydana getirmektedir. </w:t>
      </w:r>
      <w:proofErr w:type="spellStart"/>
      <w:r w:rsidR="004D5D75" w:rsidRPr="004D5D75">
        <w:rPr>
          <w:rFonts w:ascii="Times" w:hAnsi="Times" w:cs="Calibri"/>
        </w:rPr>
        <w:t>T</w:t>
      </w:r>
      <w:r w:rsidR="0013309A">
        <w:rPr>
          <w:rFonts w:ascii="Times" w:hAnsi="Times" w:cs="Calibri"/>
        </w:rPr>
        <w:t>u</w:t>
      </w:r>
      <w:r w:rsidR="004D5D75" w:rsidRPr="004D5D75">
        <w:rPr>
          <w:rFonts w:ascii="Times" w:hAnsi="Times" w:cs="Calibri"/>
        </w:rPr>
        <w:t>redi</w:t>
      </w:r>
      <w:proofErr w:type="spellEnd"/>
      <w:r w:rsidR="004D5D75" w:rsidRPr="004D5D75">
        <w:rPr>
          <w:rFonts w:ascii="Times" w:hAnsi="Times" w:cs="Calibri"/>
        </w:rPr>
        <w:t xml:space="preserve"> </w:t>
      </w:r>
      <w:r w:rsidR="0013309A">
        <w:rPr>
          <w:rFonts w:ascii="Times" w:hAnsi="Times" w:cs="Calibri"/>
        </w:rPr>
        <w:t>et</w:t>
      </w:r>
      <w:r w:rsidR="004D5D75" w:rsidRPr="004D5D75">
        <w:rPr>
          <w:rFonts w:ascii="Times" w:hAnsi="Times" w:cs="Calibri"/>
        </w:rPr>
        <w:t xml:space="preserve"> </w:t>
      </w:r>
      <w:r w:rsidR="0013309A">
        <w:rPr>
          <w:rFonts w:ascii="Times" w:hAnsi="Times" w:cs="Calibri"/>
        </w:rPr>
        <w:t>al</w:t>
      </w:r>
      <w:r w:rsidR="004D5D75" w:rsidRPr="004D5D75">
        <w:rPr>
          <w:rFonts w:ascii="Times" w:hAnsi="Times" w:cs="Calibri"/>
        </w:rPr>
        <w:t xml:space="preserve">. </w:t>
      </w:r>
      <w:r w:rsidR="004D5D75" w:rsidRPr="004D5D75">
        <w:rPr>
          <w:rFonts w:ascii="Times" w:hAnsi="Times" w:cs="Calibri"/>
        </w:rPr>
        <w:fldChar w:fldCharType="begin">
          <w:fldData xml:space="preserve">PEVuZE5vdGU+PENpdGU+PEF1dGhvcj5UdXJlZGk8L0F1dGhvcj48WWVhcj4yMDE1PC9ZZWFyPjxS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</w:fldData>
        </w:fldChar>
      </w:r>
      <w:r w:rsidR="004632D3">
        <w:rPr>
          <w:rFonts w:ascii="Times" w:hAnsi="Times" w:cs="Calibri"/>
        </w:rPr>
        <w:instrText xml:space="preserve"> ADDIN EN.CITE </w:instrText>
      </w:r>
      <w:r w:rsidR="004632D3">
        <w:rPr>
          <w:rFonts w:ascii="Times" w:hAnsi="Times" w:cs="Calibri"/>
        </w:rPr>
        <w:fldChar w:fldCharType="begin">
          <w:fldData xml:space="preserve">PEVuZE5vdGU+PENpdGU+PEF1dGhvcj5UdXJlZGk8L0F1dGhvcj48WWVhcj4yMDE1PC9ZZWFyPjxS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</w:fldData>
        </w:fldChar>
      </w:r>
      <w:r w:rsidR="004632D3">
        <w:rPr>
          <w:rFonts w:ascii="Times" w:hAnsi="Times" w:cs="Calibri"/>
        </w:rPr>
        <w:instrText xml:space="preserve"> ADDIN EN.CITE.DATA </w:instrText>
      </w:r>
      <w:r w:rsidR="004632D3">
        <w:rPr>
          <w:rFonts w:ascii="Times" w:hAnsi="Times" w:cs="Calibri"/>
        </w:rPr>
      </w:r>
      <w:r w:rsidR="004632D3">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4632D3">
        <w:rPr>
          <w:rFonts w:ascii="Times" w:hAnsi="Times" w:cs="Calibri"/>
          <w:noProof/>
        </w:rPr>
        <w:t>[</w:t>
      </w:r>
      <w:hyperlink w:anchor="_ENREF_19" w:tooltip="Turedi, 2015 #75" w:history="1">
        <w:r w:rsidR="00AD7FEB">
          <w:rPr>
            <w:rFonts w:ascii="Times" w:hAnsi="Times" w:cs="Calibri"/>
            <w:noProof/>
          </w:rPr>
          <w:t>19</w:t>
        </w:r>
      </w:hyperlink>
      <w:r w:rsidR="004632D3">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yapmış oldukları çalışmada, </w:t>
      </w:r>
      <w:r>
        <w:rPr>
          <w:rFonts w:ascii="Times" w:hAnsi="Times" w:cs="Calibri"/>
        </w:rPr>
        <w:t>tek doz</w:t>
      </w:r>
      <w:r w:rsidR="004D5D75" w:rsidRPr="004D5D75">
        <w:rPr>
          <w:rFonts w:ascii="Times" w:hAnsi="Times" w:cs="Calibri"/>
        </w:rPr>
        <w:t xml:space="preserve"> </w:t>
      </w:r>
      <w:r>
        <w:rPr>
          <w:rFonts w:ascii="Times" w:hAnsi="Times" w:cs="Calibri"/>
        </w:rPr>
        <w:t>ADR</w:t>
      </w:r>
      <w:r w:rsidR="004D5D75" w:rsidRPr="004D5D75">
        <w:rPr>
          <w:rFonts w:ascii="Times" w:hAnsi="Times" w:cs="Calibri"/>
        </w:rPr>
        <w:t xml:space="preserve"> uygulanan deney grubunda, seminifer tübül çaplarının kontrol grubuna göre anlamlı şekilde daraldığını belirlemişlerdir. Ayrıca testis dokusundaki histopatolojik değişiklikleri belirlemek amacıyla </w:t>
      </w:r>
      <w:r>
        <w:rPr>
          <w:rFonts w:ascii="Times" w:hAnsi="Times" w:cs="Calibri"/>
        </w:rPr>
        <w:t>JTBS</w:t>
      </w:r>
      <w:r w:rsidR="004D5D75" w:rsidRPr="004D5D75">
        <w:rPr>
          <w:rFonts w:ascii="Times" w:hAnsi="Times" w:cs="Calibri"/>
        </w:rPr>
        <w:t xml:space="preserve"> gerçekleştirmişlerdir. Bunun sonucunda </w:t>
      </w:r>
      <w:r>
        <w:rPr>
          <w:rFonts w:ascii="Times" w:hAnsi="Times" w:cs="Calibri"/>
        </w:rPr>
        <w:t>tek doz</w:t>
      </w:r>
      <w:r w:rsidR="004D5D75" w:rsidRPr="004D5D75">
        <w:rPr>
          <w:rFonts w:ascii="Times" w:hAnsi="Times" w:cs="Calibri"/>
        </w:rPr>
        <w:t xml:space="preserve"> </w:t>
      </w:r>
      <w:r>
        <w:rPr>
          <w:rFonts w:ascii="Times" w:hAnsi="Times" w:cs="Calibri"/>
        </w:rPr>
        <w:t>ADR</w:t>
      </w:r>
      <w:r w:rsidR="004D5D75" w:rsidRPr="004D5D75">
        <w:rPr>
          <w:rFonts w:ascii="Times" w:hAnsi="Times" w:cs="Calibri"/>
        </w:rPr>
        <w:t xml:space="preserve"> uygulanan grupta seminifer tübül hasarının kontrol grubuna göre anlamlı şekilde arttığını bildirmişlerdir. </w:t>
      </w:r>
      <w:proofErr w:type="spellStart"/>
      <w:r w:rsidR="004D5D75" w:rsidRPr="004D5D75">
        <w:rPr>
          <w:rFonts w:ascii="Times" w:hAnsi="Times" w:cs="Calibri"/>
        </w:rPr>
        <w:t>Silva</w:t>
      </w:r>
      <w:proofErr w:type="spellEnd"/>
      <w:r w:rsidR="004D5D75" w:rsidRPr="004D5D75">
        <w:rPr>
          <w:rFonts w:ascii="Times" w:hAnsi="Times" w:cs="Calibri"/>
        </w:rPr>
        <w:t xml:space="preserve"> et al. </w:t>
      </w:r>
      <w:r w:rsidR="004D5D75" w:rsidRPr="004D5D75">
        <w:rPr>
          <w:rFonts w:ascii="Times" w:hAnsi="Times" w:cs="Calibri"/>
        </w:rPr>
        <w:fldChar w:fldCharType="begin">
          <w:fldData xml:space="preserve">PEVuZE5vdGU+PENpdGU+PEF1dGhvcj5TaWx2YTwvQXV0aG9yPjxZZWFyPjIwMTg8L1llYXI+PFJl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PEVuZE5vdGU+PENpdGU+PEF1dGhvcj5TaWx2YTwvQXV0aG9yPjxZZWFyPjIwMTg8L1llYXI+PFJl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AD7FEB">
        <w:rPr>
          <w:rFonts w:ascii="Times" w:hAnsi="Times" w:cs="Calibri"/>
          <w:noProof/>
        </w:rPr>
        <w:t>[</w:t>
      </w:r>
      <w:hyperlink w:anchor="_ENREF_92" w:tooltip="Silva, 2018 #275" w:history="1">
        <w:r w:rsidR="00AD7FEB">
          <w:rPr>
            <w:rFonts w:ascii="Times" w:hAnsi="Times" w:cs="Calibri"/>
            <w:noProof/>
          </w:rPr>
          <w:t>92</w:t>
        </w:r>
      </w:hyperlink>
      <w:r w:rsidR="00AD7FEB">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ise yaptıkları bir çalışmada, </w:t>
      </w:r>
      <w:proofErr w:type="spellStart"/>
      <w:r>
        <w:rPr>
          <w:rFonts w:ascii="Times" w:hAnsi="Times" w:cs="Calibri"/>
        </w:rPr>
        <w:t>ADR’nin</w:t>
      </w:r>
      <w:proofErr w:type="spellEnd"/>
      <w:r w:rsidR="004D5D75" w:rsidRPr="004D5D75">
        <w:rPr>
          <w:rFonts w:ascii="Times" w:hAnsi="Times" w:cs="Calibri"/>
        </w:rPr>
        <w:t xml:space="preserve"> kısa ve uzun süreli toksisitesinin spermatogenez üzerine etkisini incelemek amacıyla, sıçanlara akut olarak tek doz 7,5 mg/kg olacak şekilde </w:t>
      </w:r>
      <w:r>
        <w:rPr>
          <w:rFonts w:ascii="Times" w:hAnsi="Times" w:cs="Calibri"/>
        </w:rPr>
        <w:t>ADR</w:t>
      </w:r>
      <w:r w:rsidR="004D5D75" w:rsidRPr="004D5D75">
        <w:rPr>
          <w:rFonts w:ascii="Times" w:hAnsi="Times" w:cs="Calibri"/>
        </w:rPr>
        <w:t xml:space="preserve"> uygulaması gerçekleştirmiş ve sırasıyla 7, 14, 21 ve 28. günlerde testiste meydana gelen histopatolojik değişiklikleri incelemişlerdir. Çalışmanın sonunda, seminifer tübüllerdeki daralmanın 7. günden itibaren kontrol grubu ile karşılaştırıldığında anlamlı bir şekilde azaldığını bildirmişlerdir. Yapılan başka bir çalışmada da </w:t>
      </w:r>
      <w:proofErr w:type="spellStart"/>
      <w:r w:rsidR="0013309A">
        <w:rPr>
          <w:rFonts w:ascii="Times" w:hAnsi="Times" w:cs="Calibri"/>
        </w:rPr>
        <w:t>Ceribasi</w:t>
      </w:r>
      <w:proofErr w:type="spellEnd"/>
      <w:r w:rsidR="004D5D75" w:rsidRPr="004D5D75">
        <w:rPr>
          <w:rFonts w:ascii="Times" w:hAnsi="Times" w:cs="Calibri"/>
        </w:rPr>
        <w:t xml:space="preserve"> </w:t>
      </w:r>
      <w:r w:rsidR="0013309A">
        <w:rPr>
          <w:rFonts w:ascii="Times" w:hAnsi="Times" w:cs="Calibri"/>
        </w:rPr>
        <w:t>et al.</w:t>
      </w:r>
      <w:r w:rsidR="004D5D75" w:rsidRPr="004D5D75">
        <w:rPr>
          <w:rFonts w:ascii="Times" w:hAnsi="Times" w:cs="Calibri"/>
        </w:rPr>
        <w:t xml:space="preserve"> </w:t>
      </w:r>
      <w:r w:rsidR="004D5D75" w:rsidRPr="004D5D75">
        <w:rPr>
          <w:rFonts w:ascii="Times" w:hAnsi="Times" w:cs="Calibri"/>
        </w:rPr>
        <w:fldChar w:fldCharType="begin">
          <w:fldData xml:space="preserve">PEVuZE5vdGU+PENpdGU+PEF1dGhvcj5DZXJpYmFzaTwvQXV0aG9yPjxZZWFyPjIwMTI8L1llYXI+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=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PEVuZE5vdGU+PENpdGU+PEF1dGhvcj5DZXJpYmFzaTwvQXV0aG9yPjxZZWFyPjIwMTI8L1llYXI+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=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004D5D75" w:rsidRPr="004D5D75">
        <w:rPr>
          <w:rFonts w:ascii="Times" w:hAnsi="Times" w:cs="Calibri"/>
        </w:rPr>
      </w:r>
      <w:r w:rsidR="004D5D75" w:rsidRPr="004D5D75">
        <w:rPr>
          <w:rFonts w:ascii="Times" w:hAnsi="Times" w:cs="Calibri"/>
        </w:rPr>
        <w:fldChar w:fldCharType="separate"/>
      </w:r>
      <w:r w:rsidR="00AD7FEB">
        <w:rPr>
          <w:rFonts w:ascii="Times" w:hAnsi="Times" w:cs="Calibri"/>
          <w:noProof/>
        </w:rPr>
        <w:t>[</w:t>
      </w:r>
      <w:hyperlink w:anchor="_ENREF_93" w:tooltip="Ceribasi, 2012 #274" w:history="1">
        <w:r w:rsidR="00AD7FEB">
          <w:rPr>
            <w:rFonts w:ascii="Times" w:hAnsi="Times" w:cs="Calibri"/>
            <w:noProof/>
          </w:rPr>
          <w:t>93</w:t>
        </w:r>
      </w:hyperlink>
      <w:r w:rsidR="00AD7FEB">
        <w:rPr>
          <w:rFonts w:ascii="Times" w:hAnsi="Times" w:cs="Calibri"/>
          <w:noProof/>
        </w:rPr>
        <w:t>]</w:t>
      </w:r>
      <w:r w:rsidR="004D5D75" w:rsidRPr="004D5D75">
        <w:rPr>
          <w:rFonts w:ascii="Times" w:hAnsi="Times" w:cs="Calibri"/>
        </w:rPr>
        <w:fldChar w:fldCharType="end"/>
      </w:r>
      <w:r w:rsidR="004D5D75" w:rsidRPr="004D5D75">
        <w:rPr>
          <w:rFonts w:ascii="Times" w:hAnsi="Times" w:cs="Calibri"/>
        </w:rPr>
        <w:t xml:space="preserve"> </w:t>
      </w:r>
      <w:proofErr w:type="spellStart"/>
      <w:r>
        <w:rPr>
          <w:rFonts w:ascii="Times" w:hAnsi="Times" w:cs="Calibri"/>
        </w:rPr>
        <w:t>ADR’nin</w:t>
      </w:r>
      <w:proofErr w:type="spellEnd"/>
      <w:r w:rsidR="004D5D75" w:rsidRPr="004D5D75">
        <w:rPr>
          <w:rFonts w:ascii="Times" w:hAnsi="Times" w:cs="Calibri"/>
        </w:rPr>
        <w:t xml:space="preserve"> neden olduğu testiküler doku hasarı üzerine </w:t>
      </w:r>
      <w:proofErr w:type="spellStart"/>
      <w:r w:rsidR="004D5D75" w:rsidRPr="004D5D75">
        <w:rPr>
          <w:rFonts w:ascii="Times" w:hAnsi="Times" w:cs="Calibri"/>
        </w:rPr>
        <w:t>elajik</w:t>
      </w:r>
      <w:proofErr w:type="spellEnd"/>
      <w:r w:rsidR="004D5D75" w:rsidRPr="004D5D75">
        <w:rPr>
          <w:rFonts w:ascii="Times" w:hAnsi="Times" w:cs="Calibri"/>
        </w:rPr>
        <w:t xml:space="preserve"> asidin etkisini araştırmışlardır. Bu amaçla deney hayvanlarına </w:t>
      </w:r>
      <w:proofErr w:type="spellStart"/>
      <w:r w:rsidR="004D5D75" w:rsidRPr="004D5D75">
        <w:rPr>
          <w:rFonts w:ascii="Times" w:hAnsi="Times" w:cs="Calibri"/>
        </w:rPr>
        <w:t>i.p</w:t>
      </w:r>
      <w:proofErr w:type="spellEnd"/>
      <w:r w:rsidR="004D5D75" w:rsidRPr="004D5D75">
        <w:rPr>
          <w:rFonts w:ascii="Times" w:hAnsi="Times" w:cs="Calibri"/>
        </w:rPr>
        <w:t>. yolla 8 hafta boyunca haftada bir kez 2 mg/kg olacak şekilde</w:t>
      </w:r>
      <w:r>
        <w:rPr>
          <w:rFonts w:ascii="Times" w:hAnsi="Times" w:cs="Calibri"/>
        </w:rPr>
        <w:t xml:space="preserve"> ADR</w:t>
      </w:r>
      <w:r w:rsidR="004D5D75" w:rsidRPr="004D5D75">
        <w:rPr>
          <w:rFonts w:ascii="Times" w:hAnsi="Times" w:cs="Calibri"/>
        </w:rPr>
        <w:t xml:space="preserve"> uygulaması gerçekleştirmişlerdir. Çalışmanın sonunda sadece </w:t>
      </w:r>
      <w:r>
        <w:rPr>
          <w:rFonts w:ascii="Times" w:hAnsi="Times" w:cs="Calibri"/>
        </w:rPr>
        <w:t>ADR</w:t>
      </w:r>
      <w:r w:rsidR="004D5D75" w:rsidRPr="004D5D75">
        <w:rPr>
          <w:rFonts w:ascii="Times" w:hAnsi="Times" w:cs="Calibri"/>
        </w:rPr>
        <w:t xml:space="preserve"> uygulanan grupta seminifer tübül çaplarının kontrol grubuna göre anlamlı bir şekilde azaldığını ve JTBS verileri sonucunda da </w:t>
      </w:r>
      <w:r>
        <w:rPr>
          <w:rFonts w:ascii="Times" w:hAnsi="Times" w:cs="Calibri"/>
        </w:rPr>
        <w:t>ADR</w:t>
      </w:r>
      <w:r w:rsidR="004D5D75" w:rsidRPr="004D5D75">
        <w:rPr>
          <w:rFonts w:ascii="Times" w:hAnsi="Times" w:cs="Calibri"/>
        </w:rPr>
        <w:t xml:space="preserve"> grubundaki seminifer tübüllerdeki hasarın kontrol grubuna göre anlamlı bir şekilde arttığını belirtmişlerdir. Yaptığımız çalışmada da </w:t>
      </w:r>
      <w:r>
        <w:rPr>
          <w:rFonts w:ascii="Times" w:hAnsi="Times" w:cs="Calibri"/>
        </w:rPr>
        <w:t>ADR</w:t>
      </w:r>
      <w:r w:rsidR="004D5D75" w:rsidRPr="004D5D75">
        <w:rPr>
          <w:rFonts w:ascii="Times" w:hAnsi="Times" w:cs="Calibri"/>
        </w:rPr>
        <w:t xml:space="preserve"> uygulanan gruplarda seminifer tübül çaplarının kontrol </w:t>
      </w:r>
      <w:r w:rsidR="004D5D75" w:rsidRPr="004D5D75">
        <w:rPr>
          <w:rFonts w:ascii="Times" w:hAnsi="Times" w:cs="Calibri"/>
        </w:rPr>
        <w:lastRenderedPageBreak/>
        <w:t xml:space="preserve">grubuna göre anlamlı bir şekilde azaldığı belirlenmiştir. Ayrıca </w:t>
      </w:r>
      <w:proofErr w:type="spellStart"/>
      <w:r w:rsidR="004D5D75" w:rsidRPr="004D5D75">
        <w:rPr>
          <w:rFonts w:ascii="Times" w:hAnsi="Times" w:cs="Calibri"/>
        </w:rPr>
        <w:t>JTBS’den</w:t>
      </w:r>
      <w:proofErr w:type="spellEnd"/>
      <w:r w:rsidR="004D5D75" w:rsidRPr="004D5D75">
        <w:rPr>
          <w:rFonts w:ascii="Times" w:hAnsi="Times" w:cs="Calibri"/>
        </w:rPr>
        <w:t xml:space="preserve"> elde edilen </w:t>
      </w:r>
      <w:proofErr w:type="spellStart"/>
      <w:r w:rsidR="004D5D75" w:rsidRPr="004D5D75">
        <w:rPr>
          <w:rFonts w:ascii="Times" w:hAnsi="Times" w:cs="Calibri"/>
        </w:rPr>
        <w:t>skorlama</w:t>
      </w:r>
      <w:proofErr w:type="spellEnd"/>
      <w:r w:rsidR="004D5D75" w:rsidRPr="004D5D75">
        <w:rPr>
          <w:rFonts w:ascii="Times" w:hAnsi="Times" w:cs="Calibri"/>
        </w:rPr>
        <w:t xml:space="preserve"> verilerine göre de kronik ve akut olarak </w:t>
      </w:r>
      <w:r>
        <w:rPr>
          <w:rFonts w:ascii="Times" w:hAnsi="Times" w:cs="Calibri"/>
        </w:rPr>
        <w:t>ADR</w:t>
      </w:r>
      <w:r w:rsidR="004D5D75" w:rsidRPr="004D5D75">
        <w:rPr>
          <w:rFonts w:ascii="Times" w:hAnsi="Times" w:cs="Calibri"/>
        </w:rPr>
        <w:t xml:space="preserve"> uygulanan gruplardaki seminifer tübül hasarının kontrol grubuna göre anlamlı bir şekilde arttığı, </w:t>
      </w:r>
      <w:r>
        <w:rPr>
          <w:rFonts w:ascii="Times" w:hAnsi="Times" w:cs="Calibri"/>
        </w:rPr>
        <w:t>ADR</w:t>
      </w:r>
      <w:r w:rsidR="004D5D75" w:rsidRPr="004D5D75">
        <w:rPr>
          <w:rFonts w:ascii="Times" w:hAnsi="Times" w:cs="Calibri"/>
        </w:rPr>
        <w:t xml:space="preserve"> grupları içerisinde en fazla hasar gözlenen grubun ise kronik olarak uygulanan </w:t>
      </w:r>
      <w:r>
        <w:rPr>
          <w:rFonts w:ascii="Times" w:hAnsi="Times" w:cs="Calibri"/>
        </w:rPr>
        <w:t>ADR</w:t>
      </w:r>
      <w:r w:rsidR="004D5D75" w:rsidRPr="004D5D75">
        <w:rPr>
          <w:rFonts w:ascii="Times" w:hAnsi="Times" w:cs="Calibri"/>
        </w:rPr>
        <w:t xml:space="preserve"> grubu olduğu belirlenmiştir. Bu sonuçlar </w:t>
      </w:r>
      <w:proofErr w:type="spellStart"/>
      <w:r>
        <w:rPr>
          <w:rFonts w:ascii="Times" w:hAnsi="Times" w:cs="Calibri"/>
        </w:rPr>
        <w:t>ADR’nin</w:t>
      </w:r>
      <w:proofErr w:type="spellEnd"/>
      <w:r w:rsidR="004D5D75" w:rsidRPr="004D5D75">
        <w:rPr>
          <w:rFonts w:ascii="Times" w:hAnsi="Times" w:cs="Calibri"/>
        </w:rPr>
        <w:t xml:space="preserve"> testis dokusunun fonksiyonel parankiması olan </w:t>
      </w:r>
      <w:proofErr w:type="spellStart"/>
      <w:r w:rsidR="004D5D75" w:rsidRPr="004D5D75">
        <w:rPr>
          <w:rFonts w:ascii="Times" w:hAnsi="Times" w:cs="Calibri"/>
        </w:rPr>
        <w:t>spermato</w:t>
      </w:r>
      <w:r>
        <w:rPr>
          <w:rFonts w:ascii="Times" w:hAnsi="Times" w:cs="Calibri"/>
        </w:rPr>
        <w:t>g</w:t>
      </w:r>
      <w:r w:rsidR="004D5D75" w:rsidRPr="004D5D75">
        <w:rPr>
          <w:rFonts w:ascii="Times" w:hAnsi="Times" w:cs="Calibri"/>
        </w:rPr>
        <w:t>enik</w:t>
      </w:r>
      <w:proofErr w:type="spellEnd"/>
      <w:r w:rsidR="004D5D75" w:rsidRPr="004D5D75">
        <w:rPr>
          <w:rFonts w:ascii="Times" w:hAnsi="Times" w:cs="Calibri"/>
        </w:rPr>
        <w:t xml:space="preserve"> hücre serisinin azalmasına ve seminifer tübül çaplarının daralmasına neden olarak ciddi bir hasara yol açtığını göstermektedir. </w:t>
      </w:r>
    </w:p>
    <w:p w14:paraId="0C464723" w14:textId="2288FA86"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Çeşitli araştırmacılar tarafından pluripotensi üzerine yapılan birçok in </w:t>
      </w:r>
      <w:proofErr w:type="spellStart"/>
      <w:r w:rsidRPr="004D5D75">
        <w:rPr>
          <w:rFonts w:ascii="Times" w:hAnsi="Times" w:cs="Calibri"/>
        </w:rPr>
        <w:t>vivo</w:t>
      </w:r>
      <w:proofErr w:type="spellEnd"/>
      <w:r w:rsidRPr="004D5D75">
        <w:rPr>
          <w:rFonts w:ascii="Times" w:hAnsi="Times" w:cs="Calibri"/>
        </w:rPr>
        <w:t xml:space="preserve"> ve in </w:t>
      </w:r>
      <w:proofErr w:type="spellStart"/>
      <w:r w:rsidRPr="004D5D75">
        <w:rPr>
          <w:rFonts w:ascii="Times" w:hAnsi="Times" w:cs="Calibri"/>
        </w:rPr>
        <w:t>vitro</w:t>
      </w:r>
      <w:proofErr w:type="spellEnd"/>
      <w:r w:rsidRPr="004D5D75">
        <w:rPr>
          <w:rFonts w:ascii="Times" w:hAnsi="Times" w:cs="Calibri"/>
        </w:rPr>
        <w:t xml:space="preserve"> çalışmada, pluripotensinin düzenlenmesi ve devamlılığını sağlayan birçok genin ekspresyonları üzerine yoğunlaşmışlardır. Çalışmamızda testis dokusunda meydana gelen hasar durumda mRNA ve protein ekspresyonlarının araştırıldığı Oct-4, Sox2, Klf4, c-Myc, UTF1 ve DAZL </w:t>
      </w:r>
      <w:r w:rsidR="00322700">
        <w:rPr>
          <w:rFonts w:ascii="Times" w:hAnsi="Times" w:cs="Calibri"/>
        </w:rPr>
        <w:t>faktörleri</w:t>
      </w:r>
      <w:r w:rsidRPr="004D5D75">
        <w:rPr>
          <w:rFonts w:ascii="Times" w:hAnsi="Times" w:cs="Calibri"/>
        </w:rPr>
        <w:t xml:space="preserve"> de </w:t>
      </w:r>
      <w:proofErr w:type="spellStart"/>
      <w:r w:rsidRPr="004D5D75">
        <w:rPr>
          <w:rFonts w:ascii="Times" w:hAnsi="Times" w:cs="Calibri"/>
        </w:rPr>
        <w:t>pluripotenside</w:t>
      </w:r>
      <w:proofErr w:type="spellEnd"/>
      <w:r w:rsidRPr="004D5D75">
        <w:rPr>
          <w:rFonts w:ascii="Times" w:hAnsi="Times" w:cs="Calibri"/>
        </w:rPr>
        <w:t xml:space="preserve"> rol oynayan ve birçok araştırmacı tarafından yaygın şekilde araştırılan </w:t>
      </w:r>
      <w:r w:rsidR="00322700">
        <w:rPr>
          <w:rFonts w:ascii="Times" w:hAnsi="Times" w:cs="Calibri"/>
        </w:rPr>
        <w:t>faktörlerdir</w:t>
      </w:r>
      <w:r w:rsidRPr="004D5D75">
        <w:rPr>
          <w:rFonts w:ascii="Times" w:hAnsi="Times" w:cs="Calibri"/>
        </w:rPr>
        <w:t xml:space="preserve">. </w:t>
      </w:r>
    </w:p>
    <w:p w14:paraId="7F23B120" w14:textId="2EE97A13" w:rsidR="004D5D75" w:rsidRPr="004D5D75" w:rsidRDefault="004D5D75" w:rsidP="004D5D75">
      <w:pPr>
        <w:spacing w:after="120" w:line="360" w:lineRule="auto"/>
        <w:jc w:val="both"/>
        <w:rPr>
          <w:rFonts w:ascii="Times" w:hAnsi="Times" w:cs="Calibri"/>
        </w:rPr>
      </w:pPr>
      <w:r w:rsidRPr="004D5D75">
        <w:rPr>
          <w:rFonts w:ascii="Times" w:hAnsi="Times" w:cs="Calibri"/>
        </w:rPr>
        <w:t xml:space="preserve">Oct-4 transkripsiyon faktörü </w:t>
      </w:r>
      <w:proofErr w:type="spellStart"/>
      <w:r w:rsidRPr="004D5D75">
        <w:rPr>
          <w:rFonts w:ascii="Times" w:hAnsi="Times" w:cs="Calibri"/>
        </w:rPr>
        <w:t>Pit-Oct-Unc</w:t>
      </w:r>
      <w:proofErr w:type="spellEnd"/>
      <w:r w:rsidRPr="004D5D75">
        <w:rPr>
          <w:rFonts w:ascii="Times" w:hAnsi="Times" w:cs="Calibri"/>
        </w:rPr>
        <w:t xml:space="preserve"> (POU) transkripsiyon faktör ailesi üyelerinden biridir ve yaygın olarak POU5F1 olarak isimlendirilmektedir. Oct-4 ekspresyonu pluripotent hücreler ile sınırlıdır </w:t>
      </w:r>
      <w:r w:rsidRPr="004D5D75">
        <w:rPr>
          <w:rFonts w:ascii="Times" w:hAnsi="Times" w:cs="Calibri"/>
        </w:rPr>
        <w:fldChar w:fldCharType="begin"/>
      </w:r>
      <w:r w:rsidR="00AD7FEB">
        <w:rPr>
          <w:rFonts w:ascii="Times" w:hAnsi="Times" w:cs="Calibri"/>
        </w:rPr>
        <w:instrText xml:space="preserve"> ADDIN EN.CITE &lt;EndNote&gt;&lt;Cite&gt;&lt;Author&gt;Seandel&lt;/Author&gt;&lt;Year&gt;2011&lt;/Year&gt;&lt;RecNum&gt;276&lt;/RecNum&gt;&lt;DisplayText&gt;[94]&lt;/DisplayText&gt;&lt;record&gt;&lt;rec-number&gt;276&lt;/rec-number&gt;&lt;foreign-keys&gt;&lt;key app="EN" db-id="20v5xszx02x5dqet5fq529sw9xs2f002frzx" timestamp="1575828784"&gt;276&lt;/key&gt;&lt;/foreign-keys&gt;&lt;ref-type name="Book Section"&gt;5&lt;/ref-type&gt;&lt;contributors&gt;&lt;authors&gt;&lt;author&gt;Seandel, Marco&lt;/author&gt;&lt;author&gt;Falciatori, Ilaria&lt;/author&gt;&lt;author&gt;Rafii, Shahin&lt;/author&gt;&lt;/authors&gt;&lt;/contributors&gt;&lt;titles&gt;&lt;title&gt;Pluripotent Stem Cells from the Postnatal Testis: Unlocking the Potential of Spermatogonial Stem Cells&lt;/title&gt;&lt;/titles&gt;&lt;pages&gt;25-47&lt;/pages&gt;&lt;dates&gt;&lt;year&gt;2011&lt;/year&gt;&lt;/dates&gt;&lt;urls&gt;&lt;/urls&gt;&lt;electronic-resource-num&gt;10.1007/978-1-61737-973-4_2&lt;/electronic-resource-num&gt;&lt;/record&gt;&lt;/Cite&gt;&lt;/EndNote&gt;</w:instrText>
      </w:r>
      <w:r w:rsidRPr="004D5D75">
        <w:rPr>
          <w:rFonts w:ascii="Times" w:hAnsi="Times" w:cs="Calibri"/>
        </w:rPr>
        <w:fldChar w:fldCharType="separate"/>
      </w:r>
      <w:r w:rsidR="00AD7FEB">
        <w:rPr>
          <w:rFonts w:ascii="Times" w:hAnsi="Times" w:cs="Calibri"/>
          <w:noProof/>
        </w:rPr>
        <w:t>[</w:t>
      </w:r>
      <w:hyperlink w:anchor="_ENREF_94" w:tooltip="Seandel, 2011 #276" w:history="1">
        <w:r w:rsidR="00AD7FEB">
          <w:rPr>
            <w:rFonts w:ascii="Times" w:hAnsi="Times" w:cs="Calibri"/>
            <w:noProof/>
          </w:rPr>
          <w:t>94</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ve pluripotensinin düzenlenmesi ve devamlılığının sağlanmasının yanı sıra </w:t>
      </w:r>
      <w:proofErr w:type="spellStart"/>
      <w:r w:rsidRPr="004D5D75">
        <w:rPr>
          <w:rFonts w:ascii="Times" w:hAnsi="Times" w:cs="Calibri"/>
        </w:rPr>
        <w:t>apoptoz</w:t>
      </w:r>
      <w:r w:rsidR="00322700">
        <w:rPr>
          <w:rFonts w:ascii="Times" w:hAnsi="Times" w:cs="Calibri"/>
        </w:rPr>
        <w:t>un</w:t>
      </w:r>
      <w:proofErr w:type="spellEnd"/>
      <w:r w:rsidRPr="004D5D75">
        <w:rPr>
          <w:rFonts w:ascii="Times" w:hAnsi="Times" w:cs="Calibri"/>
        </w:rPr>
        <w:t xml:space="preserve"> baskılanması üzerine rolü olduğunu da bilinmektedir. Primordiyal germ hücrelerindeki Oct-4 ekspresyonunun azalması hücreleri farklılaşma yerine apoptozis sürecine götürmektedir </w:t>
      </w:r>
      <w:r w:rsidRPr="004D5D75">
        <w:rPr>
          <w:rFonts w:ascii="Times" w:hAnsi="Times" w:cs="Calibri"/>
        </w:rPr>
        <w:fldChar w:fldCharType="begin">
          <w:fldData xml:space="preserve">PEVuZE5vdGU+PENpdGU+PEF1dGhvcj5kZSBKb25nPC9BdXRob3I+PFllYXI+MjAwODwvWWVhcj48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PEVuZE5vdGU+PENpdGU+PEF1dGhvcj5kZSBKb25nPC9BdXRob3I+PFllYXI+MjAwODwvWWVhcj48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5" w:tooltip="de Jong, 2008 #285" w:history="1">
        <w:r w:rsidR="00AD7FEB">
          <w:rPr>
            <w:rFonts w:ascii="Times" w:hAnsi="Times" w:cs="Calibri"/>
            <w:noProof/>
          </w:rPr>
          <w:t>95</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Farklılaşmamış germ hücrelerinde Oct-4 ekspresyonu çoğunlukla </w:t>
      </w:r>
      <w:proofErr w:type="spellStart"/>
      <w:r w:rsidRPr="004D5D75">
        <w:rPr>
          <w:rFonts w:ascii="Times" w:hAnsi="Times" w:cs="Calibri"/>
        </w:rPr>
        <w:t>nukleus</w:t>
      </w:r>
      <w:proofErr w:type="spellEnd"/>
      <w:r w:rsidRPr="004D5D75">
        <w:rPr>
          <w:rFonts w:ascii="Times" w:hAnsi="Times" w:cs="Calibri"/>
        </w:rPr>
        <w:t xml:space="preserve"> ile sınırlıdır </w:t>
      </w:r>
      <w:r w:rsidRPr="004D5D75">
        <w:rPr>
          <w:rFonts w:ascii="Times" w:hAnsi="Times" w:cs="Calibri"/>
        </w:rPr>
        <w:fldChar w:fldCharType="begin">
          <w:fldData xml:space="preserve">PEVuZE5vdGU+PENpdGU+PEF1dGhvcj5PaGJvPC9BdXRob3I+PFllYXI+MjAwMzwvWWVhcj48UmVj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PEVuZE5vdGU+PENpdGU+PEF1dGhvcj5PaGJvPC9BdXRob3I+PFllYXI+MjAwMzwvWWVhcj48UmVj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6" w:tooltip="Ohbo, 2003 #278" w:history="1">
        <w:r w:rsidR="00AD7FEB">
          <w:rPr>
            <w:rFonts w:ascii="Times" w:hAnsi="Times" w:cs="Calibri"/>
            <w:noProof/>
          </w:rPr>
          <w:t>96</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Fakat spermatogonyal germ hücreleri farklılaştıkça Oct-4 ekspresyonu sitoplazmaya lokalize olur ve mayozun başlangıcı ile birlikte ekspresyon seviyeleri düşer. Oct-4’ün spermatosit ve spermatid nukleuslarındaki ekspresyonları bu transkripsiyon faktörünün mayozun çeşitli evrelerinde belirli rollere sahip olduğunu göstermektedir </w:t>
      </w:r>
      <w:r w:rsidRPr="004D5D75">
        <w:rPr>
          <w:rFonts w:ascii="Times" w:hAnsi="Times" w:cs="Calibri"/>
        </w:rPr>
        <w:fldChar w:fldCharType="begin">
          <w:fldData xml:space="preserve">PEVuZE5vdGU+PENpdGU+PEF1dGhvcj5Hb2VsPC9BdXRob3I+PFllYXI+MjAwODwvWWVhcj48UmVj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PEVuZE5vdGU+PENpdGU+PEF1dGhvcj5Hb2VsPC9BdXRob3I+PFllYXI+MjAwODwvWWVhcj48UmVj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7" w:tooltip="Goel, 2008 #279" w:history="1">
        <w:r w:rsidR="00AD7FEB">
          <w:rPr>
            <w:rFonts w:ascii="Times" w:hAnsi="Times" w:cs="Calibri"/>
            <w:noProof/>
          </w:rPr>
          <w:t>97</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p>
    <w:p w14:paraId="4DD7AD06" w14:textId="7297CCAA" w:rsidR="004D5D75" w:rsidRPr="004D5D75" w:rsidRDefault="004D5D75" w:rsidP="004D5D75">
      <w:pPr>
        <w:spacing w:after="120" w:line="360" w:lineRule="auto"/>
        <w:jc w:val="both"/>
        <w:rPr>
          <w:rFonts w:ascii="Times" w:hAnsi="Times" w:cs="Calibri"/>
        </w:rPr>
      </w:pPr>
      <w:proofErr w:type="spellStart"/>
      <w:r w:rsidRPr="004D5D75">
        <w:rPr>
          <w:rFonts w:ascii="Times" w:hAnsi="Times" w:cs="Calibri"/>
        </w:rPr>
        <w:t>Kurkure</w:t>
      </w:r>
      <w:proofErr w:type="spellEnd"/>
      <w:r w:rsidRPr="004D5D75">
        <w:rPr>
          <w:rFonts w:ascii="Times" w:hAnsi="Times" w:cs="Calibri"/>
        </w:rPr>
        <w:t xml:space="preserve"> et al. </w:t>
      </w:r>
      <w:r w:rsidRPr="004D5D75">
        <w:rPr>
          <w:rFonts w:ascii="Times" w:hAnsi="Times" w:cs="Calibri"/>
        </w:rPr>
        <w:fldChar w:fldCharType="begin">
          <w:fldData xml:space="preserve">PEVuZE5vdGU+PENpdGU+PEF1dGhvcj5LdXJrdXJlPC9BdXRob3I+PFllYXI+MjAxNTwvWWVhcj48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PEVuZE5vdGU+PENpdGU+PEF1dGhvcj5LdXJrdXJlPC9BdXRob3I+PFllYXI+MjAxNTwvWWVhcj48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8" w:tooltip="Kurkure, 2015 #280" w:history="1">
        <w:r w:rsidR="00AD7FEB">
          <w:rPr>
            <w:rFonts w:ascii="Times" w:hAnsi="Times" w:cs="Calibri"/>
            <w:noProof/>
          </w:rPr>
          <w:t>98</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yaptıkları bir çalışmada, çocukluk </w:t>
      </w:r>
      <w:r w:rsidR="0034241E">
        <w:rPr>
          <w:rFonts w:ascii="Times" w:hAnsi="Times" w:cs="Calibri"/>
        </w:rPr>
        <w:t>döneminde</w:t>
      </w:r>
      <w:r w:rsidRPr="004D5D75">
        <w:rPr>
          <w:rFonts w:ascii="Times" w:hAnsi="Times" w:cs="Calibri"/>
        </w:rPr>
        <w:t xml:space="preserve"> kanser teşhisi konulan ve tedavi sonrası hayatta kalan hastalardan elde edilen testiküler biyopsi örneklerinde Oct-4 ekspresyonundaki değişimleri incelemişlerdir. Kanser tedavisi sonrası </w:t>
      </w:r>
      <w:proofErr w:type="spellStart"/>
      <w:r w:rsidRPr="004D5D75">
        <w:rPr>
          <w:rFonts w:ascii="Times" w:hAnsi="Times" w:cs="Calibri"/>
        </w:rPr>
        <w:t>azoospermi</w:t>
      </w:r>
      <w:proofErr w:type="spellEnd"/>
      <w:r w:rsidRPr="004D5D75">
        <w:rPr>
          <w:rFonts w:ascii="Times" w:hAnsi="Times" w:cs="Calibri"/>
        </w:rPr>
        <w:t xml:space="preserve"> teşhisi konulan hastalarda Oct-4 ekspresyonunun hem mRNA düzeylerinin hem de </w:t>
      </w:r>
      <w:proofErr w:type="spellStart"/>
      <w:r w:rsidRPr="004D5D75">
        <w:rPr>
          <w:rFonts w:ascii="Times" w:hAnsi="Times" w:cs="Calibri"/>
        </w:rPr>
        <w:t>smear</w:t>
      </w:r>
      <w:proofErr w:type="spellEnd"/>
      <w:r w:rsidRPr="004D5D75">
        <w:rPr>
          <w:rFonts w:ascii="Times" w:hAnsi="Times" w:cs="Calibri"/>
        </w:rPr>
        <w:t xml:space="preserve"> örneklerindeki immünreaktivilerinin kontrol hastalarına göre anlamlı bir şekilde azaldığını bildirmişlerdir. </w:t>
      </w:r>
      <w:proofErr w:type="spellStart"/>
      <w:r w:rsidRPr="004D5D75">
        <w:rPr>
          <w:rFonts w:ascii="Times" w:hAnsi="Times" w:cs="Calibri"/>
        </w:rPr>
        <w:t>Mahanty</w:t>
      </w:r>
      <w:proofErr w:type="spellEnd"/>
      <w:r w:rsidRPr="004D5D75">
        <w:rPr>
          <w:rFonts w:ascii="Times" w:hAnsi="Times" w:cs="Calibri"/>
        </w:rPr>
        <w:t xml:space="preserve"> e</w:t>
      </w:r>
      <w:r w:rsidR="00322700">
        <w:rPr>
          <w:rFonts w:ascii="Times" w:hAnsi="Times" w:cs="Calibri"/>
        </w:rPr>
        <w:t>t</w:t>
      </w:r>
      <w:r w:rsidRPr="004D5D75">
        <w:rPr>
          <w:rFonts w:ascii="Times" w:hAnsi="Times" w:cs="Calibri"/>
        </w:rPr>
        <w:t xml:space="preserve"> al. </w:t>
      </w:r>
      <w:r w:rsidRPr="004D5D75">
        <w:rPr>
          <w:rFonts w:ascii="Times" w:hAnsi="Times" w:cs="Calibri"/>
        </w:rPr>
        <w:fldChar w:fldCharType="begin">
          <w:fldData xml:space="preserve">PEVuZE5vdGU+PENpdGU+PEF1dGhvcj5NYWhhbnR5PC9BdXRob3I+PFllYXI+MjAxOTwvWWVhcj48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PEVuZE5vdGU+PENpdGU+PEF1dGhvcj5NYWhhbnR5PC9BdXRob3I+PFllYXI+MjAxOTwvWWVhcj48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9" w:tooltip="Mahanty, 2019 #282" w:history="1">
        <w:r w:rsidR="00AD7FEB">
          <w:rPr>
            <w:rFonts w:ascii="Times" w:hAnsi="Times" w:cs="Calibri"/>
            <w:noProof/>
          </w:rPr>
          <w:t>99</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ise havuz barbusu (</w:t>
      </w:r>
      <w:proofErr w:type="spellStart"/>
      <w:r w:rsidRPr="004D5D75">
        <w:rPr>
          <w:rFonts w:ascii="Times" w:hAnsi="Times" w:cs="Calibri"/>
          <w:i/>
          <w:iCs/>
        </w:rPr>
        <w:t>Puntius</w:t>
      </w:r>
      <w:proofErr w:type="spellEnd"/>
      <w:r w:rsidRPr="004D5D75">
        <w:rPr>
          <w:rFonts w:ascii="Times" w:hAnsi="Times" w:cs="Calibri"/>
          <w:i/>
          <w:iCs/>
        </w:rPr>
        <w:t xml:space="preserve"> </w:t>
      </w:r>
      <w:proofErr w:type="spellStart"/>
      <w:r w:rsidRPr="004D5D75">
        <w:rPr>
          <w:rFonts w:ascii="Times" w:hAnsi="Times" w:cs="Calibri"/>
          <w:i/>
          <w:iCs/>
        </w:rPr>
        <w:t>sophore</w:t>
      </w:r>
      <w:proofErr w:type="spellEnd"/>
      <w:r w:rsidRPr="004D5D75">
        <w:rPr>
          <w:rFonts w:ascii="Times" w:hAnsi="Times" w:cs="Calibri"/>
        </w:rPr>
        <w:t xml:space="preserve">) türünde ısı stresinin ovaryum ve testiste Oct-4 mRNA ekspresyonu üzerine etkisini incelemişlerdir. Çalışma sonucunda, </w:t>
      </w:r>
      <w:proofErr w:type="spellStart"/>
      <w:r w:rsidRPr="004D5D75">
        <w:rPr>
          <w:rFonts w:ascii="Times" w:hAnsi="Times" w:cs="Calibri"/>
        </w:rPr>
        <w:t>Rt</w:t>
      </w:r>
      <w:proofErr w:type="spellEnd"/>
      <w:r w:rsidRPr="004D5D75">
        <w:rPr>
          <w:rFonts w:ascii="Times" w:hAnsi="Times" w:cs="Calibri"/>
        </w:rPr>
        <w:t xml:space="preserve">-PCR analizleri sonucu elde edilen veriler </w:t>
      </w:r>
      <w:r w:rsidRPr="004D5D75">
        <w:rPr>
          <w:rFonts w:ascii="Times" w:hAnsi="Times" w:cs="Calibri"/>
        </w:rPr>
        <w:lastRenderedPageBreak/>
        <w:t xml:space="preserve">doğrultusunda ısı stresi uygulanan grupta Oct-4 mRNA ekspresyonunun kontrol grubu ile karşılaştırıldığında anlamlı bir şekilde azaldığını </w:t>
      </w:r>
      <w:r w:rsidR="00C52B4D">
        <w:rPr>
          <w:rFonts w:ascii="Times" w:hAnsi="Times" w:cs="Calibri"/>
        </w:rPr>
        <w:t>bildirmişlerdir</w:t>
      </w:r>
      <w:r w:rsidRPr="004D5D75">
        <w:rPr>
          <w:rFonts w:ascii="Times" w:hAnsi="Times" w:cs="Calibri"/>
        </w:rPr>
        <w:t xml:space="preserve">. </w:t>
      </w:r>
      <w:proofErr w:type="spellStart"/>
      <w:r w:rsidRPr="004D5D75">
        <w:rPr>
          <w:rFonts w:ascii="Times" w:hAnsi="Times" w:cs="Calibri"/>
        </w:rPr>
        <w:t>Aktu</w:t>
      </w:r>
      <w:r w:rsidR="00322700">
        <w:rPr>
          <w:rFonts w:ascii="Times" w:hAnsi="Times" w:cs="Calibri"/>
        </w:rPr>
        <w:t>g</w:t>
      </w:r>
      <w:proofErr w:type="spellEnd"/>
      <w:r w:rsidRPr="004D5D75">
        <w:rPr>
          <w:rFonts w:ascii="Times" w:hAnsi="Times" w:cs="Calibri"/>
        </w:rPr>
        <w:t xml:space="preserve"> </w:t>
      </w:r>
      <w:r w:rsidR="0013309A">
        <w:rPr>
          <w:rFonts w:ascii="Times" w:hAnsi="Times" w:cs="Calibri"/>
        </w:rPr>
        <w:t>et al</w:t>
      </w:r>
      <w:r w:rsidRPr="004D5D75">
        <w:rPr>
          <w:rFonts w:ascii="Times" w:hAnsi="Times" w:cs="Calibri"/>
        </w:rPr>
        <w:t xml:space="preserve">. </w:t>
      </w:r>
      <w:r w:rsidRPr="004D5D75">
        <w:rPr>
          <w:rFonts w:ascii="Times" w:hAnsi="Times" w:cs="Calibri"/>
        </w:rPr>
        <w:fldChar w:fldCharType="begin"/>
      </w:r>
      <w:r w:rsidR="00AD7FEB">
        <w:rPr>
          <w:rFonts w:ascii="Times" w:hAnsi="Times" w:cs="Calibri"/>
        </w:rPr>
        <w:instrText xml:space="preserve"> ADDIN EN.CITE &lt;EndNote&gt;&lt;Cite&gt;&lt;Author&gt;Aktug&lt;/Author&gt;&lt;Year&gt;2013&lt;/Year&gt;&lt;RecNum&gt;281&lt;/RecNum&gt;&lt;DisplayText&gt;[100]&lt;/DisplayText&gt;&lt;record&gt;&lt;rec-number&gt;281&lt;/rec-number&gt;&lt;foreign-keys&gt;&lt;key app="EN" db-id="20v5xszx02x5dqet5fq529sw9xs2f002frzx" timestamp="1575830362"&gt;281&lt;/key&gt;&lt;/foreign-keys&gt;&lt;ref-type name="Journal Article"&gt;17&lt;/ref-type&gt;&lt;contributors&gt;&lt;authors&gt;&lt;author&gt;Aktug, H.&lt;/author&gt;&lt;author&gt;Uysal, A.&lt;/author&gt;&lt;author&gt;Yavasoglu, A.&lt;/author&gt;&lt;author&gt;Oltulu, F.&lt;/author&gt;&lt;author&gt;Akarca, S. O.&lt;/author&gt;&lt;author&gt;Yilmaz-Dilsiz, O.&lt;/author&gt;&lt;author&gt;Oktem, G.&lt;/author&gt;&lt;/authors&gt;&lt;/contributors&gt;&lt;auth-address&gt;Department of Histology and Embryology, Ege University Faculty of Medicine, Bornova, Izmir, Turkey.&lt;/auth-address&gt;&lt;titles&gt;&lt;title&gt;The detrimental effects of diabetes on pluripotency determined by KLF4, SOX2, C-MYC and OCT4 immunoreactivity in rat testes&lt;/title&gt;&lt;secondary-title&gt;Adv Clin Exp Med&lt;/secondary-title&gt;&lt;/titles&gt;&lt;periodical&gt;&lt;full-title&gt;Adv Clin Exp Med&lt;/full-title&gt;&lt;/periodical&gt;&lt;pages&gt;327-35&lt;/pages&gt;&lt;volume&gt;22&lt;/volume&gt;&lt;number&gt;3&lt;/number&gt;&lt;edition&gt;2013/07/06&lt;/edition&gt;&lt;keywords&gt;&lt;keyword&gt;Animals&lt;/keyword&gt;&lt;keyword&gt;Body Weight&lt;/keyword&gt;&lt;keyword&gt;Diabetes Mellitus, Experimental/*metabolism/pathology&lt;/keyword&gt;&lt;keyword&gt;Kruppel-Like Transcription Factors/*metabolism&lt;/keyword&gt;&lt;keyword&gt;Male&lt;/keyword&gt;&lt;keyword&gt;Octamer Transcription Factor-3/*metabolism&lt;/keyword&gt;&lt;keyword&gt;Organ Size&lt;/keyword&gt;&lt;keyword&gt;Pluripotent Stem Cells/*metabolism&lt;/keyword&gt;&lt;keyword&gt;Proto-Oncogene Proteins c-myc/*metabolism&lt;/keyword&gt;&lt;keyword&gt;Rats&lt;/keyword&gt;&lt;keyword&gt;SOXB1 Transcription Factors/*metabolism&lt;/keyword&gt;&lt;keyword&gt;Testis/*metabolism&lt;/keyword&gt;&lt;/keywords&gt;&lt;dates&gt;&lt;year&gt;2013&lt;/year&gt;&lt;pub-dates&gt;&lt;date&gt;May-Jun&lt;/date&gt;&lt;/pub-dates&gt;&lt;/dates&gt;&lt;isbn&gt;1899-5276 (Print)&amp;#xD;1899-5276&lt;/isbn&gt;&lt;accession-num&gt;23828673&lt;/accession-num&gt;&lt;urls&gt;&lt;/urls&gt;&lt;remote-database-provider&gt;NLM&lt;/remote-database-provider&gt;&lt;language&gt;eng&lt;/language&gt;&lt;/record&gt;&lt;/Cite&gt;&lt;/EndNote&gt;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0" w:tooltip="Aktug, 2013 #281" w:history="1">
        <w:r w:rsidR="00AD7FEB">
          <w:rPr>
            <w:rFonts w:ascii="Times" w:hAnsi="Times" w:cs="Calibri"/>
            <w:noProof/>
          </w:rPr>
          <w:t>100</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ise yaptıkları çalışmada, sıçanlarda diyabet hastalığının testis dokusunda meydana getirdiği hasarın pluripotensi üzerine etkisini araştırmışlardır. Bu amaçla </w:t>
      </w:r>
      <w:proofErr w:type="spellStart"/>
      <w:r w:rsidRPr="004D5D75">
        <w:rPr>
          <w:rFonts w:ascii="Times" w:hAnsi="Times" w:cs="Calibri"/>
        </w:rPr>
        <w:t>Yamakana</w:t>
      </w:r>
      <w:proofErr w:type="spellEnd"/>
      <w:r w:rsidR="00322700">
        <w:rPr>
          <w:rFonts w:ascii="Times" w:hAnsi="Times" w:cs="Calibri"/>
        </w:rPr>
        <w:t xml:space="preserve"> </w:t>
      </w:r>
      <w:r w:rsidRPr="004D5D75">
        <w:rPr>
          <w:rFonts w:ascii="Times" w:hAnsi="Times" w:cs="Calibri"/>
        </w:rPr>
        <w:t xml:space="preserve">transkripsiyon faktörleri olarak adlandırılan genlerden biri olan Oct-4’ün ekspresyon seviyelerindeki değişimleri incelemişlerdir. Çalışma sonucunda, diyabet grubundaki deney hayvanlarının testis dokusunda </w:t>
      </w:r>
      <w:proofErr w:type="spellStart"/>
      <w:r w:rsidRPr="004D5D75">
        <w:rPr>
          <w:rFonts w:ascii="Times" w:hAnsi="Times" w:cs="Calibri"/>
        </w:rPr>
        <w:t>spermato</w:t>
      </w:r>
      <w:r w:rsidR="00322700">
        <w:rPr>
          <w:rFonts w:ascii="Times" w:hAnsi="Times" w:cs="Calibri"/>
        </w:rPr>
        <w:t>g</w:t>
      </w:r>
      <w:r w:rsidRPr="004D5D75">
        <w:rPr>
          <w:rFonts w:ascii="Times" w:hAnsi="Times" w:cs="Calibri"/>
        </w:rPr>
        <w:t>enik</w:t>
      </w:r>
      <w:proofErr w:type="spellEnd"/>
      <w:r w:rsidR="00322700">
        <w:rPr>
          <w:rFonts w:ascii="Times" w:hAnsi="Times" w:cs="Calibri"/>
        </w:rPr>
        <w:t xml:space="preserve"> hücre</w:t>
      </w:r>
      <w:r w:rsidRPr="004D5D75">
        <w:rPr>
          <w:rFonts w:ascii="Times" w:hAnsi="Times" w:cs="Calibri"/>
        </w:rPr>
        <w:t xml:space="preserve"> seri</w:t>
      </w:r>
      <w:r w:rsidR="00322700">
        <w:rPr>
          <w:rFonts w:ascii="Times" w:hAnsi="Times" w:cs="Calibri"/>
        </w:rPr>
        <w:t>si</w:t>
      </w:r>
      <w:r w:rsidRPr="004D5D75">
        <w:rPr>
          <w:rFonts w:ascii="Times" w:hAnsi="Times" w:cs="Calibri"/>
        </w:rPr>
        <w:t xml:space="preserve"> ve </w:t>
      </w:r>
      <w:proofErr w:type="spellStart"/>
      <w:r w:rsidRPr="004D5D75">
        <w:rPr>
          <w:rFonts w:ascii="Times" w:hAnsi="Times" w:cs="Calibri"/>
        </w:rPr>
        <w:t>Sertoli</w:t>
      </w:r>
      <w:proofErr w:type="spellEnd"/>
      <w:r w:rsidRPr="004D5D75">
        <w:rPr>
          <w:rFonts w:ascii="Times" w:hAnsi="Times" w:cs="Calibri"/>
        </w:rPr>
        <w:t xml:space="preserve"> hücrelerindeki Oct-4 immünreaktivitesinin kontrol grubu ile kıyaslandığında anlamlı bir şekilde azaldığını bildirmişlerdir. Yapmış olduğumuz çalışmada, Oct-4 geninin immünohistokimyasal boyamalardan elde edilen sonuçları doğrultusunda bu ilacın akut ve kronik uygulamalarının testis dokusundaki spermatogonyum, spermatosit ve spermatidlerdeki Oct-4 ekspresyonunu kontrol grubu ile kıyaslandığında anlamlı bir şekilde azalttığı belirlenmiştir. Ayrıca </w:t>
      </w:r>
      <w:proofErr w:type="spellStart"/>
      <w:r w:rsidRPr="004D5D75">
        <w:rPr>
          <w:rFonts w:ascii="Times" w:hAnsi="Times" w:cs="Calibri"/>
        </w:rPr>
        <w:t>Rt</w:t>
      </w:r>
      <w:proofErr w:type="spellEnd"/>
      <w:r w:rsidRPr="004D5D75">
        <w:rPr>
          <w:rFonts w:ascii="Times" w:hAnsi="Times" w:cs="Calibri"/>
        </w:rPr>
        <w:t xml:space="preserve">-PCR sonuçlarına göre hem kronik hem de akut </w:t>
      </w:r>
      <w:r w:rsidR="00C52B4D">
        <w:rPr>
          <w:rFonts w:ascii="Times" w:hAnsi="Times" w:cs="Calibri"/>
        </w:rPr>
        <w:t>ADR</w:t>
      </w:r>
      <w:r w:rsidRPr="004D5D75">
        <w:rPr>
          <w:rFonts w:ascii="Times" w:hAnsi="Times" w:cs="Calibri"/>
        </w:rPr>
        <w:t xml:space="preserve"> uygulanan gruplarda Oct-4 geninin mRNA seviyelerinin de kontrol grubuna kıyasla anlamlı bir şekilde azaldığı belirlenmiştir. </w:t>
      </w:r>
      <w:r w:rsidR="00C17981">
        <w:rPr>
          <w:rFonts w:ascii="Times" w:hAnsi="Times" w:cs="Calibri"/>
        </w:rPr>
        <w:t>Oct-4 ifadesindeki bu azalmanın</w:t>
      </w:r>
      <w:r w:rsidR="00B67F11">
        <w:rPr>
          <w:rFonts w:ascii="Times" w:hAnsi="Times" w:cs="Calibri"/>
        </w:rPr>
        <w:t xml:space="preserve"> hem </w:t>
      </w:r>
      <w:proofErr w:type="spellStart"/>
      <w:r w:rsidR="00B67F11">
        <w:rPr>
          <w:rFonts w:ascii="Times" w:hAnsi="Times" w:cs="Calibri"/>
        </w:rPr>
        <w:t>ADR’nin</w:t>
      </w:r>
      <w:proofErr w:type="spellEnd"/>
      <w:r w:rsidR="00B67F11">
        <w:rPr>
          <w:rFonts w:ascii="Times" w:hAnsi="Times" w:cs="Calibri"/>
        </w:rPr>
        <w:t xml:space="preserve"> negatif etkisinden hem de </w:t>
      </w:r>
      <w:proofErr w:type="spellStart"/>
      <w:r w:rsidR="00B67F11">
        <w:rPr>
          <w:rFonts w:ascii="Times" w:hAnsi="Times" w:cs="Calibri"/>
        </w:rPr>
        <w:t>mayoz</w:t>
      </w:r>
      <w:proofErr w:type="spellEnd"/>
      <w:r w:rsidR="00B67F11">
        <w:rPr>
          <w:rFonts w:ascii="Times" w:hAnsi="Times" w:cs="Calibri"/>
        </w:rPr>
        <w:t xml:space="preserve"> bölünmeden kaynaklandığını düşünmekteyiz. Ayrıca Oct-4 ekspresyonlarındaki bu azalmanın </w:t>
      </w:r>
      <w:proofErr w:type="spellStart"/>
      <w:r w:rsidR="00B67F11">
        <w:rPr>
          <w:rFonts w:ascii="Times" w:hAnsi="Times" w:cs="Calibri"/>
        </w:rPr>
        <w:t>ADR’nin</w:t>
      </w:r>
      <w:proofErr w:type="spellEnd"/>
      <w:r w:rsidR="00B67F11">
        <w:rPr>
          <w:rFonts w:ascii="Times" w:hAnsi="Times" w:cs="Calibri"/>
        </w:rPr>
        <w:t xml:space="preserve"> </w:t>
      </w:r>
      <w:r w:rsidR="00C17981">
        <w:rPr>
          <w:rFonts w:ascii="Times" w:hAnsi="Times" w:cs="Calibri"/>
        </w:rPr>
        <w:t>pluripotensinin düzenlenmesi ve devamlılığının sağlanmas</w:t>
      </w:r>
      <w:r w:rsidR="00B67F11">
        <w:rPr>
          <w:rFonts w:ascii="Times" w:hAnsi="Times" w:cs="Calibri"/>
        </w:rPr>
        <w:t xml:space="preserve">ı üzerindeki negatif etkilerinden kaynaklandığını </w:t>
      </w:r>
      <w:proofErr w:type="spellStart"/>
      <w:r w:rsidR="00B67F11">
        <w:rPr>
          <w:rFonts w:ascii="Times" w:hAnsi="Times" w:cs="Calibri"/>
        </w:rPr>
        <w:t>savunmaktayoz</w:t>
      </w:r>
      <w:proofErr w:type="spellEnd"/>
      <w:r w:rsidR="00B67F11">
        <w:rPr>
          <w:rFonts w:ascii="Times" w:hAnsi="Times" w:cs="Calibri"/>
        </w:rPr>
        <w:t xml:space="preserve">. Ayrıca Oct-4’ün </w:t>
      </w:r>
      <w:r w:rsidR="00C52B4D">
        <w:rPr>
          <w:rFonts w:ascii="Times" w:hAnsi="Times" w:cs="Calibri"/>
        </w:rPr>
        <w:t>azalan ekspresyon seviyeleri</w:t>
      </w:r>
      <w:r w:rsidR="00B67F11">
        <w:rPr>
          <w:rFonts w:ascii="Times" w:hAnsi="Times" w:cs="Calibri"/>
        </w:rPr>
        <w:t>nin</w:t>
      </w:r>
      <w:r w:rsidR="00C52B4D">
        <w:rPr>
          <w:rFonts w:ascii="Times" w:hAnsi="Times" w:cs="Calibri"/>
        </w:rPr>
        <w:t xml:space="preserve">, </w:t>
      </w:r>
      <w:proofErr w:type="spellStart"/>
      <w:r w:rsidR="00C17981">
        <w:rPr>
          <w:rFonts w:ascii="Times" w:hAnsi="Times" w:cs="Calibri"/>
        </w:rPr>
        <w:t>apoptoz</w:t>
      </w:r>
      <w:proofErr w:type="spellEnd"/>
      <w:r w:rsidR="00C17981">
        <w:rPr>
          <w:rFonts w:ascii="Times" w:hAnsi="Times" w:cs="Calibri"/>
        </w:rPr>
        <w:t xml:space="preserve"> üzerindeki inhibitör etkisinin</w:t>
      </w:r>
      <w:r w:rsidR="00B67F11">
        <w:rPr>
          <w:rFonts w:ascii="Times" w:hAnsi="Times" w:cs="Calibri"/>
        </w:rPr>
        <w:t xml:space="preserve"> </w:t>
      </w:r>
      <w:r w:rsidR="00C17981">
        <w:rPr>
          <w:rFonts w:ascii="Times" w:hAnsi="Times" w:cs="Calibri"/>
        </w:rPr>
        <w:t xml:space="preserve">azalmasından </w:t>
      </w:r>
      <w:r w:rsidR="00C52B4D">
        <w:rPr>
          <w:rFonts w:ascii="Times" w:hAnsi="Times" w:cs="Calibri"/>
        </w:rPr>
        <w:t>bağlı olarak</w:t>
      </w:r>
      <w:r w:rsidR="00C17981">
        <w:rPr>
          <w:rFonts w:ascii="Times" w:hAnsi="Times" w:cs="Calibri"/>
        </w:rPr>
        <w:t xml:space="preserve"> testis dokusunda </w:t>
      </w:r>
      <w:proofErr w:type="spellStart"/>
      <w:r w:rsidR="00C17981">
        <w:rPr>
          <w:rFonts w:ascii="Times" w:hAnsi="Times" w:cs="Calibri"/>
        </w:rPr>
        <w:t>apoptozun</w:t>
      </w:r>
      <w:proofErr w:type="spellEnd"/>
      <w:r w:rsidR="00C17981">
        <w:rPr>
          <w:rFonts w:ascii="Times" w:hAnsi="Times" w:cs="Calibri"/>
        </w:rPr>
        <w:t xml:space="preserve"> art</w:t>
      </w:r>
      <w:r w:rsidR="00C52B4D">
        <w:rPr>
          <w:rFonts w:ascii="Times" w:hAnsi="Times" w:cs="Calibri"/>
        </w:rPr>
        <w:t>mış olabileceğini ve dolayısıyla</w:t>
      </w:r>
      <w:r w:rsidR="00C17981">
        <w:rPr>
          <w:rFonts w:ascii="Times" w:hAnsi="Times" w:cs="Calibri"/>
        </w:rPr>
        <w:t xml:space="preserve"> </w:t>
      </w:r>
      <w:r w:rsidR="00C52B4D">
        <w:rPr>
          <w:rFonts w:ascii="Times" w:hAnsi="Times" w:cs="Calibri"/>
        </w:rPr>
        <w:t xml:space="preserve">testiküler </w:t>
      </w:r>
      <w:r w:rsidR="00C17981">
        <w:rPr>
          <w:rFonts w:ascii="Times" w:hAnsi="Times" w:cs="Calibri"/>
        </w:rPr>
        <w:t>hasarın</w:t>
      </w:r>
      <w:r w:rsidR="00B67F11">
        <w:rPr>
          <w:rFonts w:ascii="Times" w:hAnsi="Times" w:cs="Calibri"/>
        </w:rPr>
        <w:t xml:space="preserve"> da</w:t>
      </w:r>
      <w:r w:rsidR="00C17981">
        <w:rPr>
          <w:rFonts w:ascii="Times" w:hAnsi="Times" w:cs="Calibri"/>
        </w:rPr>
        <w:t xml:space="preserve"> ciddi boyutlara ulaşmasında önemli rol oyna</w:t>
      </w:r>
      <w:r w:rsidR="00322700">
        <w:rPr>
          <w:rFonts w:ascii="Times" w:hAnsi="Times" w:cs="Calibri"/>
        </w:rPr>
        <w:t>mış olabileceğini</w:t>
      </w:r>
      <w:r w:rsidR="00C17981">
        <w:rPr>
          <w:rFonts w:ascii="Times" w:hAnsi="Times" w:cs="Calibri"/>
        </w:rPr>
        <w:t xml:space="preserve"> </w:t>
      </w:r>
      <w:r w:rsidR="00322700">
        <w:rPr>
          <w:rFonts w:ascii="Times" w:hAnsi="Times" w:cs="Calibri"/>
        </w:rPr>
        <w:t>düşünmekteyiz</w:t>
      </w:r>
      <w:r w:rsidR="00C17981">
        <w:rPr>
          <w:rFonts w:ascii="Times" w:hAnsi="Times" w:cs="Calibri"/>
        </w:rPr>
        <w:t>.</w:t>
      </w:r>
    </w:p>
    <w:p w14:paraId="6615A4C8" w14:textId="1A8B05EB" w:rsidR="004D5D75" w:rsidRPr="004D5D75" w:rsidRDefault="004D5D75" w:rsidP="004D5D75">
      <w:pPr>
        <w:spacing w:after="120" w:line="360" w:lineRule="auto"/>
        <w:jc w:val="both"/>
        <w:rPr>
          <w:rFonts w:ascii="Times" w:hAnsi="Times" w:cs="Calibri"/>
        </w:rPr>
      </w:pPr>
      <w:r w:rsidRPr="004D5D75">
        <w:rPr>
          <w:rFonts w:ascii="Times" w:hAnsi="Times" w:cs="Calibri"/>
        </w:rPr>
        <w:t>Sox2, Oct-4 ve Nanog transkripsiyon faktörleri insan ve kemirgen emriyonik kö</w:t>
      </w:r>
      <w:r w:rsidR="00C17981">
        <w:rPr>
          <w:rFonts w:ascii="Times" w:hAnsi="Times" w:cs="Calibri"/>
        </w:rPr>
        <w:t xml:space="preserve">k </w:t>
      </w:r>
      <w:r w:rsidRPr="004D5D75">
        <w:rPr>
          <w:rFonts w:ascii="Times" w:hAnsi="Times" w:cs="Calibri"/>
        </w:rPr>
        <w:t xml:space="preserve">hücrelerinde pluripotensinin devamlılığı için merkezi bir rol oynamaktadırlar ve Sox2-Oct-4 iş birliği, bu regülasyon mekanizmasındaki hiyerarşinin en tepesinde bulunmaktadır. Testis dokusunda </w:t>
      </w:r>
      <w:r w:rsidR="00322700">
        <w:rPr>
          <w:rFonts w:ascii="Times" w:hAnsi="Times" w:cs="Calibri"/>
        </w:rPr>
        <w:t>SKH</w:t>
      </w:r>
      <w:r w:rsidRPr="004D5D75">
        <w:rPr>
          <w:rFonts w:ascii="Times" w:hAnsi="Times" w:cs="Calibri"/>
        </w:rPr>
        <w:t xml:space="preserve"> popülasyonu diğer hücreler ile kıyaslandığında %1’den daha azdır fakat bu moleküler </w:t>
      </w:r>
      <w:r w:rsidR="00322700">
        <w:rPr>
          <w:rFonts w:ascii="Times" w:hAnsi="Times" w:cs="Calibri"/>
        </w:rPr>
        <w:t>belirteçler</w:t>
      </w:r>
      <w:r w:rsidRPr="004D5D75">
        <w:rPr>
          <w:rFonts w:ascii="Times" w:hAnsi="Times" w:cs="Calibri"/>
        </w:rPr>
        <w:t xml:space="preserve"> testis dokusunda kök hücre havuzunun devamlılığının sağlanmasına katkıda bulunmaktadır </w:t>
      </w:r>
      <w:r w:rsidRPr="004D5D75">
        <w:rPr>
          <w:rFonts w:ascii="Times" w:hAnsi="Times" w:cs="Calibri"/>
        </w:rPr>
        <w:fldChar w:fldCharType="begin">
          <w:fldData xml:space="preserve">PEVuZE5vdGU+PENpdGU+PEF1dGhvcj5HdWFuPC9BdXRob3I+PFllYXI+MjAwNjwvWWVhcj48UmVj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PEVuZE5vdGU+PENpdGU+PEF1dGhvcj5HdWFuPC9BdXRob3I+PFllYXI+MjAwNjwvWWVhcj48UmVj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01" w:tooltip="Guan, 2006 #284" w:history="1">
        <w:r w:rsidR="00AD7FEB">
          <w:rPr>
            <w:rFonts w:ascii="Times" w:hAnsi="Times" w:cs="Calibri"/>
            <w:noProof/>
          </w:rPr>
          <w:t>101</w:t>
        </w:r>
      </w:hyperlink>
      <w:r w:rsidR="00AD7FEB">
        <w:rPr>
          <w:rFonts w:ascii="Times" w:hAnsi="Times" w:cs="Calibri"/>
          <w:noProof/>
        </w:rPr>
        <w:t xml:space="preserve">, </w:t>
      </w:r>
      <w:hyperlink w:anchor="_ENREF_102" w:tooltip="Rodda, 2005 #283" w:history="1">
        <w:r w:rsidR="00AD7FEB">
          <w:rPr>
            <w:rFonts w:ascii="Times" w:hAnsi="Times" w:cs="Calibri"/>
            <w:noProof/>
          </w:rPr>
          <w:t>102</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Sox2’nin insan testis dokusunda protein ve mRNA seviyelerinin çok düşük olduğu ve eşey hücrelerindeki immünreaktivitesinin ve mRNA ekspresyonunun yok denecek kadar az olduğu bildirilmiştir </w:t>
      </w:r>
      <w:r w:rsidRPr="004D5D75">
        <w:rPr>
          <w:rFonts w:ascii="Times" w:hAnsi="Times" w:cs="Calibri"/>
        </w:rPr>
        <w:fldChar w:fldCharType="begin">
          <w:fldData xml:space="preserve">PEVuZE5vdGU+PENpdGU+PEF1dGhvcj5kZSBKb25nPC9BdXRob3I+PFllYXI+MjAwODwvWWVhcj48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PEVuZE5vdGU+PENpdGU+PEF1dGhvcj5kZSBKb25nPC9BdXRob3I+PFllYXI+MjAwODwvWWVhcj48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5" w:tooltip="de Jong, 2008 #285" w:history="1">
        <w:r w:rsidR="00AD7FEB">
          <w:rPr>
            <w:rFonts w:ascii="Times" w:hAnsi="Times" w:cs="Calibri"/>
            <w:noProof/>
          </w:rPr>
          <w:t>95</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fakat yumuşakçalarda yapılan bir çalışmada Sox2’nin spermatogeneze katıldığı ve </w:t>
      </w:r>
      <w:proofErr w:type="spellStart"/>
      <w:r w:rsidRPr="004D5D75">
        <w:rPr>
          <w:rFonts w:ascii="Times" w:hAnsi="Times" w:cs="Calibri"/>
        </w:rPr>
        <w:t>spermato</w:t>
      </w:r>
      <w:r w:rsidR="00322700">
        <w:rPr>
          <w:rFonts w:ascii="Times" w:hAnsi="Times" w:cs="Calibri"/>
        </w:rPr>
        <w:t>g</w:t>
      </w:r>
      <w:r w:rsidRPr="004D5D75">
        <w:rPr>
          <w:rFonts w:ascii="Times" w:hAnsi="Times" w:cs="Calibri"/>
        </w:rPr>
        <w:t>enik</w:t>
      </w:r>
      <w:proofErr w:type="spellEnd"/>
      <w:r w:rsidRPr="004D5D75">
        <w:rPr>
          <w:rFonts w:ascii="Times" w:hAnsi="Times" w:cs="Calibri"/>
        </w:rPr>
        <w:t xml:space="preserve"> hücre serisinde ifade edildiği gösterilmiştir </w:t>
      </w:r>
      <w:r w:rsidRPr="004D5D75">
        <w:rPr>
          <w:rFonts w:ascii="Times" w:hAnsi="Times" w:cs="Calibri"/>
        </w:rPr>
        <w:fldChar w:fldCharType="begin"/>
      </w:r>
      <w:r w:rsidR="00AD7FEB">
        <w:rPr>
          <w:rFonts w:ascii="Times" w:hAnsi="Times" w:cs="Calibri"/>
        </w:rPr>
        <w:instrText xml:space="preserve"> ADDIN EN.CITE &lt;EndNote&gt;&lt;Cite&gt;&lt;Author&gt;Liang&lt;/Author&gt;&lt;Year&gt;2019&lt;/Year&gt;&lt;RecNum&gt;286&lt;/RecNum&gt;&lt;DisplayText&gt;[103]&lt;/DisplayText&gt;&lt;record&gt;&lt;rec-number&gt;286&lt;/rec-number&gt;&lt;foreign-keys&gt;&lt;key app="EN" db-id="20v5xszx02x5dqet5fq529sw9xs2f002frzx" timestamp="1575908671"&gt;286&lt;/key&gt;&lt;/foreign-keys&gt;&lt;ref-type name="Journal Article"&gt;17&lt;/ref-type&gt;&lt;contributors&gt;&lt;authors&gt;&lt;author&gt;Liang, S.&lt;/author&gt;&lt;author&gt;Liu, D.&lt;/author&gt;&lt;author&gt;Li, X.&lt;/author&gt;&lt;author&gt;Wei, M.&lt;/author&gt;&lt;author&gt;Yu, X.&lt;/author&gt;&lt;author&gt;Li, Q.&lt;/author&gt;&lt;author&gt;Ma, H.&lt;/author&gt;&lt;author&gt;Zhang, Z.&lt;/author&gt;&lt;author&gt;Qin, Z.&lt;/author&gt;&lt;/authors&gt;&lt;/contributors&gt;&lt;auth-address&gt;Ministry of Education Key Laboratory of Marine Genetics and Breeding, College of Marine Life Sciences, Ocean University of China, Qingdao, 266003, China.&amp;#xD;The Institute of Oceanology, Chinese Academy of Sciences, Qingdao, 266000, China.&amp;#xD;Ministry of Education Key Laboratory of Marine Genetics and Breeding, College of Marine Life Sciences, Ocean University of China, Qingdao, 266003, China. zzfp107@ouc.edu.cn.&amp;#xD;Ministry of Education Key Laboratory of Marine Genetics and Breeding, College of Marine Life Sciences, Ocean University of China, Qingdao, 266003, China. qinzk@ouc.edu.cn.&lt;/auth-address&gt;&lt;titles&gt;&lt;title&gt;SOX2 participates in spermatogenesis of Zhikong scallop Chlamys farreri&lt;/title&gt;&lt;secondary-title&gt;Sci Rep&lt;/secondary-title&gt;&lt;/titles&gt;&lt;periodical&gt;&lt;full-title&gt;Sci Rep&lt;/full-title&gt;&lt;/periodical&gt;&lt;pages&gt;76&lt;/pages&gt;&lt;volume&gt;9&lt;/volume&gt;&lt;number&gt;1&lt;/number&gt;&lt;edition&gt;2019/01/13&lt;/edition&gt;&lt;dates&gt;&lt;year&gt;2019&lt;/year&gt;&lt;pub-dates&gt;&lt;date&gt;Jan 11&lt;/date&gt;&lt;/pub-dates&gt;&lt;/dates&gt;&lt;isbn&gt;2045-2322&lt;/isbn&gt;&lt;accession-num&gt;30635613&lt;/accession-num&gt;&lt;urls&gt;&lt;/urls&gt;&lt;custom2&gt;PMC6329761&lt;/custom2&gt;&lt;electronic-resource-num&gt;10.1038/s41598-018-35983-3&lt;/electronic-resource-num&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3" w:tooltip="Liang, 2019 #286" w:history="1">
        <w:r w:rsidR="00AD7FEB">
          <w:rPr>
            <w:rFonts w:ascii="Times" w:hAnsi="Times" w:cs="Calibri"/>
            <w:noProof/>
          </w:rPr>
          <w:t>103</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proofErr w:type="spellStart"/>
      <w:r w:rsidRPr="004D5D75">
        <w:rPr>
          <w:rFonts w:ascii="Times" w:hAnsi="Times" w:cs="Calibri"/>
        </w:rPr>
        <w:t>Kurkure</w:t>
      </w:r>
      <w:proofErr w:type="spellEnd"/>
      <w:r w:rsidRPr="004D5D75">
        <w:rPr>
          <w:rFonts w:ascii="Times" w:hAnsi="Times" w:cs="Calibri"/>
        </w:rPr>
        <w:t xml:space="preserve"> et al. </w:t>
      </w:r>
      <w:r w:rsidRPr="004D5D75">
        <w:rPr>
          <w:rFonts w:ascii="Times" w:hAnsi="Times" w:cs="Calibri"/>
        </w:rPr>
        <w:fldChar w:fldCharType="begin">
          <w:fldData xml:space="preserve">PEVuZE5vdGU+PENpdGU+PEF1dGhvcj5LdXJrdXJlPC9BdXRob3I+PFllYXI+MjAxNTwvWWVhcj48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PEVuZE5vdGU+PENpdGU+PEF1dGhvcj5LdXJrdXJlPC9BdXRob3I+PFllYXI+MjAxNTwvWWVhcj48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8" w:tooltip="Kurkure, 2015 #280" w:history="1">
        <w:r w:rsidR="00AD7FEB">
          <w:rPr>
            <w:rFonts w:ascii="Times" w:hAnsi="Times" w:cs="Calibri"/>
            <w:noProof/>
          </w:rPr>
          <w:t>98</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yaptıkları çalışmada, kanser tedavisi sonrası hayatta kalan çocuk hastalardan elde </w:t>
      </w:r>
      <w:r w:rsidRPr="004D5D75">
        <w:rPr>
          <w:rFonts w:ascii="Times" w:hAnsi="Times" w:cs="Calibri"/>
        </w:rPr>
        <w:lastRenderedPageBreak/>
        <w:t xml:space="preserve">edilen testiküler biyopsi örneklerinde uyguladıkları </w:t>
      </w:r>
      <w:r w:rsidR="00322700">
        <w:rPr>
          <w:rFonts w:ascii="Times" w:hAnsi="Times" w:cs="Calibri"/>
        </w:rPr>
        <w:t>gerçek zamanlı PZR</w:t>
      </w:r>
      <w:r w:rsidRPr="004D5D75">
        <w:rPr>
          <w:rFonts w:ascii="Times" w:hAnsi="Times" w:cs="Calibri"/>
        </w:rPr>
        <w:t xml:space="preserve"> analizleri sonucunda Sox2 mRNA ekspresyonlarının bazı hastalarda azaldığını belirlemişlerdir. </w:t>
      </w:r>
      <w:proofErr w:type="spellStart"/>
      <w:r w:rsidRPr="004D5D75">
        <w:rPr>
          <w:rFonts w:ascii="Times" w:hAnsi="Times" w:cs="Calibri"/>
        </w:rPr>
        <w:t>Mahanty</w:t>
      </w:r>
      <w:proofErr w:type="spellEnd"/>
      <w:r w:rsidRPr="004D5D75">
        <w:rPr>
          <w:rFonts w:ascii="Times" w:hAnsi="Times" w:cs="Calibri"/>
        </w:rPr>
        <w:t xml:space="preserve"> e</w:t>
      </w:r>
      <w:r w:rsidR="00322700">
        <w:rPr>
          <w:rFonts w:ascii="Times" w:hAnsi="Times" w:cs="Calibri"/>
        </w:rPr>
        <w:t>t</w:t>
      </w:r>
      <w:r w:rsidRPr="004D5D75">
        <w:rPr>
          <w:rFonts w:ascii="Times" w:hAnsi="Times" w:cs="Calibri"/>
        </w:rPr>
        <w:t xml:space="preserve"> al. </w:t>
      </w:r>
      <w:r w:rsidRPr="004D5D75">
        <w:rPr>
          <w:rFonts w:ascii="Times" w:hAnsi="Times" w:cs="Calibri"/>
        </w:rPr>
        <w:fldChar w:fldCharType="begin">
          <w:fldData xml:space="preserve">PEVuZE5vdGU+PENpdGU+PEF1dGhvcj5NYWhhbnR5PC9BdXRob3I+PFllYXI+MjAxOTwvWWVhcj48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PEVuZE5vdGU+PENpdGU+PEF1dGhvcj5NYWhhbnR5PC9BdXRob3I+PFllYXI+MjAxOTwvWWVhcj48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99" w:tooltip="Mahanty, 2019 #282" w:history="1">
        <w:r w:rsidR="00AD7FEB">
          <w:rPr>
            <w:rFonts w:ascii="Times" w:hAnsi="Times" w:cs="Calibri"/>
            <w:noProof/>
          </w:rPr>
          <w:t>99</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yaptıkları çalışmada havuz barbusu (</w:t>
      </w:r>
      <w:proofErr w:type="spellStart"/>
      <w:r w:rsidRPr="004D5D75">
        <w:rPr>
          <w:rFonts w:ascii="Times" w:hAnsi="Times" w:cs="Calibri"/>
          <w:i/>
          <w:iCs/>
        </w:rPr>
        <w:t>Puntius</w:t>
      </w:r>
      <w:proofErr w:type="spellEnd"/>
      <w:r w:rsidRPr="004D5D75">
        <w:rPr>
          <w:rFonts w:ascii="Times" w:hAnsi="Times" w:cs="Calibri"/>
          <w:i/>
          <w:iCs/>
        </w:rPr>
        <w:t xml:space="preserve"> </w:t>
      </w:r>
      <w:proofErr w:type="spellStart"/>
      <w:r w:rsidRPr="004D5D75">
        <w:rPr>
          <w:rFonts w:ascii="Times" w:hAnsi="Times" w:cs="Calibri"/>
          <w:i/>
          <w:iCs/>
        </w:rPr>
        <w:t>sophore</w:t>
      </w:r>
      <w:proofErr w:type="spellEnd"/>
      <w:r w:rsidRPr="004D5D75">
        <w:rPr>
          <w:rFonts w:ascii="Times" w:hAnsi="Times" w:cs="Calibri"/>
        </w:rPr>
        <w:t xml:space="preserve">) türünde ısı stresinin ovaryum ve testiste Sox2 mRNA ekspresyonunu ciddi şekilde azalttığını belirlemişlerdir. </w:t>
      </w:r>
      <w:proofErr w:type="spellStart"/>
      <w:r w:rsidRPr="004D5D75">
        <w:rPr>
          <w:rFonts w:ascii="Times" w:hAnsi="Times" w:cs="Calibri"/>
        </w:rPr>
        <w:t>Aktu</w:t>
      </w:r>
      <w:r w:rsidR="00322700">
        <w:rPr>
          <w:rFonts w:ascii="Times" w:hAnsi="Times" w:cs="Calibri"/>
        </w:rPr>
        <w:t>g</w:t>
      </w:r>
      <w:proofErr w:type="spellEnd"/>
      <w:r w:rsidRPr="004D5D75">
        <w:rPr>
          <w:rFonts w:ascii="Times" w:hAnsi="Times" w:cs="Calibri"/>
        </w:rPr>
        <w:t xml:space="preserve"> vd. </w:t>
      </w:r>
      <w:r w:rsidRPr="004D5D75">
        <w:rPr>
          <w:rFonts w:ascii="Times" w:hAnsi="Times" w:cs="Calibri"/>
        </w:rPr>
        <w:fldChar w:fldCharType="begin"/>
      </w:r>
      <w:r w:rsidR="00AD7FEB">
        <w:rPr>
          <w:rFonts w:ascii="Times" w:hAnsi="Times" w:cs="Calibri"/>
        </w:rPr>
        <w:instrText xml:space="preserve"> ADDIN EN.CITE &lt;EndNote&gt;&lt;Cite&gt;&lt;Author&gt;Aktug&lt;/Author&gt;&lt;Year&gt;2013&lt;/Year&gt;&lt;RecNum&gt;281&lt;/RecNum&gt;&lt;DisplayText&gt;[100]&lt;/DisplayText&gt;&lt;record&gt;&lt;rec-number&gt;281&lt;/rec-number&gt;&lt;foreign-keys&gt;&lt;key app="EN" db-id="20v5xszx02x5dqet5fq529sw9xs2f002frzx" timestamp="1575830362"&gt;281&lt;/key&gt;&lt;/foreign-keys&gt;&lt;ref-type name="Journal Article"&gt;17&lt;/ref-type&gt;&lt;contributors&gt;&lt;authors&gt;&lt;author&gt;Aktug, H.&lt;/author&gt;&lt;author&gt;Uysal, A.&lt;/author&gt;&lt;author&gt;Yavasoglu, A.&lt;/author&gt;&lt;author&gt;Oltulu, F.&lt;/author&gt;&lt;author&gt;Akarca, S. O.&lt;/author&gt;&lt;author&gt;Yilmaz-Dilsiz, O.&lt;/author&gt;&lt;author&gt;Oktem, G.&lt;/author&gt;&lt;/authors&gt;&lt;/contributors&gt;&lt;auth-address&gt;Department of Histology and Embryology, Ege University Faculty of Medicine, Bornova, Izmir, Turkey.&lt;/auth-address&gt;&lt;titles&gt;&lt;title&gt;The detrimental effects of diabetes on pluripotency determined by KLF4, SOX2, C-MYC and OCT4 immunoreactivity in rat testes&lt;/title&gt;&lt;secondary-title&gt;Adv Clin Exp Med&lt;/secondary-title&gt;&lt;/titles&gt;&lt;periodical&gt;&lt;full-title&gt;Adv Clin Exp Med&lt;/full-title&gt;&lt;/periodical&gt;&lt;pages&gt;327-35&lt;/pages&gt;&lt;volume&gt;22&lt;/volume&gt;&lt;number&gt;3&lt;/number&gt;&lt;edition&gt;2013/07/06&lt;/edition&gt;&lt;keywords&gt;&lt;keyword&gt;Animals&lt;/keyword&gt;&lt;keyword&gt;Body Weight&lt;/keyword&gt;&lt;keyword&gt;Diabetes Mellitus, Experimental/*metabolism/pathology&lt;/keyword&gt;&lt;keyword&gt;Kruppel-Like Transcription Factors/*metabolism&lt;/keyword&gt;&lt;keyword&gt;Male&lt;/keyword&gt;&lt;keyword&gt;Octamer Transcription Factor-3/*metabolism&lt;/keyword&gt;&lt;keyword&gt;Organ Size&lt;/keyword&gt;&lt;keyword&gt;Pluripotent Stem Cells/*metabolism&lt;/keyword&gt;&lt;keyword&gt;Proto-Oncogene Proteins c-myc/*metabolism&lt;/keyword&gt;&lt;keyword&gt;Rats&lt;/keyword&gt;&lt;keyword&gt;SOXB1 Transcription Factors/*metabolism&lt;/keyword&gt;&lt;keyword&gt;Testis/*metabolism&lt;/keyword&gt;&lt;/keywords&gt;&lt;dates&gt;&lt;year&gt;2013&lt;/year&gt;&lt;pub-dates&gt;&lt;date&gt;May-Jun&lt;/date&gt;&lt;/pub-dates&gt;&lt;/dates&gt;&lt;isbn&gt;1899-5276 (Print)&amp;#xD;1899-5276&lt;/isbn&gt;&lt;accession-num&gt;23828673&lt;/accession-num&gt;&lt;urls&gt;&lt;/urls&gt;&lt;remote-database-provider&gt;NLM&lt;/remote-database-provider&gt;&lt;language&gt;eng&lt;/language&gt;&lt;/record&gt;&lt;/Cite&gt;&lt;/EndNote&gt;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0" w:tooltip="Aktug, 2013 #281" w:history="1">
        <w:r w:rsidR="00AD7FEB">
          <w:rPr>
            <w:rFonts w:ascii="Times" w:hAnsi="Times" w:cs="Calibri"/>
            <w:noProof/>
          </w:rPr>
          <w:t>100</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ise sıçanlarda diyabet</w:t>
      </w:r>
      <w:r w:rsidR="00395280">
        <w:rPr>
          <w:rFonts w:ascii="Times" w:hAnsi="Times" w:cs="Calibri"/>
        </w:rPr>
        <w:t xml:space="preserve">in </w:t>
      </w:r>
      <w:r w:rsidRPr="004D5D75">
        <w:rPr>
          <w:rFonts w:ascii="Times" w:hAnsi="Times" w:cs="Calibri"/>
        </w:rPr>
        <w:t xml:space="preserve">testis dokusundaki Sox2 immünreaktivitesini </w:t>
      </w:r>
      <w:r w:rsidR="00395280">
        <w:rPr>
          <w:rFonts w:ascii="Times" w:hAnsi="Times" w:cs="Calibri"/>
        </w:rPr>
        <w:t>azalttığını</w:t>
      </w:r>
      <w:r w:rsidRPr="004D5D75">
        <w:rPr>
          <w:rFonts w:ascii="Times" w:hAnsi="Times" w:cs="Calibri"/>
        </w:rPr>
        <w:t xml:space="preserve"> belirlemişlerdir. Bizim çalışmamızda ise, kronik ve akut şekilde </w:t>
      </w:r>
      <w:r w:rsidR="00322700">
        <w:rPr>
          <w:rFonts w:ascii="Times" w:hAnsi="Times" w:cs="Calibri"/>
        </w:rPr>
        <w:t>ADR</w:t>
      </w:r>
      <w:r w:rsidRPr="004D5D75">
        <w:rPr>
          <w:rFonts w:ascii="Times" w:hAnsi="Times" w:cs="Calibri"/>
        </w:rPr>
        <w:t xml:space="preserve"> uygulanan gruplarda spermatogonyum, spermatosit ve spermatidlerdeki Sox2 immünreaktivitesinin kontrol grubuna göre anlamlı şekilde azaldığı gözlenmiştir. Aynı zamanda testis dokusunda Sox2 mRNA ekspresyonu da anlamlı bir şekilde azalmıştır. </w:t>
      </w:r>
      <w:r w:rsidR="00797F2A">
        <w:rPr>
          <w:rFonts w:ascii="Times" w:hAnsi="Times" w:cs="Calibri"/>
        </w:rPr>
        <w:t xml:space="preserve">Oct-4 ile birlikte önemli bir role sahip olan Sox2’nin protein ve mRNA düzeylerindeki bu azalmanın </w:t>
      </w:r>
      <w:r w:rsidR="00B67F11">
        <w:rPr>
          <w:rFonts w:ascii="Times" w:hAnsi="Times" w:cs="Calibri"/>
        </w:rPr>
        <w:t xml:space="preserve">hem Oct-4 </w:t>
      </w:r>
      <w:proofErr w:type="spellStart"/>
      <w:r w:rsidR="00B67F11">
        <w:rPr>
          <w:rFonts w:ascii="Times" w:hAnsi="Times" w:cs="Calibri"/>
        </w:rPr>
        <w:t>ekpresyonlarının</w:t>
      </w:r>
      <w:proofErr w:type="spellEnd"/>
      <w:r w:rsidR="00B67F11">
        <w:rPr>
          <w:rFonts w:ascii="Times" w:hAnsi="Times" w:cs="Calibri"/>
        </w:rPr>
        <w:t xml:space="preserve"> azalmasına hem de </w:t>
      </w:r>
      <w:proofErr w:type="spellStart"/>
      <w:r w:rsidR="00B67F11">
        <w:rPr>
          <w:rFonts w:ascii="Times" w:hAnsi="Times" w:cs="Calibri"/>
        </w:rPr>
        <w:t>ADR’nin</w:t>
      </w:r>
      <w:proofErr w:type="spellEnd"/>
      <w:r w:rsidR="00B67F11">
        <w:rPr>
          <w:rFonts w:ascii="Times" w:hAnsi="Times" w:cs="Calibri"/>
        </w:rPr>
        <w:t xml:space="preserve"> negatif etkilerine bağlı olarak gerçekleştiğini önermekteyiz. Oct-4 ile birlikte Sox2 </w:t>
      </w:r>
      <w:proofErr w:type="spellStart"/>
      <w:r w:rsidR="00B67F11">
        <w:rPr>
          <w:rFonts w:ascii="Times" w:hAnsi="Times" w:cs="Calibri"/>
        </w:rPr>
        <w:t>ekspresyonlrının</w:t>
      </w:r>
      <w:proofErr w:type="spellEnd"/>
      <w:r w:rsidR="00B67F11">
        <w:rPr>
          <w:rFonts w:ascii="Times" w:hAnsi="Times" w:cs="Calibri"/>
        </w:rPr>
        <w:t xml:space="preserve"> da anlamlı şekilde azalmasının </w:t>
      </w:r>
      <w:proofErr w:type="spellStart"/>
      <w:r w:rsidR="00322700">
        <w:rPr>
          <w:rFonts w:ascii="Times" w:hAnsi="Times" w:cs="Calibri"/>
        </w:rPr>
        <w:t>ADR’nin</w:t>
      </w:r>
      <w:proofErr w:type="spellEnd"/>
      <w:r w:rsidR="00797F2A">
        <w:rPr>
          <w:rFonts w:ascii="Times" w:hAnsi="Times" w:cs="Calibri"/>
        </w:rPr>
        <w:t xml:space="preserve"> testiste </w:t>
      </w:r>
      <w:r w:rsidR="00322700">
        <w:rPr>
          <w:rFonts w:ascii="Times" w:hAnsi="Times" w:cs="Calibri"/>
        </w:rPr>
        <w:t>hücre farklılaşması ve proliferasyonu</w:t>
      </w:r>
      <w:r w:rsidR="00797F2A">
        <w:rPr>
          <w:rFonts w:ascii="Times" w:hAnsi="Times" w:cs="Calibri"/>
        </w:rPr>
        <w:t xml:space="preserve"> üzerinde ciddi bir etkisi olduğuna işaret ettiğini düşünmekteyiz.</w:t>
      </w:r>
    </w:p>
    <w:p w14:paraId="675F722F" w14:textId="4D4DC263" w:rsidR="004D5D75" w:rsidRPr="004D5D75" w:rsidRDefault="004D5D75" w:rsidP="004D5D75">
      <w:pPr>
        <w:spacing w:after="120" w:line="360" w:lineRule="auto"/>
        <w:jc w:val="both"/>
        <w:rPr>
          <w:rFonts w:ascii="Times" w:hAnsi="Times" w:cs="Calibri"/>
        </w:rPr>
      </w:pPr>
      <w:r w:rsidRPr="004D5D75">
        <w:rPr>
          <w:rFonts w:cs="Calibri"/>
        </w:rPr>
        <w:t xml:space="preserve">Klf4 hem farklılaşmadan çoğalan hücrelerde hem de son halini almış farklılaşmış hücrelerde yüksek miktarda ifade edilmektedir. Klf4 </w:t>
      </w:r>
      <w:proofErr w:type="spellStart"/>
      <w:r w:rsidR="005C0F02">
        <w:rPr>
          <w:rFonts w:cs="Calibri"/>
        </w:rPr>
        <w:t>İPKH’lerin</w:t>
      </w:r>
      <w:proofErr w:type="spellEnd"/>
      <w:r w:rsidRPr="004D5D75">
        <w:rPr>
          <w:rFonts w:cs="Calibri"/>
        </w:rPr>
        <w:t xml:space="preserve"> çoğalmasına katkıda bulunur ve deri, kolon ve testis gibi olgunlaşmış dokularda ifade düzeyleri yüksektir </w:t>
      </w:r>
      <w:r w:rsidRPr="004D5D75">
        <w:rPr>
          <w:rFonts w:cs="Calibri"/>
        </w:rPr>
        <w:fldChar w:fldCharType="begin">
          <w:fldData xml:space="preserve">PEVuZE5vdGU+PENpdGU+PEF1dGhvcj5Hb2RtYW5uPC9BdXRob3I+PFllYXI+MjAxMDwvWWVhcj48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</w:fldData>
        </w:fldChar>
      </w:r>
      <w:r w:rsidR="004632D3">
        <w:rPr>
          <w:rFonts w:cs="Calibri"/>
        </w:rPr>
        <w:instrText xml:space="preserve"> ADDIN EN.CITE </w:instrText>
      </w:r>
      <w:r w:rsidR="004632D3">
        <w:rPr>
          <w:rFonts w:cs="Calibri"/>
        </w:rPr>
        <w:fldChar w:fldCharType="begin">
          <w:fldData xml:space="preserve">PEVuZE5vdGU+PENpdGU+PEF1dGhvcj5Hb2RtYW5uPC9BdXRob3I+PFllYXI+MjAxMDwvWWVhcj48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</w:fldData>
        </w:fldChar>
      </w:r>
      <w:r w:rsidR="004632D3">
        <w:rPr>
          <w:rFonts w:cs="Calibri"/>
        </w:rPr>
        <w:instrText xml:space="preserve"> ADDIN EN.CITE.DATA </w:instrText>
      </w:r>
      <w:r w:rsidR="004632D3">
        <w:rPr>
          <w:rFonts w:cs="Calibri"/>
        </w:rPr>
      </w:r>
      <w:r w:rsidR="004632D3">
        <w:rPr>
          <w:rFonts w:cs="Calibri"/>
        </w:rPr>
        <w:fldChar w:fldCharType="end"/>
      </w:r>
      <w:r w:rsidRPr="004D5D75">
        <w:rPr>
          <w:rFonts w:cs="Calibri"/>
        </w:rPr>
      </w:r>
      <w:r w:rsidRPr="004D5D75">
        <w:rPr>
          <w:rFonts w:cs="Calibri"/>
        </w:rPr>
        <w:fldChar w:fldCharType="separate"/>
      </w:r>
      <w:r w:rsidR="004632D3">
        <w:rPr>
          <w:rFonts w:cs="Calibri"/>
          <w:noProof/>
        </w:rPr>
        <w:t>[</w:t>
      </w:r>
      <w:hyperlink w:anchor="_ENREF_9" w:tooltip="Godmann, 2010 #199" w:history="1">
        <w:r w:rsidR="00AD7FEB">
          <w:rPr>
            <w:rFonts w:cs="Calibri"/>
            <w:noProof/>
          </w:rPr>
          <w:t>9</w:t>
        </w:r>
      </w:hyperlink>
      <w:r w:rsidR="004632D3">
        <w:rPr>
          <w:rFonts w:cs="Calibri"/>
          <w:noProof/>
        </w:rPr>
        <w:t>]</w:t>
      </w:r>
      <w:r w:rsidRPr="004D5D75">
        <w:rPr>
          <w:rFonts w:cs="Calibri"/>
        </w:rPr>
        <w:fldChar w:fldCharType="end"/>
      </w:r>
      <w:r w:rsidRPr="004D5D75">
        <w:rPr>
          <w:rFonts w:cs="Calibri"/>
        </w:rPr>
        <w:t xml:space="preserve">. Klf4, İPKH ve </w:t>
      </w:r>
      <w:proofErr w:type="spellStart"/>
      <w:r w:rsidR="00322700">
        <w:rPr>
          <w:rFonts w:cs="Calibri"/>
        </w:rPr>
        <w:t>EKH’de</w:t>
      </w:r>
      <w:proofErr w:type="spellEnd"/>
      <w:r w:rsidRPr="004D5D75">
        <w:rPr>
          <w:rFonts w:cs="Calibri"/>
        </w:rPr>
        <w:t xml:space="preserve"> ifade edilen Oct-4 ve Sox2 ile direkt olarak ilişki kurmaktadır. Klf4, Oct-4 ve Sox2’nin direkt interaksiyonu bu transkripsiyon faktörlerinin downregulasyon ve yeniden programlama fonksiyonlarının olduğunu göstermektedir </w:t>
      </w:r>
      <w:r w:rsidRPr="004D5D75">
        <w:rPr>
          <w:rFonts w:cs="Calibri"/>
        </w:rPr>
        <w:fldChar w:fldCharType="begin"/>
      </w:r>
      <w:r w:rsidR="00AD7FEB">
        <w:rPr>
          <w:rFonts w:cs="Calibri"/>
        </w:rPr>
        <w:instrText xml:space="preserve"> ADDIN EN.CITE &lt;EndNote&gt;&lt;Cite&gt;&lt;Author&gt;Wei&lt;/Author&gt;&lt;Year&gt;2009&lt;/Year&gt;&lt;RecNum&gt;200&lt;/RecNum&gt;&lt;DisplayText&gt;[66]&lt;/DisplayText&gt;&lt;record&gt;&lt;rec-number&gt;200&lt;/rec-number&gt;&lt;foreign-keys&gt;&lt;key app="EN" db-id="20v5xszx02x5dqet5fq529sw9xs2f002frzx" timestamp="1575215089"&gt;200&lt;/key&gt;&lt;/foreign-keys&gt;&lt;ref-type name="Journal Article"&gt;17&lt;/ref-type&gt;&lt;contributors&gt;&lt;authors&gt;&lt;author&gt;Wei, Z.&lt;/author&gt;&lt;author&gt;Yang, Y.&lt;/author&gt;&lt;author&gt;Zhang, P.&lt;/author&gt;&lt;author&gt;Andrianakos, R.&lt;/author&gt;&lt;author&gt;Hasegawa, K.&lt;/author&gt;&lt;author&gt;Lyu, J.&lt;/author&gt;&lt;author&gt;Chen, X.&lt;/author&gt;&lt;author&gt;Bai, G.&lt;/author&gt;&lt;author&gt;Liu, C.&lt;/author&gt;&lt;author&gt;Pera, M.&lt;/author&gt;&lt;author&gt;Lu, W.&lt;/author&gt;&lt;/authors&gt;&lt;/contributors&gt;&lt;auth-address&gt;Eli and Edythe Broad Center for Regenerative Medicine and Stem Cell Research, Keck School of Medicine, University of Southern California, Los Angeles, California 90033, USA.&lt;/auth-address&gt;&lt;titles&gt;&lt;title&gt;Klf4 interacts directly with Oct4 and Sox2 to promote reprogramming&lt;/title&gt;&lt;secondary-title&gt;Stem Cells&lt;/secondary-title&gt;&lt;/titles&gt;&lt;periodical&gt;&lt;full-title&gt;Stem Cells&lt;/full-title&gt;&lt;/periodical&gt;&lt;pages&gt;2969-78&lt;/pages&gt;&lt;volume&gt;27&lt;/volume&gt;&lt;number&gt;12&lt;/number&gt;&lt;edition&gt;2009/10/10&lt;/edition&gt;&lt;keywords&gt;&lt;keyword&gt;Animals&lt;/keyword&gt;&lt;keyword&gt;Cells, Cultured&lt;/keyword&gt;&lt;keyword&gt;*Cellular Reprogramming&lt;/keyword&gt;&lt;keyword&gt;Humans&lt;/keyword&gt;&lt;keyword&gt;Induced Pluripotent Stem Cells/metabolism&lt;/keyword&gt;&lt;keyword&gt;Kruppel-Like Transcription Factors/genetics/*metabolism&lt;/keyword&gt;&lt;keyword&gt;Mice&lt;/keyword&gt;&lt;keyword&gt;Mutation&lt;/keyword&gt;&lt;keyword&gt;Octamer Transcription Factor-3/genetics/*metabolism&lt;/keyword&gt;&lt;keyword&gt;Protein Binding&lt;/keyword&gt;&lt;keyword&gt;SOXB1 Transcription Factors/genetics/*metabolism&lt;/keyword&gt;&lt;/keywords&gt;&lt;dates&gt;&lt;year&gt;2009&lt;/year&gt;&lt;pub-dates&gt;&lt;date&gt;Dec&lt;/date&gt;&lt;/pub-dates&gt;&lt;/dates&gt;&lt;isbn&gt;1066-5099&lt;/isbn&gt;&lt;accession-num&gt;19816951&lt;/accession-num&gt;&lt;urls&gt;&lt;/urls&gt;&lt;electronic-resource-num&gt;10.1002/stem.231&lt;/electronic-resource-num&gt;&lt;remote-database-provider&gt;NLM&lt;/remote-database-provider&gt;&lt;language&gt;eng&lt;/language&gt;&lt;/record&gt;&lt;/Cite&gt;&lt;/EndNote&gt;</w:instrText>
      </w:r>
      <w:r w:rsidRPr="004D5D75">
        <w:rPr>
          <w:rFonts w:cs="Calibri"/>
        </w:rPr>
        <w:fldChar w:fldCharType="separate"/>
      </w:r>
      <w:r w:rsidR="00AD7FEB">
        <w:rPr>
          <w:rFonts w:cs="Calibri"/>
          <w:noProof/>
        </w:rPr>
        <w:t>[</w:t>
      </w:r>
      <w:hyperlink w:anchor="_ENREF_66" w:tooltip="Wei, 2009 #200" w:history="1">
        <w:r w:rsidR="00AD7FEB">
          <w:rPr>
            <w:rFonts w:cs="Calibri"/>
            <w:noProof/>
          </w:rPr>
          <w:t>66</w:t>
        </w:r>
      </w:hyperlink>
      <w:r w:rsidR="00AD7FEB">
        <w:rPr>
          <w:rFonts w:cs="Calibri"/>
          <w:noProof/>
        </w:rPr>
        <w:t>]</w:t>
      </w:r>
      <w:r w:rsidRPr="004D5D75">
        <w:rPr>
          <w:rFonts w:cs="Calibri"/>
        </w:rPr>
        <w:fldChar w:fldCharType="end"/>
      </w:r>
      <w:r w:rsidRPr="004D5D75">
        <w:rPr>
          <w:rFonts w:cs="Calibri"/>
        </w:rPr>
        <w:t xml:space="preserve">. </w:t>
      </w:r>
      <w:proofErr w:type="spellStart"/>
      <w:r w:rsidRPr="004D5D75">
        <w:rPr>
          <w:rFonts w:cs="Calibri"/>
        </w:rPr>
        <w:t>Behr</w:t>
      </w:r>
      <w:proofErr w:type="spellEnd"/>
      <w:r w:rsidRPr="004D5D75">
        <w:rPr>
          <w:rFonts w:cs="Calibri"/>
        </w:rPr>
        <w:t xml:space="preserve"> et al. </w:t>
      </w:r>
      <w:r w:rsidRPr="004D5D75">
        <w:rPr>
          <w:rFonts w:cs="Calibri"/>
        </w:rPr>
        <w:fldChar w:fldCharType="begin"/>
      </w:r>
      <w:r w:rsidR="00AD7FEB">
        <w:rPr>
          <w:rFonts w:cs="Calibri"/>
        </w:rPr>
        <w:instrText xml:space="preserve"> ADDIN EN.CITE &lt;EndNote&gt;&lt;Cite&gt;&lt;Author&gt;Behr&lt;/Author&gt;&lt;Year&gt;2007&lt;/Year&gt;&lt;RecNum&gt;287&lt;/RecNum&gt;&lt;DisplayText&gt;[104]&lt;/DisplayText&gt;&lt;record&gt;&lt;rec-number&gt;287&lt;/rec-number&gt;&lt;foreign-keys&gt;&lt;key app="EN" db-id="20v5xszx02x5dqet5fq529sw9xs2f002frzx" timestamp="1575911457"&gt;287&lt;/key&gt;&lt;/foreign-keys&gt;&lt;ref-type name="Journal Article"&gt;17&lt;/ref-type&gt;&lt;contributors&gt;&lt;authors&gt;&lt;author&gt;Behr, R.&lt;/author&gt;&lt;author&gt;Deller, C.&lt;/author&gt;&lt;author&gt;Godmann, M.&lt;/author&gt;&lt;author&gt;Muller, T.&lt;/author&gt;&lt;author&gt;Bergmann, M.&lt;/author&gt;&lt;author&gt;Ivell, R.&lt;/author&gt;&lt;author&gt;Steger, K.&lt;/author&gt;&lt;/authors&gt;&lt;/contributors&gt;&lt;auth-address&gt;Stem Cell Research Group, German Primate Center, Kellnerweg 4, 37077 Gottingen, Germany. rbehr@dpz.eu&lt;/auth-address&gt;&lt;titles&gt;&lt;title&gt;Kruppel-like factor 4 expression in normal and pathological human testes&lt;/title&gt;&lt;secondary-title&gt;Mol Hum Reprod&lt;/secondary-title&gt;&lt;/titles&gt;&lt;periodical&gt;&lt;full-title&gt;Mol Hum Reprod&lt;/full-title&gt;&lt;/periodical&gt;&lt;pages&gt;815-20&lt;/pages&gt;&lt;volume&gt;13&lt;/volume&gt;&lt;number&gt;11&lt;/number&gt;&lt;edition&gt;2007/10/13&lt;/edition&gt;&lt;keywords&gt;&lt;keyword&gt;Blotting, Northern&lt;/keyword&gt;&lt;keyword&gt;Cell Nucleus/metabolism&lt;/keyword&gt;&lt;keyword&gt;*Gene Expression Profiling&lt;/keyword&gt;&lt;keyword&gt;Humans&lt;/keyword&gt;&lt;keyword&gt;Immunohistochemistry&lt;/keyword&gt;&lt;keyword&gt;Kruppel-Like Transcription Factors/*genetics/metabolism&lt;/keyword&gt;&lt;keyword&gt;Leydig Cells/metabolism&lt;/keyword&gt;&lt;keyword&gt;Male&lt;/keyword&gt;&lt;keyword&gt;Spermatids/metabolism&lt;/keyword&gt;&lt;keyword&gt;Testis/*metabolism/pathology&lt;/keyword&gt;&lt;/keywords&gt;&lt;dates&gt;&lt;year&gt;2007&lt;/year&gt;&lt;pub-dates&gt;&lt;date&gt;Nov&lt;/date&gt;&lt;/pub-dates&gt;&lt;/dates&gt;&lt;isbn&gt;1360-9947&lt;/isbn&gt;&lt;accession-num&gt;17932114&lt;/accession-num&gt;&lt;urls&gt;&lt;/urls&gt;&lt;electronic-resource-num&gt;10.1093/molehr/gam064&lt;/electronic-resource-num&gt;&lt;remote-database-provider&gt;NLM&lt;/remote-database-provider&gt;&lt;language&gt;eng&lt;/language&gt;&lt;/record&gt;&lt;/Cite&gt;&lt;/EndNote&gt;</w:instrText>
      </w:r>
      <w:r w:rsidRPr="004D5D75">
        <w:rPr>
          <w:rFonts w:cs="Calibri"/>
        </w:rPr>
        <w:fldChar w:fldCharType="separate"/>
      </w:r>
      <w:r w:rsidR="00AD7FEB">
        <w:rPr>
          <w:rFonts w:cs="Calibri"/>
          <w:noProof/>
        </w:rPr>
        <w:t>[</w:t>
      </w:r>
      <w:hyperlink w:anchor="_ENREF_104" w:tooltip="Behr, 2007 #287" w:history="1">
        <w:r w:rsidR="00AD7FEB">
          <w:rPr>
            <w:rFonts w:cs="Calibri"/>
            <w:noProof/>
          </w:rPr>
          <w:t>104</w:t>
        </w:r>
      </w:hyperlink>
      <w:r w:rsidR="00AD7FEB">
        <w:rPr>
          <w:rFonts w:cs="Calibri"/>
          <w:noProof/>
        </w:rPr>
        <w:t>]</w:t>
      </w:r>
      <w:r w:rsidRPr="004D5D75">
        <w:rPr>
          <w:rFonts w:cs="Calibri"/>
        </w:rPr>
        <w:fldChar w:fldCharType="end"/>
      </w:r>
      <w:r w:rsidRPr="004D5D75">
        <w:rPr>
          <w:rFonts w:cs="Calibri"/>
        </w:rPr>
        <w:t xml:space="preserve"> yaptıkları çalışmada Klf4’ün normal ve patolojik insan testislerindeki protein ve mRNA düzeyindeki ekspresyon seviyelerini araştırmışlardır. Çalışma sonunda patolojik testis dokusundaki Klf4 immünreaktivitesinin ve mRNA ekspresyonun normal testis dokusu ile karşılaştırıldığında anlamlı bir şekilde azaldığını belirlemişlerdir. </w:t>
      </w:r>
      <w:proofErr w:type="spellStart"/>
      <w:r w:rsidRPr="004D5D75">
        <w:rPr>
          <w:rFonts w:ascii="Times" w:hAnsi="Times" w:cs="Calibri"/>
        </w:rPr>
        <w:t>Aktu</w:t>
      </w:r>
      <w:r w:rsidR="00DB4C0D">
        <w:rPr>
          <w:rFonts w:ascii="Times" w:hAnsi="Times" w:cs="Calibri"/>
        </w:rPr>
        <w:t>g</w:t>
      </w:r>
      <w:proofErr w:type="spellEnd"/>
      <w:r w:rsidR="00DB4C0D">
        <w:rPr>
          <w:rFonts w:ascii="Times" w:hAnsi="Times" w:cs="Calibri"/>
        </w:rPr>
        <w:t xml:space="preserve"> et al</w:t>
      </w:r>
      <w:r w:rsidRPr="004D5D75">
        <w:rPr>
          <w:rFonts w:ascii="Times" w:hAnsi="Times" w:cs="Calibri"/>
        </w:rPr>
        <w:t xml:space="preserve">. </w:t>
      </w:r>
      <w:r w:rsidRPr="004D5D75">
        <w:rPr>
          <w:rFonts w:ascii="Times" w:hAnsi="Times" w:cs="Calibri"/>
        </w:rPr>
        <w:fldChar w:fldCharType="begin"/>
      </w:r>
      <w:r w:rsidR="00AD7FEB">
        <w:rPr>
          <w:rFonts w:ascii="Times" w:hAnsi="Times" w:cs="Calibri"/>
        </w:rPr>
        <w:instrText xml:space="preserve"> ADDIN EN.CITE &lt;EndNote&gt;&lt;Cite&gt;&lt;Author&gt;Aktug&lt;/Author&gt;&lt;Year&gt;2013&lt;/Year&gt;&lt;RecNum&gt;281&lt;/RecNum&gt;&lt;DisplayText&gt;[100]&lt;/DisplayText&gt;&lt;record&gt;&lt;rec-number&gt;281&lt;/rec-number&gt;&lt;foreign-keys&gt;&lt;key app="EN" db-id="20v5xszx02x5dqet5fq529sw9xs2f002frzx" timestamp="1575830362"&gt;281&lt;/key&gt;&lt;/foreign-keys&gt;&lt;ref-type name="Journal Article"&gt;17&lt;/ref-type&gt;&lt;contributors&gt;&lt;authors&gt;&lt;author&gt;Aktug, H.&lt;/author&gt;&lt;author&gt;Uysal, A.&lt;/author&gt;&lt;author&gt;Yavasoglu, A.&lt;/author&gt;&lt;author&gt;Oltulu, F.&lt;/author&gt;&lt;author&gt;Akarca, S. O.&lt;/author&gt;&lt;author&gt;Yilmaz-Dilsiz, O.&lt;/author&gt;&lt;author&gt;Oktem, G.&lt;/author&gt;&lt;/authors&gt;&lt;/contributors&gt;&lt;auth-address&gt;Department of Histology and Embryology, Ege University Faculty of Medicine, Bornova, Izmir, Turkey.&lt;/auth-address&gt;&lt;titles&gt;&lt;title&gt;The detrimental effects of diabetes on pluripotency determined by KLF4, SOX2, C-MYC and OCT4 immunoreactivity in rat testes&lt;/title&gt;&lt;secondary-title&gt;Adv Clin Exp Med&lt;/secondary-title&gt;&lt;/titles&gt;&lt;periodical&gt;&lt;full-title&gt;Adv Clin Exp Med&lt;/full-title&gt;&lt;/periodical&gt;&lt;pages&gt;327-35&lt;/pages&gt;&lt;volume&gt;22&lt;/volume&gt;&lt;number&gt;3&lt;/number&gt;&lt;edition&gt;2013/07/06&lt;/edition&gt;&lt;keywords&gt;&lt;keyword&gt;Animals&lt;/keyword&gt;&lt;keyword&gt;Body Weight&lt;/keyword&gt;&lt;keyword&gt;Diabetes Mellitus, Experimental/*metabolism/pathology&lt;/keyword&gt;&lt;keyword&gt;Kruppel-Like Transcription Factors/*metabolism&lt;/keyword&gt;&lt;keyword&gt;Male&lt;/keyword&gt;&lt;keyword&gt;Octamer Transcription Factor-3/*metabolism&lt;/keyword&gt;&lt;keyword&gt;Organ Size&lt;/keyword&gt;&lt;keyword&gt;Pluripotent Stem Cells/*metabolism&lt;/keyword&gt;&lt;keyword&gt;Proto-Oncogene Proteins c-myc/*metabolism&lt;/keyword&gt;&lt;keyword&gt;Rats&lt;/keyword&gt;&lt;keyword&gt;SOXB1 Transcription Factors/*metabolism&lt;/keyword&gt;&lt;keyword&gt;Testis/*metabolism&lt;/keyword&gt;&lt;/keywords&gt;&lt;dates&gt;&lt;year&gt;2013&lt;/year&gt;&lt;pub-dates&gt;&lt;date&gt;May-Jun&lt;/date&gt;&lt;/pub-dates&gt;&lt;/dates&gt;&lt;isbn&gt;1899-5276 (Print)&amp;#xD;1899-5276&lt;/isbn&gt;&lt;accession-num&gt;23828673&lt;/accession-num&gt;&lt;urls&gt;&lt;/urls&gt;&lt;remote-database-provider&gt;NLM&lt;/remote-database-provider&gt;&lt;language&gt;eng&lt;/language&gt;&lt;/record&gt;&lt;/Cite&gt;&lt;/EndNote&gt;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0" w:tooltip="Aktug, 2013 #281" w:history="1">
        <w:r w:rsidR="00AD7FEB">
          <w:rPr>
            <w:rFonts w:ascii="Times" w:hAnsi="Times" w:cs="Calibri"/>
            <w:noProof/>
          </w:rPr>
          <w:t>100</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ise yaptıkları çalışmada, diyabetin sıçan testislerinde meydana getirdiği hasarda Klf4 </w:t>
      </w:r>
      <w:proofErr w:type="spellStart"/>
      <w:r w:rsidRPr="004D5D75">
        <w:rPr>
          <w:rFonts w:ascii="Times" w:hAnsi="Times" w:cs="Calibri"/>
        </w:rPr>
        <w:t>spermato</w:t>
      </w:r>
      <w:r w:rsidR="00086ECB">
        <w:rPr>
          <w:rFonts w:ascii="Times" w:hAnsi="Times" w:cs="Calibri"/>
        </w:rPr>
        <w:t>g</w:t>
      </w:r>
      <w:r w:rsidRPr="004D5D75">
        <w:rPr>
          <w:rFonts w:ascii="Times" w:hAnsi="Times" w:cs="Calibri"/>
        </w:rPr>
        <w:t>enik</w:t>
      </w:r>
      <w:proofErr w:type="spellEnd"/>
      <w:r w:rsidRPr="004D5D75">
        <w:rPr>
          <w:rFonts w:ascii="Times" w:hAnsi="Times" w:cs="Calibri"/>
        </w:rPr>
        <w:t xml:space="preserve"> hücre serisindeki immünreaktivitesinin kontrol grubuna göre ciddi şekilde azaldığını bildirmişlerdir. Yapmış olduğumuz bu çalışmada, akut ve kronik şekilde </w:t>
      </w:r>
      <w:r w:rsidR="00086ECB">
        <w:rPr>
          <w:rFonts w:ascii="Times" w:hAnsi="Times" w:cs="Calibri"/>
        </w:rPr>
        <w:t>ADR</w:t>
      </w:r>
      <w:r w:rsidRPr="004D5D75">
        <w:rPr>
          <w:rFonts w:ascii="Times" w:hAnsi="Times" w:cs="Calibri"/>
        </w:rPr>
        <w:t xml:space="preserve"> uygulanan gruplarda Klf4 immünreaktivitesinin spermatojenik hücre serisinin tamamında kontrol grubuna göre anlamlı bir şekilde azaldığı belirlenmiştir. Ayrıca </w:t>
      </w:r>
      <w:r w:rsidR="00086ECB">
        <w:rPr>
          <w:rFonts w:ascii="Times" w:hAnsi="Times" w:cs="Calibri"/>
        </w:rPr>
        <w:t>ADR</w:t>
      </w:r>
      <w:r w:rsidRPr="004D5D75">
        <w:rPr>
          <w:rFonts w:ascii="Times" w:hAnsi="Times" w:cs="Calibri"/>
        </w:rPr>
        <w:t xml:space="preserve"> gruplarındaki Klf4 mRNA ekspresyon seviyeleri de kontrol grubuna göre azalmıştır. </w:t>
      </w:r>
      <w:r w:rsidR="00C17981">
        <w:rPr>
          <w:rFonts w:ascii="Times" w:hAnsi="Times" w:cs="Calibri"/>
        </w:rPr>
        <w:t>Çalışmamızda azalan Klf4 seviyeleri</w:t>
      </w:r>
      <w:r w:rsidR="00503B24">
        <w:rPr>
          <w:rFonts w:ascii="Times" w:hAnsi="Times" w:cs="Calibri"/>
        </w:rPr>
        <w:t>nin</w:t>
      </w:r>
      <w:r w:rsidR="00C17981">
        <w:rPr>
          <w:rFonts w:ascii="Times" w:hAnsi="Times" w:cs="Calibri"/>
        </w:rPr>
        <w:t xml:space="preserve"> Oct-4 ve Sox2 ile kurmuş olduğu </w:t>
      </w:r>
      <w:proofErr w:type="spellStart"/>
      <w:r w:rsidR="00C17981">
        <w:rPr>
          <w:rFonts w:ascii="Times" w:hAnsi="Times" w:cs="Calibri"/>
        </w:rPr>
        <w:t>interaksiyon</w:t>
      </w:r>
      <w:proofErr w:type="spellEnd"/>
      <w:r w:rsidR="00C17981">
        <w:rPr>
          <w:rFonts w:ascii="Times" w:hAnsi="Times" w:cs="Calibri"/>
        </w:rPr>
        <w:t xml:space="preserve"> sayesinde </w:t>
      </w:r>
      <w:proofErr w:type="spellStart"/>
      <w:r w:rsidR="00C17981">
        <w:rPr>
          <w:rFonts w:ascii="Times" w:hAnsi="Times" w:cs="Calibri"/>
        </w:rPr>
        <w:t>pluripotensiye</w:t>
      </w:r>
      <w:proofErr w:type="spellEnd"/>
      <w:r w:rsidR="00C17981">
        <w:rPr>
          <w:rFonts w:ascii="Times" w:hAnsi="Times" w:cs="Calibri"/>
        </w:rPr>
        <w:t xml:space="preserve"> </w:t>
      </w:r>
      <w:r w:rsidR="00503B24">
        <w:rPr>
          <w:rFonts w:ascii="Times" w:hAnsi="Times" w:cs="Calibri"/>
        </w:rPr>
        <w:t xml:space="preserve">olan </w:t>
      </w:r>
      <w:r w:rsidR="00C17981">
        <w:rPr>
          <w:rFonts w:ascii="Times" w:hAnsi="Times" w:cs="Calibri"/>
        </w:rPr>
        <w:t>kat</w:t>
      </w:r>
      <w:r w:rsidR="00503B24">
        <w:rPr>
          <w:rFonts w:ascii="Times" w:hAnsi="Times" w:cs="Calibri"/>
        </w:rPr>
        <w:t>k</w:t>
      </w:r>
      <w:r w:rsidR="00C17981">
        <w:rPr>
          <w:rFonts w:ascii="Times" w:hAnsi="Times" w:cs="Calibri"/>
        </w:rPr>
        <w:t xml:space="preserve">ısını da ciddi derecede </w:t>
      </w:r>
      <w:r w:rsidR="00C17981">
        <w:rPr>
          <w:rFonts w:ascii="Times" w:hAnsi="Times" w:cs="Calibri"/>
        </w:rPr>
        <w:lastRenderedPageBreak/>
        <w:t xml:space="preserve">etkilediğini ve </w:t>
      </w:r>
      <w:r w:rsidR="00086ECB">
        <w:rPr>
          <w:rFonts w:ascii="Times" w:hAnsi="Times" w:cs="Calibri"/>
        </w:rPr>
        <w:t xml:space="preserve">aynı zamanda </w:t>
      </w:r>
      <w:proofErr w:type="spellStart"/>
      <w:r w:rsidR="00C17981">
        <w:rPr>
          <w:rFonts w:ascii="Times" w:hAnsi="Times" w:cs="Calibri"/>
        </w:rPr>
        <w:t>spermato</w:t>
      </w:r>
      <w:r w:rsidR="00086ECB">
        <w:rPr>
          <w:rFonts w:ascii="Times" w:hAnsi="Times" w:cs="Calibri"/>
        </w:rPr>
        <w:t>g</w:t>
      </w:r>
      <w:r w:rsidR="00C17981">
        <w:rPr>
          <w:rFonts w:ascii="Times" w:hAnsi="Times" w:cs="Calibri"/>
        </w:rPr>
        <w:t>enik</w:t>
      </w:r>
      <w:proofErr w:type="spellEnd"/>
      <w:r w:rsidR="00C17981">
        <w:rPr>
          <w:rFonts w:ascii="Times" w:hAnsi="Times" w:cs="Calibri"/>
        </w:rPr>
        <w:t xml:space="preserve"> hücre serisinin </w:t>
      </w:r>
      <w:proofErr w:type="spellStart"/>
      <w:r w:rsidR="00C17981">
        <w:rPr>
          <w:rFonts w:ascii="Times" w:hAnsi="Times" w:cs="Calibri"/>
        </w:rPr>
        <w:t>proliferas</w:t>
      </w:r>
      <w:r w:rsidR="00503B24">
        <w:rPr>
          <w:rFonts w:ascii="Times" w:hAnsi="Times" w:cs="Calibri"/>
        </w:rPr>
        <w:t>yonunu</w:t>
      </w:r>
      <w:r w:rsidR="00086ECB">
        <w:rPr>
          <w:rFonts w:ascii="Times" w:hAnsi="Times" w:cs="Calibri"/>
        </w:rPr>
        <w:t>n</w:t>
      </w:r>
      <w:proofErr w:type="spellEnd"/>
      <w:r w:rsidR="00086ECB">
        <w:rPr>
          <w:rFonts w:ascii="Times" w:hAnsi="Times" w:cs="Calibri"/>
        </w:rPr>
        <w:t xml:space="preserve"> da</w:t>
      </w:r>
      <w:r w:rsidR="00503B24">
        <w:rPr>
          <w:rFonts w:ascii="Times" w:hAnsi="Times" w:cs="Calibri"/>
        </w:rPr>
        <w:t xml:space="preserve"> olumsuz etkile</w:t>
      </w:r>
      <w:r w:rsidR="00086ECB">
        <w:rPr>
          <w:rFonts w:ascii="Times" w:hAnsi="Times" w:cs="Calibri"/>
        </w:rPr>
        <w:t>n</w:t>
      </w:r>
      <w:r w:rsidR="00503B24">
        <w:rPr>
          <w:rFonts w:ascii="Times" w:hAnsi="Times" w:cs="Calibri"/>
        </w:rPr>
        <w:t>diği</w:t>
      </w:r>
      <w:r w:rsidR="00086ECB">
        <w:rPr>
          <w:rFonts w:ascii="Times" w:hAnsi="Times" w:cs="Calibri"/>
        </w:rPr>
        <w:t xml:space="preserve"> kanaatindeyiz.</w:t>
      </w:r>
    </w:p>
    <w:p w14:paraId="16307690" w14:textId="5F723F56" w:rsidR="00503B24" w:rsidRDefault="004D5D75" w:rsidP="004D5D75">
      <w:pPr>
        <w:spacing w:after="120" w:line="360" w:lineRule="auto"/>
        <w:jc w:val="both"/>
        <w:rPr>
          <w:rFonts w:ascii="Times" w:hAnsi="Times" w:cs="Calibri"/>
        </w:rPr>
      </w:pPr>
      <w:r w:rsidRPr="004D5D75">
        <w:rPr>
          <w:rFonts w:ascii="Times" w:hAnsi="Times" w:cs="Calibri"/>
        </w:rPr>
        <w:t xml:space="preserve">c-Myc apoptozis, hücre büyümesi ve proliferasyonu, anjiyogenez ve farklılaşma dahil olmak üzere birçok süreçte aktif olarak rol oynayan bir </w:t>
      </w:r>
      <w:proofErr w:type="spellStart"/>
      <w:r w:rsidRPr="004D5D75">
        <w:rPr>
          <w:rFonts w:ascii="Times" w:hAnsi="Times" w:cs="Calibri"/>
        </w:rPr>
        <w:t>onkoproteindir</w:t>
      </w:r>
      <w:proofErr w:type="spellEnd"/>
      <w:r w:rsidRPr="004D5D75">
        <w:rPr>
          <w:rFonts w:ascii="Times" w:hAnsi="Times" w:cs="Calibri"/>
        </w:rPr>
        <w:t xml:space="preserve"> </w:t>
      </w:r>
      <w:r w:rsidRPr="004D5D75">
        <w:rPr>
          <w:rFonts w:ascii="Times" w:hAnsi="Times" w:cs="Calibri"/>
        </w:rPr>
        <w:fldChar w:fldCharType="begin"/>
      </w:r>
      <w:r w:rsidR="00AD7FEB">
        <w:rPr>
          <w:rFonts w:ascii="Times" w:hAnsi="Times" w:cs="Calibri"/>
        </w:rPr>
        <w:instrText xml:space="preserve"> ADDIN EN.CITE &lt;EndNote&gt;&lt;Cite&gt;&lt;Author&gt;Amati&lt;/Author&gt;&lt;Year&gt;1998&lt;/Year&gt;&lt;RecNum&gt;288&lt;/RecNum&gt;&lt;DisplayText&gt;[105]&lt;/DisplayText&gt;&lt;record&gt;&lt;rec-number&gt;288&lt;/rec-number&gt;&lt;foreign-keys&gt;&lt;key app="EN" db-id="20v5xszx02x5dqet5fq529sw9xs2f002frzx" timestamp="1575913641"&gt;288&lt;/key&gt;&lt;/foreign-keys&gt;&lt;ref-type name="Journal Article"&gt;17&lt;/ref-type&gt;&lt;contributors&gt;&lt;authors&gt;&lt;author&gt;Amati, B.&lt;/author&gt;&lt;author&gt;Alevizopoulos, K.&lt;/author&gt;&lt;author&gt;Vlach, J.&lt;/author&gt;&lt;/authors&gt;&lt;/contributors&gt;&lt;auth-address&gt;Swiss Institute for Experimental Cancer Research (ISREC), CH-1066 Epalinges, Switzerland. bruno.amati@isrec.unil.ch&lt;/auth-address&gt;&lt;titles&gt;&lt;title&gt;Myc and the cell cycle&lt;/title&gt;&lt;secondary-title&gt;Front Biosci&lt;/secondary-title&gt;&lt;/titles&gt;&lt;periodical&gt;&lt;full-title&gt;Front Biosci&lt;/full-title&gt;&lt;/periodical&gt;&lt;pages&gt;d250-68&lt;/pages&gt;&lt;volume&gt;3&lt;/volume&gt;&lt;edition&gt;1998/02/27&lt;/edition&gt;&lt;keywords&gt;&lt;keyword&gt;Carrier Proteins/metabolism&lt;/keyword&gt;&lt;keyword&gt;Cell Cycle/*physiology&lt;/keyword&gt;&lt;keyword&gt;Cell Cycle Proteins/metabolism&lt;/keyword&gt;&lt;keyword&gt;Cyclin E/metabolism&lt;/keyword&gt;&lt;keyword&gt;Cyclin-Dependent Kinase Inhibitor p21&lt;/keyword&gt;&lt;keyword&gt;Cyclin-Dependent Kinase Inhibitor p27&lt;/keyword&gt;&lt;keyword&gt;Cyclin-Dependent Kinase Inhibitor p57&lt;/keyword&gt;&lt;keyword&gt;Humans&lt;/keyword&gt;&lt;keyword&gt;Intracellular Signaling Peptides and Proteins/metabolism&lt;/keyword&gt;&lt;keyword&gt;Models, Biological&lt;/keyword&gt;&lt;keyword&gt;Nuclear Proteins/metabolism&lt;/keyword&gt;&lt;keyword&gt;Proto-Oncogene Proteins c-myc/*physiology&lt;/keyword&gt;&lt;keyword&gt;Signal Transduction&lt;/keyword&gt;&lt;keyword&gt;cdc25 Phosphatases/metabolism&lt;/keyword&gt;&lt;/keywords&gt;&lt;dates&gt;&lt;year&gt;1998&lt;/year&gt;&lt;pub-dates&gt;&lt;date&gt;Feb 15&lt;/date&gt;&lt;/pub-dates&gt;&lt;/dates&gt;&lt;isbn&gt;1093-9946 (Print)&amp;#xD;1093-4715&lt;/isbn&gt;&lt;accession-num&gt;9468463&lt;/accession-num&gt;&lt;urls&gt;&lt;/urls&gt;&lt;electronic-resource-num&gt;10.2741/a239&lt;/electronic-resource-num&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5" w:tooltip="Amati, 1998 #288" w:history="1">
        <w:r w:rsidR="00AD7FEB">
          <w:rPr>
            <w:rFonts w:ascii="Times" w:hAnsi="Times" w:cs="Calibri"/>
            <w:noProof/>
          </w:rPr>
          <w:t>105</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proofErr w:type="gramStart"/>
      <w:r w:rsidRPr="004D5D75">
        <w:rPr>
          <w:rFonts w:ascii="Times" w:hAnsi="Times" w:cs="Calibri"/>
        </w:rPr>
        <w:t>c</w:t>
      </w:r>
      <w:proofErr w:type="gramEnd"/>
      <w:r w:rsidRPr="004D5D75">
        <w:rPr>
          <w:rFonts w:ascii="Times" w:hAnsi="Times" w:cs="Calibri"/>
        </w:rPr>
        <w:t xml:space="preserve">-Myc’in farklılaşmadaki rolü </w:t>
      </w:r>
      <w:proofErr w:type="spellStart"/>
      <w:r w:rsidRPr="004D5D75">
        <w:rPr>
          <w:rFonts w:ascii="Times" w:hAnsi="Times" w:cs="Calibri"/>
        </w:rPr>
        <w:t>apoptoz</w:t>
      </w:r>
      <w:proofErr w:type="spellEnd"/>
      <w:r w:rsidRPr="004D5D75">
        <w:rPr>
          <w:rFonts w:ascii="Times" w:hAnsi="Times" w:cs="Calibri"/>
        </w:rPr>
        <w:t xml:space="preserve"> ile ilişkilendirilmektedir. Nitekim birçok çalışmada çeşitli patolojik durumlarda c-Myc ekspresyonlarının arttığı bildirilmiştir. Örneğin </w:t>
      </w:r>
      <w:proofErr w:type="spellStart"/>
      <w:r w:rsidRPr="004D5D75">
        <w:rPr>
          <w:rFonts w:ascii="Times" w:hAnsi="Times" w:cs="Calibri"/>
        </w:rPr>
        <w:t>Li</w:t>
      </w:r>
      <w:proofErr w:type="spellEnd"/>
      <w:r w:rsidRPr="004D5D75">
        <w:rPr>
          <w:rFonts w:ascii="Times" w:hAnsi="Times" w:cs="Calibri"/>
        </w:rPr>
        <w:t xml:space="preserve"> et al. </w:t>
      </w:r>
      <w:r w:rsidRPr="004D5D75">
        <w:rPr>
          <w:rFonts w:ascii="Times" w:hAnsi="Times" w:cs="Calibri"/>
        </w:rPr>
        <w:fldChar w:fldCharType="begin">
          <w:fldData xml:space="preserve">PEVuZE5vdGU+PENpdGU+PEF1dGhvcj5MaTwvQXV0aG9yPjxZZWFyPjIwMDk8L1llYXI+PFJlY051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PEVuZE5vdGU+PENpdGU+PEF1dGhvcj5MaTwvQXV0aG9yPjxZZWFyPjIwMDk8L1llYXI+PFJlY051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06" w:tooltip="Li, 2009 #289" w:history="1">
        <w:r w:rsidR="00AD7FEB">
          <w:rPr>
            <w:rFonts w:ascii="Times" w:hAnsi="Times" w:cs="Calibri"/>
            <w:noProof/>
          </w:rPr>
          <w:t>106</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yapmış oldukları çalışmada, bir </w:t>
      </w:r>
      <w:proofErr w:type="spellStart"/>
      <w:r w:rsidRPr="004D5D75">
        <w:rPr>
          <w:rFonts w:ascii="Times" w:hAnsi="Times" w:cs="Calibri"/>
        </w:rPr>
        <w:t>siyanobakteri</w:t>
      </w:r>
      <w:proofErr w:type="spellEnd"/>
      <w:r w:rsidRPr="004D5D75">
        <w:rPr>
          <w:rFonts w:ascii="Times" w:hAnsi="Times" w:cs="Calibri"/>
        </w:rPr>
        <w:t xml:space="preserve"> olan </w:t>
      </w:r>
      <w:proofErr w:type="spellStart"/>
      <w:r w:rsidRPr="004D5D75">
        <w:rPr>
          <w:rFonts w:ascii="Times" w:hAnsi="Times" w:cs="Calibri"/>
        </w:rPr>
        <w:t>Microcystin’in</w:t>
      </w:r>
      <w:proofErr w:type="spellEnd"/>
      <w:r w:rsidRPr="004D5D75">
        <w:rPr>
          <w:rFonts w:ascii="Times" w:hAnsi="Times" w:cs="Calibri"/>
        </w:rPr>
        <w:t xml:space="preserve"> </w:t>
      </w:r>
      <w:proofErr w:type="spellStart"/>
      <w:r w:rsidRPr="004D5D75">
        <w:rPr>
          <w:rFonts w:ascii="Times" w:hAnsi="Times" w:cs="Calibri"/>
        </w:rPr>
        <w:t>ekstratlarının</w:t>
      </w:r>
      <w:proofErr w:type="spellEnd"/>
      <w:r w:rsidRPr="004D5D75">
        <w:rPr>
          <w:rFonts w:ascii="Times" w:hAnsi="Times" w:cs="Calibri"/>
        </w:rPr>
        <w:t xml:space="preserve"> </w:t>
      </w:r>
      <w:proofErr w:type="spellStart"/>
      <w:r w:rsidRPr="004D5D75">
        <w:rPr>
          <w:rFonts w:ascii="Times" w:hAnsi="Times" w:cs="Calibri"/>
        </w:rPr>
        <w:t>Wistar</w:t>
      </w:r>
      <w:proofErr w:type="spellEnd"/>
      <w:r w:rsidRPr="004D5D75">
        <w:rPr>
          <w:rFonts w:ascii="Times" w:hAnsi="Times" w:cs="Calibri"/>
        </w:rPr>
        <w:t xml:space="preserve"> ırkı sıçanların karaciğer ve testis dokusunda c-Myc mRNA ve protein seviyelerinin ciddi şekilde arttığını bildirmişlerdir. Yine </w:t>
      </w:r>
      <w:proofErr w:type="spellStart"/>
      <w:r w:rsidRPr="004D5D75">
        <w:rPr>
          <w:rFonts w:ascii="Times" w:hAnsi="Times" w:cs="Calibri"/>
        </w:rPr>
        <w:t>Malekinejad</w:t>
      </w:r>
      <w:proofErr w:type="spellEnd"/>
      <w:r w:rsidRPr="004D5D75">
        <w:rPr>
          <w:rFonts w:ascii="Times" w:hAnsi="Times" w:cs="Calibri"/>
        </w:rPr>
        <w:t xml:space="preserve"> et al. </w:t>
      </w:r>
      <w:r w:rsidRPr="004D5D75">
        <w:rPr>
          <w:rFonts w:ascii="Times" w:hAnsi="Times" w:cs="Calibri"/>
        </w:rPr>
        <w:fldChar w:fldCharType="begin">
          <w:fldData xml:space="preserve">PEVuZE5vdGU+PENpdGU+PEF1dGhvcj5NYWxla2luZWphZDwvQXV0aG9yPjxZZWFyPjIwMTI8L1ll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==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PEVuZE5vdGU+PENpdGU+PEF1dGhvcj5NYWxla2luZWphZDwvQXV0aG9yPjxZZWFyPjIwMTI8L1ll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==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07" w:tooltip="Malekinejad, 2012 #290" w:history="1">
        <w:r w:rsidR="00AD7FEB">
          <w:rPr>
            <w:rFonts w:ascii="Times" w:hAnsi="Times" w:cs="Calibri"/>
            <w:noProof/>
          </w:rPr>
          <w:t>107</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r w:rsidR="00086ECB">
        <w:rPr>
          <w:rFonts w:ascii="Times" w:hAnsi="Times" w:cs="Calibri"/>
        </w:rPr>
        <w:t>sıçanlarda</w:t>
      </w:r>
      <w:r w:rsidRPr="004D5D75">
        <w:rPr>
          <w:rFonts w:ascii="Times" w:hAnsi="Times" w:cs="Calibri"/>
        </w:rPr>
        <w:t xml:space="preserve"> </w:t>
      </w:r>
      <w:r w:rsidR="00086ECB">
        <w:rPr>
          <w:rFonts w:ascii="Times" w:hAnsi="Times" w:cs="Calibri"/>
        </w:rPr>
        <w:t>ADR</w:t>
      </w:r>
      <w:r w:rsidRPr="004D5D75">
        <w:rPr>
          <w:rFonts w:ascii="Times" w:hAnsi="Times" w:cs="Calibri"/>
        </w:rPr>
        <w:t xml:space="preserve"> ile indüklenen testis hasarında c-Myc mRNA ekspresyon seviyeleri üzerine </w:t>
      </w:r>
      <w:proofErr w:type="spellStart"/>
      <w:r w:rsidR="00DB4C0D">
        <w:rPr>
          <w:rFonts w:ascii="Times" w:hAnsi="Times" w:cs="Calibri"/>
        </w:rPr>
        <w:t>s</w:t>
      </w:r>
      <w:r w:rsidRPr="004D5D75">
        <w:rPr>
          <w:rFonts w:ascii="Times" w:hAnsi="Times" w:cs="Calibri"/>
        </w:rPr>
        <w:t>ilymarinin</w:t>
      </w:r>
      <w:proofErr w:type="spellEnd"/>
      <w:r w:rsidRPr="004D5D75">
        <w:rPr>
          <w:rFonts w:ascii="Times" w:hAnsi="Times" w:cs="Calibri"/>
        </w:rPr>
        <w:t xml:space="preserve"> etkisini araştırmışlardır. Çalışma sonunda </w:t>
      </w:r>
      <w:r w:rsidR="00086ECB">
        <w:rPr>
          <w:rFonts w:ascii="Times" w:hAnsi="Times" w:cs="Calibri"/>
        </w:rPr>
        <w:t>ADR</w:t>
      </w:r>
      <w:r w:rsidRPr="004D5D75">
        <w:rPr>
          <w:rFonts w:ascii="Times" w:hAnsi="Times" w:cs="Calibri"/>
        </w:rPr>
        <w:t xml:space="preserve"> gruplarında artan c-Myc mRNA ekspresyonunun </w:t>
      </w:r>
      <w:proofErr w:type="spellStart"/>
      <w:r w:rsidRPr="004D5D75">
        <w:rPr>
          <w:rFonts w:ascii="Times" w:hAnsi="Times" w:cs="Calibri"/>
        </w:rPr>
        <w:t>Silymarin</w:t>
      </w:r>
      <w:proofErr w:type="spellEnd"/>
      <w:r w:rsidRPr="004D5D75">
        <w:rPr>
          <w:rFonts w:ascii="Times" w:hAnsi="Times" w:cs="Calibri"/>
        </w:rPr>
        <w:t xml:space="preserve"> gruplarında anlamlı bir şekilde azaldığını bildirmişlerdir. </w:t>
      </w:r>
      <w:proofErr w:type="spellStart"/>
      <w:r w:rsidRPr="004D5D75">
        <w:rPr>
          <w:rFonts w:ascii="Times" w:hAnsi="Times" w:cs="Calibri"/>
        </w:rPr>
        <w:t>Aktu</w:t>
      </w:r>
      <w:r w:rsidR="00086ECB">
        <w:rPr>
          <w:rFonts w:ascii="Times" w:hAnsi="Times" w:cs="Calibri"/>
        </w:rPr>
        <w:t>g</w:t>
      </w:r>
      <w:proofErr w:type="spellEnd"/>
      <w:r w:rsidRPr="004D5D75">
        <w:rPr>
          <w:rFonts w:ascii="Times" w:hAnsi="Times" w:cs="Calibri"/>
        </w:rPr>
        <w:t xml:space="preserve"> </w:t>
      </w:r>
      <w:r w:rsidR="00DB4C0D">
        <w:rPr>
          <w:rFonts w:ascii="Times" w:hAnsi="Times" w:cs="Calibri"/>
        </w:rPr>
        <w:t>et al</w:t>
      </w:r>
      <w:r w:rsidRPr="004D5D75">
        <w:rPr>
          <w:rFonts w:ascii="Times" w:hAnsi="Times" w:cs="Calibri"/>
        </w:rPr>
        <w:t xml:space="preserve">. </w:t>
      </w:r>
      <w:r w:rsidRPr="004D5D75">
        <w:rPr>
          <w:rFonts w:ascii="Times" w:hAnsi="Times" w:cs="Calibri"/>
        </w:rPr>
        <w:fldChar w:fldCharType="begin"/>
      </w:r>
      <w:r w:rsidR="00AD7FEB">
        <w:rPr>
          <w:rFonts w:ascii="Times" w:hAnsi="Times" w:cs="Calibri"/>
        </w:rPr>
        <w:instrText xml:space="preserve"> ADDIN EN.CITE &lt;EndNote&gt;&lt;Cite&gt;&lt;Author&gt;Aktug&lt;/Author&gt;&lt;Year&gt;2013&lt;/Year&gt;&lt;RecNum&gt;281&lt;/RecNum&gt;&lt;DisplayText&gt;[100]&lt;/DisplayText&gt;&lt;record&gt;&lt;rec-number&gt;281&lt;/rec-number&gt;&lt;foreign-keys&gt;&lt;key app="EN" db-id="20v5xszx02x5dqet5fq529sw9xs2f002frzx" timestamp="1575830362"&gt;281&lt;/key&gt;&lt;/foreign-keys&gt;&lt;ref-type name="Journal Article"&gt;17&lt;/ref-type&gt;&lt;contributors&gt;&lt;authors&gt;&lt;author&gt;Aktug, H.&lt;/author&gt;&lt;author&gt;Uysal, A.&lt;/author&gt;&lt;author&gt;Yavasoglu, A.&lt;/author&gt;&lt;author&gt;Oltulu, F.&lt;/author&gt;&lt;author&gt;Akarca, S. O.&lt;/author&gt;&lt;author&gt;Yilmaz-Dilsiz, O.&lt;/author&gt;&lt;author&gt;Oktem, G.&lt;/author&gt;&lt;/authors&gt;&lt;/contributors&gt;&lt;auth-address&gt;Department of Histology and Embryology, Ege University Faculty of Medicine, Bornova, Izmir, Turkey.&lt;/auth-address&gt;&lt;titles&gt;&lt;title&gt;The detrimental effects of diabetes on pluripotency determined by KLF4, SOX2, C-MYC and OCT4 immunoreactivity in rat testes&lt;/title&gt;&lt;secondary-title&gt;Adv Clin Exp Med&lt;/secondary-title&gt;&lt;/titles&gt;&lt;periodical&gt;&lt;full-title&gt;Adv Clin Exp Med&lt;/full-title&gt;&lt;/periodical&gt;&lt;pages&gt;327-35&lt;/pages&gt;&lt;volume&gt;22&lt;/volume&gt;&lt;number&gt;3&lt;/number&gt;&lt;edition&gt;2013/07/06&lt;/edition&gt;&lt;keywords&gt;&lt;keyword&gt;Animals&lt;/keyword&gt;&lt;keyword&gt;Body Weight&lt;/keyword&gt;&lt;keyword&gt;Diabetes Mellitus, Experimental/*metabolism/pathology&lt;/keyword&gt;&lt;keyword&gt;Kruppel-Like Transcription Factors/*metabolism&lt;/keyword&gt;&lt;keyword&gt;Male&lt;/keyword&gt;&lt;keyword&gt;Octamer Transcription Factor-3/*metabolism&lt;/keyword&gt;&lt;keyword&gt;Organ Size&lt;/keyword&gt;&lt;keyword&gt;Pluripotent Stem Cells/*metabolism&lt;/keyword&gt;&lt;keyword&gt;Proto-Oncogene Proteins c-myc/*metabolism&lt;/keyword&gt;&lt;keyword&gt;Rats&lt;/keyword&gt;&lt;keyword&gt;SOXB1 Transcription Factors/*metabolism&lt;/keyword&gt;&lt;keyword&gt;Testis/*metabolism&lt;/keyword&gt;&lt;/keywords&gt;&lt;dates&gt;&lt;year&gt;2013&lt;/year&gt;&lt;pub-dates&gt;&lt;date&gt;May-Jun&lt;/date&gt;&lt;/pub-dates&gt;&lt;/dates&gt;&lt;isbn&gt;1899-5276 (Print)&amp;#xD;1899-5276&lt;/isbn&gt;&lt;accession-num&gt;23828673&lt;/accession-num&gt;&lt;urls&gt;&lt;/urls&gt;&lt;remote-database-provider&gt;NLM&lt;/remote-database-provider&gt;&lt;language&gt;eng&lt;/language&gt;&lt;/record&gt;&lt;/Cite&gt;&lt;/EndNote&gt;</w:instrText>
      </w:r>
      <w:r w:rsidRPr="004D5D75">
        <w:rPr>
          <w:rFonts w:ascii="Times" w:hAnsi="Times" w:cs="Calibri"/>
        </w:rPr>
        <w:fldChar w:fldCharType="separate"/>
      </w:r>
      <w:r w:rsidR="00AD7FEB">
        <w:rPr>
          <w:rFonts w:ascii="Times" w:hAnsi="Times" w:cs="Calibri"/>
          <w:noProof/>
        </w:rPr>
        <w:t>[</w:t>
      </w:r>
      <w:hyperlink w:anchor="_ENREF_100" w:tooltip="Aktug, 2013 #281" w:history="1">
        <w:r w:rsidR="00AD7FEB">
          <w:rPr>
            <w:rFonts w:ascii="Times" w:hAnsi="Times" w:cs="Calibri"/>
            <w:noProof/>
          </w:rPr>
          <w:t>100</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ise sıçanlarda diyabet ile oluşturulan testiküler hasar durumunda c-Myc immünreaktivitesinin kontrol grubu ile karşılaştırıldığında anlamlı bir şekilde arttığını göstermişlerdir. Yaptığımız çalışmada hem akut hem de kronik şekilde uygulanan </w:t>
      </w:r>
      <w:proofErr w:type="spellStart"/>
      <w:r w:rsidR="00086ECB">
        <w:rPr>
          <w:rFonts w:ascii="Times" w:hAnsi="Times" w:cs="Calibri"/>
        </w:rPr>
        <w:t>ADR’nin</w:t>
      </w:r>
      <w:proofErr w:type="spellEnd"/>
      <w:r w:rsidRPr="004D5D75">
        <w:rPr>
          <w:rFonts w:ascii="Times" w:hAnsi="Times" w:cs="Calibri"/>
        </w:rPr>
        <w:t xml:space="preserve"> sıçanların testis dokusunda spermatogonyum, spermatosit, spermatid ve Leydig hücrelerindeki c-Myc immünreaktivitesinin kontrol grubuna göre anlamlı bir şekilde arttırdığı belirlenmiştir. Bunun yanı sıra, </w:t>
      </w:r>
      <w:r w:rsidR="00086ECB">
        <w:rPr>
          <w:rFonts w:ascii="Times" w:hAnsi="Times" w:cs="Calibri"/>
        </w:rPr>
        <w:t>ADR</w:t>
      </w:r>
      <w:r w:rsidRPr="004D5D75">
        <w:rPr>
          <w:rFonts w:ascii="Times" w:hAnsi="Times" w:cs="Calibri"/>
        </w:rPr>
        <w:t xml:space="preserve"> uygulanan gruplarda testis dokusundaki c-Myc mRNA ekspresyon seviyelerinin de kontrol grubu ile karşılaştırıldığında anlamlı bir şekilde arttığı belirlenmiştir. </w:t>
      </w:r>
      <w:proofErr w:type="gramStart"/>
      <w:r w:rsidR="00503B24">
        <w:rPr>
          <w:rFonts w:ascii="Times" w:hAnsi="Times" w:cs="Calibri"/>
        </w:rPr>
        <w:t>c</w:t>
      </w:r>
      <w:proofErr w:type="gramEnd"/>
      <w:r w:rsidR="00503B24">
        <w:rPr>
          <w:rFonts w:ascii="Times" w:hAnsi="Times" w:cs="Calibri"/>
        </w:rPr>
        <w:t xml:space="preserve">-Myc ifadesindeki </w:t>
      </w:r>
      <w:r w:rsidR="00420F5D">
        <w:rPr>
          <w:rFonts w:ascii="Times" w:hAnsi="Times" w:cs="Calibri"/>
        </w:rPr>
        <w:t>artışın</w:t>
      </w:r>
      <w:r w:rsidR="00503B24">
        <w:rPr>
          <w:rFonts w:ascii="Times" w:hAnsi="Times" w:cs="Calibri"/>
        </w:rPr>
        <w:t xml:space="preserve">, Oct-4 ifadesindekindeki azalmaya bağlı olarak </w:t>
      </w:r>
      <w:proofErr w:type="spellStart"/>
      <w:r w:rsidR="00503B24">
        <w:rPr>
          <w:rFonts w:ascii="Times" w:hAnsi="Times" w:cs="Calibri"/>
        </w:rPr>
        <w:t>apoptozun</w:t>
      </w:r>
      <w:proofErr w:type="spellEnd"/>
      <w:r w:rsidR="00503B24">
        <w:rPr>
          <w:rFonts w:ascii="Times" w:hAnsi="Times" w:cs="Calibri"/>
        </w:rPr>
        <w:t xml:space="preserve"> </w:t>
      </w:r>
      <w:proofErr w:type="spellStart"/>
      <w:r w:rsidR="00503B24">
        <w:rPr>
          <w:rFonts w:ascii="Times" w:hAnsi="Times" w:cs="Calibri"/>
        </w:rPr>
        <w:t>inhibisyonu</w:t>
      </w:r>
      <w:proofErr w:type="spellEnd"/>
      <w:r w:rsidR="00503B24">
        <w:rPr>
          <w:rFonts w:ascii="Times" w:hAnsi="Times" w:cs="Calibri"/>
        </w:rPr>
        <w:t xml:space="preserve"> üzerindeki etkisinin azalmasına ve </w:t>
      </w:r>
      <w:r w:rsidR="00874419">
        <w:rPr>
          <w:rFonts w:ascii="Times" w:hAnsi="Times" w:cs="Calibri"/>
        </w:rPr>
        <w:t xml:space="preserve">bunun sonucunda c-Myc bağımlı </w:t>
      </w:r>
      <w:proofErr w:type="spellStart"/>
      <w:r w:rsidR="00874419">
        <w:rPr>
          <w:rFonts w:ascii="Times" w:hAnsi="Times" w:cs="Calibri"/>
        </w:rPr>
        <w:t>apoptoz</w:t>
      </w:r>
      <w:proofErr w:type="spellEnd"/>
      <w:r w:rsidR="00874419">
        <w:rPr>
          <w:rFonts w:ascii="Times" w:hAnsi="Times" w:cs="Calibri"/>
        </w:rPr>
        <w:t xml:space="preserve"> yolağının aktifleş</w:t>
      </w:r>
      <w:r w:rsidR="00086ECB">
        <w:rPr>
          <w:rFonts w:ascii="Times" w:hAnsi="Times" w:cs="Calibri"/>
        </w:rPr>
        <w:t>miş olabileceği</w:t>
      </w:r>
      <w:r w:rsidR="00874419">
        <w:rPr>
          <w:rFonts w:ascii="Times" w:hAnsi="Times" w:cs="Calibri"/>
        </w:rPr>
        <w:t xml:space="preserve"> düşüncesindeyiz. Ayrıca c-Myc ifadesindeki bu artışın aynı zamanda </w:t>
      </w:r>
      <w:proofErr w:type="spellStart"/>
      <w:r w:rsidR="00086ECB">
        <w:rPr>
          <w:rFonts w:ascii="Times" w:hAnsi="Times" w:cs="Calibri"/>
        </w:rPr>
        <w:t>ADR’nin</w:t>
      </w:r>
      <w:proofErr w:type="spellEnd"/>
      <w:r w:rsidR="00874419">
        <w:rPr>
          <w:rFonts w:ascii="Times" w:hAnsi="Times" w:cs="Calibri"/>
        </w:rPr>
        <w:t xml:space="preserve"> testis dokusunda indüklediği oksidatif stres ve </w:t>
      </w:r>
      <w:proofErr w:type="spellStart"/>
      <w:r w:rsidR="00874419">
        <w:rPr>
          <w:rFonts w:ascii="Times" w:hAnsi="Times" w:cs="Calibri"/>
        </w:rPr>
        <w:t>inflamasyonun</w:t>
      </w:r>
      <w:proofErr w:type="spellEnd"/>
      <w:r w:rsidR="00874419">
        <w:rPr>
          <w:rFonts w:ascii="Times" w:hAnsi="Times" w:cs="Calibri"/>
        </w:rPr>
        <w:t xml:space="preserve"> sonucu olarak tetiklenen </w:t>
      </w:r>
      <w:proofErr w:type="spellStart"/>
      <w:r w:rsidR="00874419">
        <w:rPr>
          <w:rFonts w:ascii="Times" w:hAnsi="Times" w:cs="Calibri"/>
        </w:rPr>
        <w:t>apoptoz</w:t>
      </w:r>
      <w:proofErr w:type="spellEnd"/>
      <w:r w:rsidR="00874419">
        <w:rPr>
          <w:rFonts w:ascii="Times" w:hAnsi="Times" w:cs="Calibri"/>
        </w:rPr>
        <w:t xml:space="preserve"> </w:t>
      </w:r>
      <w:r w:rsidR="007C08C9">
        <w:rPr>
          <w:rFonts w:ascii="Times" w:hAnsi="Times" w:cs="Calibri"/>
        </w:rPr>
        <w:t>sonucunda</w:t>
      </w:r>
      <w:r w:rsidR="00874419">
        <w:rPr>
          <w:rFonts w:ascii="Times" w:hAnsi="Times" w:cs="Calibri"/>
        </w:rPr>
        <w:t xml:space="preserve"> d</w:t>
      </w:r>
      <w:r w:rsidR="007C08C9">
        <w:rPr>
          <w:rFonts w:ascii="Times" w:hAnsi="Times" w:cs="Calibri"/>
        </w:rPr>
        <w:t>a</w:t>
      </w:r>
      <w:r w:rsidR="00874419">
        <w:rPr>
          <w:rFonts w:ascii="Times" w:hAnsi="Times" w:cs="Calibri"/>
        </w:rPr>
        <w:t xml:space="preserve"> gerçekleş</w:t>
      </w:r>
      <w:r w:rsidR="00086ECB">
        <w:rPr>
          <w:rFonts w:ascii="Times" w:hAnsi="Times" w:cs="Calibri"/>
        </w:rPr>
        <w:t>miş olabileceğini</w:t>
      </w:r>
      <w:r w:rsidR="00874419">
        <w:rPr>
          <w:rFonts w:ascii="Times" w:hAnsi="Times" w:cs="Calibri"/>
        </w:rPr>
        <w:t xml:space="preserve"> </w:t>
      </w:r>
      <w:r w:rsidR="00086ECB">
        <w:rPr>
          <w:rFonts w:ascii="Times" w:hAnsi="Times" w:cs="Calibri"/>
        </w:rPr>
        <w:t>düşünmekteyiz</w:t>
      </w:r>
      <w:r w:rsidR="00874419">
        <w:rPr>
          <w:rFonts w:ascii="Times" w:hAnsi="Times" w:cs="Calibri"/>
        </w:rPr>
        <w:t xml:space="preserve">. </w:t>
      </w:r>
    </w:p>
    <w:p w14:paraId="53AC53A2" w14:textId="1B00E02D" w:rsidR="004D5D75" w:rsidRPr="004D5D75" w:rsidRDefault="006C55F3" w:rsidP="004D5D75">
      <w:pPr>
        <w:spacing w:after="120" w:line="360" w:lineRule="auto"/>
        <w:jc w:val="both"/>
        <w:rPr>
          <w:rFonts w:ascii="Times" w:hAnsi="Times" w:cs="Calibri"/>
        </w:rPr>
      </w:pPr>
      <w:proofErr w:type="spellStart"/>
      <w:r>
        <w:rPr>
          <w:rFonts w:ascii="Times" w:hAnsi="Times" w:cs="Calibri"/>
        </w:rPr>
        <w:t>Yamanaka’nın</w:t>
      </w:r>
      <w:proofErr w:type="spellEnd"/>
      <w:r>
        <w:rPr>
          <w:rFonts w:ascii="Times" w:hAnsi="Times" w:cs="Calibri"/>
        </w:rPr>
        <w:t xml:space="preserve"> transkripsiyon faktörleri </w:t>
      </w:r>
      <w:proofErr w:type="spellStart"/>
      <w:r>
        <w:rPr>
          <w:rFonts w:ascii="Times" w:hAnsi="Times" w:cs="Calibri"/>
        </w:rPr>
        <w:t>İPKH’lerin</w:t>
      </w:r>
      <w:proofErr w:type="spellEnd"/>
      <w:r>
        <w:rPr>
          <w:rFonts w:ascii="Times" w:hAnsi="Times" w:cs="Calibri"/>
        </w:rPr>
        <w:t xml:space="preserve"> farklılaşmasında ve çoğalmasında önemli rol oynamaktadır. </w:t>
      </w:r>
      <w:proofErr w:type="spellStart"/>
      <w:r w:rsidR="004D5D75" w:rsidRPr="004D5D75">
        <w:rPr>
          <w:rFonts w:ascii="Times" w:hAnsi="Times" w:cs="Calibri"/>
        </w:rPr>
        <w:t>İmmunoreaktivite</w:t>
      </w:r>
      <w:proofErr w:type="spellEnd"/>
      <w:r w:rsidR="004D5D75" w:rsidRPr="004D5D75">
        <w:rPr>
          <w:rFonts w:ascii="Times" w:hAnsi="Times" w:cs="Calibri"/>
        </w:rPr>
        <w:t xml:space="preserve"> ve gen ifadesi çalışmalarından elde edilen sonuçlar ışığında, </w:t>
      </w:r>
      <w:proofErr w:type="spellStart"/>
      <w:r w:rsidR="00086ECB">
        <w:rPr>
          <w:rFonts w:ascii="Times" w:hAnsi="Times" w:cs="Calibri"/>
        </w:rPr>
        <w:t>ADR’nin</w:t>
      </w:r>
      <w:proofErr w:type="spellEnd"/>
      <w:r w:rsidR="004D5D75" w:rsidRPr="004D5D75">
        <w:rPr>
          <w:rFonts w:ascii="Times" w:hAnsi="Times" w:cs="Calibri"/>
        </w:rPr>
        <w:t xml:space="preserve"> testis dokusunda </w:t>
      </w:r>
      <w:proofErr w:type="spellStart"/>
      <w:r w:rsidR="004D5D75" w:rsidRPr="004D5D75">
        <w:rPr>
          <w:rFonts w:ascii="Times" w:hAnsi="Times" w:cs="Calibri"/>
        </w:rPr>
        <w:t>Yama</w:t>
      </w:r>
      <w:r w:rsidR="007C08C9">
        <w:rPr>
          <w:rFonts w:ascii="Times" w:hAnsi="Times" w:cs="Calibri"/>
        </w:rPr>
        <w:t>na</w:t>
      </w:r>
      <w:r w:rsidR="004D5D75" w:rsidRPr="004D5D75">
        <w:rPr>
          <w:rFonts w:ascii="Times" w:hAnsi="Times" w:cs="Calibri"/>
        </w:rPr>
        <w:t>ka’nın</w:t>
      </w:r>
      <w:proofErr w:type="spellEnd"/>
      <w:r w:rsidR="004D5D75" w:rsidRPr="004D5D75">
        <w:rPr>
          <w:rFonts w:ascii="Times" w:hAnsi="Times" w:cs="Calibri"/>
        </w:rPr>
        <w:t xml:space="preserve"> transkripsiyon faktörleri olarak</w:t>
      </w:r>
      <w:r w:rsidR="00874419">
        <w:rPr>
          <w:rFonts w:ascii="Times" w:hAnsi="Times" w:cs="Calibri"/>
        </w:rPr>
        <w:t xml:space="preserve"> </w:t>
      </w:r>
      <w:r w:rsidR="004D5D75" w:rsidRPr="004D5D75">
        <w:rPr>
          <w:rFonts w:ascii="Times" w:hAnsi="Times" w:cs="Calibri"/>
        </w:rPr>
        <w:t xml:space="preserve">adlandırılan ve pluripotensinin düzenlenmesi ve sürdürülmesinde önemli rol oynayan Oct-4, Sox2, Klf4 ve c-Myc ekspresyon seviyelerinde istatistiksel olarak anlamlı değişimlere yol açarak </w:t>
      </w:r>
      <w:r w:rsidR="00086ECB">
        <w:rPr>
          <w:rFonts w:ascii="Times" w:hAnsi="Times" w:cs="Calibri"/>
        </w:rPr>
        <w:t>hücre farklılaşması ve proliferasyonu</w:t>
      </w:r>
      <w:r w:rsidR="004D5D75" w:rsidRPr="004D5D75">
        <w:rPr>
          <w:rFonts w:ascii="Times" w:hAnsi="Times" w:cs="Calibri"/>
        </w:rPr>
        <w:t xml:space="preserve"> üzerinde önemli bir etkisi olduğunu düşünmekteyiz.</w:t>
      </w:r>
    </w:p>
    <w:p w14:paraId="15115089" w14:textId="2BFC6A4D" w:rsidR="004D5D75" w:rsidRPr="004D5D75" w:rsidRDefault="004D5D75" w:rsidP="004D5D75">
      <w:pPr>
        <w:spacing w:after="120" w:line="360" w:lineRule="auto"/>
        <w:jc w:val="both"/>
        <w:rPr>
          <w:rFonts w:ascii="Times" w:hAnsi="Times" w:cs="Calibri"/>
        </w:rPr>
      </w:pPr>
      <w:r w:rsidRPr="004D5D75">
        <w:rPr>
          <w:rFonts w:ascii="Times" w:hAnsi="Times" w:cs="Calibri"/>
        </w:rPr>
        <w:lastRenderedPageBreak/>
        <w:t xml:space="preserve">UTF1, </w:t>
      </w:r>
      <w:proofErr w:type="spellStart"/>
      <w:r w:rsidRPr="004D5D75">
        <w:rPr>
          <w:rFonts w:ascii="Times" w:hAnsi="Times" w:cs="Calibri"/>
        </w:rPr>
        <w:t>lösin</w:t>
      </w:r>
      <w:proofErr w:type="spellEnd"/>
      <w:r w:rsidRPr="004D5D75">
        <w:rPr>
          <w:rFonts w:ascii="Times" w:hAnsi="Times" w:cs="Calibri"/>
        </w:rPr>
        <w:t xml:space="preserve"> fermuar içeren bir </w:t>
      </w:r>
      <w:proofErr w:type="spellStart"/>
      <w:r w:rsidRPr="004D5D75">
        <w:rPr>
          <w:rFonts w:ascii="Times" w:hAnsi="Times" w:cs="Calibri"/>
        </w:rPr>
        <w:t>transkripsiyonel</w:t>
      </w:r>
      <w:proofErr w:type="spellEnd"/>
      <w:r w:rsidRPr="004D5D75">
        <w:rPr>
          <w:rFonts w:ascii="Times" w:hAnsi="Times" w:cs="Calibri"/>
        </w:rPr>
        <w:t xml:space="preserve"> </w:t>
      </w:r>
      <w:proofErr w:type="spellStart"/>
      <w:r w:rsidRPr="004D5D75">
        <w:rPr>
          <w:rFonts w:ascii="Times" w:hAnsi="Times" w:cs="Calibri"/>
        </w:rPr>
        <w:t>koaktivatördür</w:t>
      </w:r>
      <w:proofErr w:type="spellEnd"/>
      <w:r w:rsidRPr="004D5D75">
        <w:rPr>
          <w:rFonts w:ascii="Times" w:hAnsi="Times" w:cs="Calibri"/>
        </w:rPr>
        <w:t xml:space="preserve"> ve pluripotensi </w:t>
      </w:r>
      <w:r w:rsidR="00086ECB">
        <w:rPr>
          <w:rFonts w:ascii="Times" w:hAnsi="Times" w:cs="Calibri"/>
        </w:rPr>
        <w:t>belirteci</w:t>
      </w:r>
      <w:r w:rsidRPr="004D5D75">
        <w:rPr>
          <w:rFonts w:ascii="Times" w:hAnsi="Times" w:cs="Calibri"/>
        </w:rPr>
        <w:t xml:space="preserve"> olarak kabul edilmektedir </w:t>
      </w:r>
      <w:r w:rsidRPr="004D5D75">
        <w:rPr>
          <w:rFonts w:ascii="Times" w:hAnsi="Times" w:cs="Calibri"/>
        </w:rPr>
        <w:fldChar w:fldCharType="begin">
          <w:fldData xml:space="preserve">PEVuZE5vdGU+PENpdGU+PEF1dGhvcj5Pa3VkYTwvQXV0aG9yPjxZZWFyPjE5OTg8L1llYXI+PFJl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PEVuZE5vdGU+PENpdGU+PEF1dGhvcj5Pa3VkYTwvQXV0aG9yPjxZZWFyPjE5OTg8L1llYXI+PFJl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08" w:tooltip="Okuda, 1998 #296" w:history="1">
        <w:r w:rsidR="00AD7FEB">
          <w:rPr>
            <w:rFonts w:ascii="Times" w:hAnsi="Times" w:cs="Calibri"/>
            <w:noProof/>
          </w:rPr>
          <w:t>108</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Sıçan testis dokusunda </w:t>
      </w:r>
      <w:proofErr w:type="spellStart"/>
      <w:r w:rsidRPr="004D5D75">
        <w:rPr>
          <w:rFonts w:ascii="Times" w:hAnsi="Times" w:cs="Calibri"/>
        </w:rPr>
        <w:t>spermatogonyumlarda</w:t>
      </w:r>
      <w:proofErr w:type="spellEnd"/>
      <w:r w:rsidRPr="004D5D75">
        <w:rPr>
          <w:rFonts w:ascii="Times" w:hAnsi="Times" w:cs="Calibri"/>
        </w:rPr>
        <w:t xml:space="preserve"> ve </w:t>
      </w:r>
      <w:proofErr w:type="spellStart"/>
      <w:r w:rsidRPr="004D5D75">
        <w:rPr>
          <w:rFonts w:ascii="Times" w:hAnsi="Times" w:cs="Calibri"/>
        </w:rPr>
        <w:t>gonositlerde</w:t>
      </w:r>
      <w:proofErr w:type="spellEnd"/>
      <w:r w:rsidRPr="004D5D75">
        <w:rPr>
          <w:rFonts w:ascii="Times" w:hAnsi="Times" w:cs="Calibri"/>
        </w:rPr>
        <w:t xml:space="preserve"> UTF1’in eksprese edildiği fakat ekspresyon seviyelerinin germ hücrelerinin gelişim evrelerine göre değişiklik gösterdiği bilinmektedir </w:t>
      </w:r>
      <w:r w:rsidRPr="004D5D75">
        <w:rPr>
          <w:rFonts w:ascii="Times" w:hAnsi="Times" w:cs="Calibri"/>
        </w:rPr>
        <w:fldChar w:fldCharType="begin">
          <w:fldData xml:space="preserve">PEVuZE5vdGU+PENpdGU+PEF1dGhvcj52YW4gQnJhZ3Q8L0F1dGhvcj48WWVhcj4yMDA4PC9ZZWFy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PEVuZE5vdGU+PENpdGU+PEF1dGhvcj52YW4gQnJhZ3Q8L0F1dGhvcj48WWVhcj4yMDA4PC9ZZWFy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09" w:tooltip="van Bragt, 2008 #297" w:history="1">
        <w:r w:rsidR="00AD7FEB">
          <w:rPr>
            <w:rFonts w:ascii="Times" w:hAnsi="Times" w:cs="Calibri"/>
            <w:noProof/>
          </w:rPr>
          <w:t>109</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Yetişkin insan testislerinin spermatogenez aşamalarında da UTF1 ekspresyonuna rastlanmıştır </w:t>
      </w:r>
      <w:r w:rsidRPr="004D5D75">
        <w:rPr>
          <w:rFonts w:ascii="Times" w:hAnsi="Times" w:cs="Calibri"/>
        </w:rPr>
        <w:fldChar w:fldCharType="begin">
          <w:fldData xml:space="preserve">PEVuZE5vdGU+PENpdGU+PEF1dGhvcj5LcmlzdGVuc2VuPC9BdXRob3I+PFllYXI+MjAwODwvWWVh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PEVuZE5vdGU+PENpdGU+PEF1dGhvcj5LcmlzdGVuc2VuPC9BdXRob3I+PFllYXI+MjAwODwvWWVh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10" w:tooltip="Kristensen, 2008 #298" w:history="1">
        <w:r w:rsidR="00AD7FEB">
          <w:rPr>
            <w:rFonts w:ascii="Times" w:hAnsi="Times" w:cs="Calibri"/>
            <w:noProof/>
          </w:rPr>
          <w:t>110</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proofErr w:type="spellStart"/>
      <w:r w:rsidRPr="004D5D75">
        <w:rPr>
          <w:rFonts w:ascii="Times" w:hAnsi="Times" w:cs="Calibri"/>
        </w:rPr>
        <w:t>Medrano</w:t>
      </w:r>
      <w:proofErr w:type="spellEnd"/>
      <w:r w:rsidRPr="004D5D75">
        <w:rPr>
          <w:rFonts w:ascii="Times" w:hAnsi="Times" w:cs="Calibri"/>
        </w:rPr>
        <w:t xml:space="preserve"> et al. </w:t>
      </w:r>
      <w:r w:rsidRPr="004D5D75">
        <w:rPr>
          <w:rFonts w:ascii="Times" w:hAnsi="Times" w:cs="Calibri"/>
        </w:rPr>
        <w:fldChar w:fldCharType="begin">
          <w:fldData xml:space="preserve">PEVuZE5vdGU+PENpdGU+PEF1dGhvcj5NZWRyYW5vPC9BdXRob3I+PFllYXI+MjAxODwvWWVhcj48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PEVuZE5vdGU+PENpdGU+PEF1dGhvcj5NZWRyYW5vPC9BdXRob3I+PFllYXI+MjAxODwvWWVhcj48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11" w:tooltip="Medrano, 2018 #299" w:history="1">
        <w:r w:rsidR="00AD7FEB">
          <w:rPr>
            <w:rFonts w:ascii="Times" w:hAnsi="Times" w:cs="Calibri"/>
            <w:noProof/>
          </w:rPr>
          <w:t>111</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insan testis dokusu üzerinde yaptıkları çalışmada, 7-14 yaş arası kanser tedavisi görmeden önce biyopsisi yapılan ve </w:t>
      </w:r>
      <w:proofErr w:type="spellStart"/>
      <w:r w:rsidRPr="004D5D75">
        <w:rPr>
          <w:rFonts w:ascii="Times" w:hAnsi="Times" w:cs="Calibri"/>
        </w:rPr>
        <w:t>organotipik</w:t>
      </w:r>
      <w:proofErr w:type="spellEnd"/>
      <w:r w:rsidRPr="004D5D75">
        <w:rPr>
          <w:rFonts w:ascii="Times" w:hAnsi="Times" w:cs="Calibri"/>
        </w:rPr>
        <w:t xml:space="preserve"> kültüre alınan </w:t>
      </w:r>
      <w:proofErr w:type="spellStart"/>
      <w:r w:rsidRPr="004D5D75">
        <w:rPr>
          <w:rFonts w:ascii="Times" w:hAnsi="Times" w:cs="Calibri"/>
        </w:rPr>
        <w:t>immatür</w:t>
      </w:r>
      <w:proofErr w:type="spellEnd"/>
      <w:r w:rsidRPr="004D5D75">
        <w:rPr>
          <w:rFonts w:ascii="Times" w:hAnsi="Times" w:cs="Calibri"/>
        </w:rPr>
        <w:t xml:space="preserve"> testis dokuları üzerinde ısı, </w:t>
      </w:r>
      <w:proofErr w:type="spellStart"/>
      <w:r w:rsidRPr="004D5D75">
        <w:rPr>
          <w:rFonts w:ascii="Times" w:hAnsi="Times" w:cs="Calibri"/>
        </w:rPr>
        <w:t>gonatotropin</w:t>
      </w:r>
      <w:proofErr w:type="spellEnd"/>
      <w:r w:rsidRPr="004D5D75">
        <w:rPr>
          <w:rFonts w:ascii="Times" w:hAnsi="Times" w:cs="Calibri"/>
        </w:rPr>
        <w:t xml:space="preserve"> ve </w:t>
      </w:r>
      <w:r w:rsidR="00086ECB">
        <w:rPr>
          <w:rFonts w:ascii="Times" w:hAnsi="Times" w:cs="Calibri"/>
        </w:rPr>
        <w:t>nakavt</w:t>
      </w:r>
      <w:r w:rsidRPr="004D5D75">
        <w:rPr>
          <w:rFonts w:ascii="Times" w:hAnsi="Times" w:cs="Calibri"/>
        </w:rPr>
        <w:t xml:space="preserve"> serum uygulamasının spermatogenez üzerine etkisini incelemişlerdir. Çalışma sonucunda </w:t>
      </w:r>
      <w:proofErr w:type="spellStart"/>
      <w:r w:rsidRPr="004D5D75">
        <w:rPr>
          <w:rFonts w:ascii="Times" w:hAnsi="Times" w:cs="Calibri"/>
        </w:rPr>
        <w:t>gonadotropin</w:t>
      </w:r>
      <w:proofErr w:type="spellEnd"/>
      <w:r w:rsidRPr="004D5D75">
        <w:rPr>
          <w:rFonts w:ascii="Times" w:hAnsi="Times" w:cs="Calibri"/>
        </w:rPr>
        <w:t xml:space="preserve"> ve </w:t>
      </w:r>
      <w:r w:rsidR="00086ECB">
        <w:rPr>
          <w:rFonts w:ascii="Times" w:hAnsi="Times" w:cs="Calibri"/>
        </w:rPr>
        <w:t>nakavt</w:t>
      </w:r>
      <w:r w:rsidRPr="004D5D75">
        <w:rPr>
          <w:rFonts w:ascii="Times" w:hAnsi="Times" w:cs="Calibri"/>
        </w:rPr>
        <w:t xml:space="preserve"> serum uygulamasının insan testis dokusunda UTF1</w:t>
      </w:r>
      <w:r w:rsidRPr="004D5D75">
        <w:rPr>
          <w:rFonts w:ascii="Times" w:hAnsi="Times" w:cs="Calibri"/>
          <w:sz w:val="28"/>
          <w:szCs w:val="24"/>
          <w:vertAlign w:val="superscript"/>
        </w:rPr>
        <w:t>+</w:t>
      </w:r>
      <w:r w:rsidRPr="004D5D75">
        <w:rPr>
          <w:rFonts w:ascii="Times" w:hAnsi="Times" w:cs="Calibri"/>
        </w:rPr>
        <w:t xml:space="preserve"> </w:t>
      </w:r>
      <w:proofErr w:type="spellStart"/>
      <w:r w:rsidRPr="004D5D75">
        <w:rPr>
          <w:rFonts w:ascii="Times" w:hAnsi="Times" w:cs="Calibri"/>
        </w:rPr>
        <w:t>spermatogonyumların</w:t>
      </w:r>
      <w:proofErr w:type="spellEnd"/>
      <w:r w:rsidRPr="004D5D75">
        <w:rPr>
          <w:rFonts w:ascii="Times" w:hAnsi="Times" w:cs="Calibri"/>
        </w:rPr>
        <w:t xml:space="preserve"> sayısını ve UTF1 mRNA seviyelerini anlamlı bir şekilde arttırdığını</w:t>
      </w:r>
      <w:r w:rsidR="00086ECB">
        <w:rPr>
          <w:rFonts w:ascii="Times" w:hAnsi="Times" w:cs="Calibri"/>
        </w:rPr>
        <w:t xml:space="preserve"> bildirmişler</w:t>
      </w:r>
      <w:r w:rsidRPr="004D5D75">
        <w:rPr>
          <w:rFonts w:ascii="Times" w:hAnsi="Times" w:cs="Calibri"/>
        </w:rPr>
        <w:t xml:space="preserve"> ve bu nedenle UTF1’in spermatogenezde etkin bir rol oynadığı</w:t>
      </w:r>
      <w:r w:rsidR="00086ECB">
        <w:rPr>
          <w:rFonts w:ascii="Times" w:hAnsi="Times" w:cs="Calibri"/>
        </w:rPr>
        <w:t xml:space="preserve"> sonucuna varmışlardır</w:t>
      </w:r>
      <w:r w:rsidRPr="004D5D75">
        <w:rPr>
          <w:rFonts w:ascii="Times" w:hAnsi="Times" w:cs="Calibri"/>
        </w:rPr>
        <w:t xml:space="preserve">. Yapmış olduğumuz çalışmada ise, kronik ve akut şekilde uygulanan </w:t>
      </w:r>
      <w:proofErr w:type="spellStart"/>
      <w:r w:rsidR="00086ECB">
        <w:rPr>
          <w:rFonts w:ascii="Times" w:hAnsi="Times" w:cs="Calibri"/>
        </w:rPr>
        <w:t>ADR’nin</w:t>
      </w:r>
      <w:proofErr w:type="spellEnd"/>
      <w:r w:rsidRPr="004D5D75">
        <w:rPr>
          <w:rFonts w:ascii="Times" w:hAnsi="Times" w:cs="Calibri"/>
        </w:rPr>
        <w:t xml:space="preserve"> testis dokusunda UTF1 mRNA ve protein seviyelerini kontrol grubuna göre anlamlı bir şekilde azalttığı belirlenmiştir. Elde e</w:t>
      </w:r>
      <w:r w:rsidR="00A903F2">
        <w:rPr>
          <w:rFonts w:ascii="Times" w:hAnsi="Times" w:cs="Calibri"/>
        </w:rPr>
        <w:t xml:space="preserve">ttiğimiz </w:t>
      </w:r>
      <w:r w:rsidRPr="004D5D75">
        <w:rPr>
          <w:rFonts w:ascii="Times" w:hAnsi="Times" w:cs="Calibri"/>
        </w:rPr>
        <w:t xml:space="preserve">veriler doğrultusunda </w:t>
      </w:r>
      <w:proofErr w:type="spellStart"/>
      <w:r w:rsidR="00086ECB">
        <w:rPr>
          <w:rFonts w:ascii="Times" w:hAnsi="Times" w:cs="Calibri"/>
        </w:rPr>
        <w:t>ADR’nin</w:t>
      </w:r>
      <w:proofErr w:type="spellEnd"/>
      <w:r w:rsidRPr="004D5D75">
        <w:rPr>
          <w:rFonts w:ascii="Times" w:hAnsi="Times" w:cs="Calibri"/>
        </w:rPr>
        <w:t xml:space="preserve"> testis dokusunda UTF1 ekspresyon seviyelerini azaltarak </w:t>
      </w:r>
      <w:r w:rsidR="00086ECB">
        <w:rPr>
          <w:rFonts w:ascii="Times" w:hAnsi="Times" w:cs="Calibri"/>
        </w:rPr>
        <w:t xml:space="preserve">hücre farklılaşması ve proliferasyonu </w:t>
      </w:r>
      <w:r w:rsidRPr="004D5D75">
        <w:rPr>
          <w:rFonts w:ascii="Times" w:hAnsi="Times" w:cs="Calibri"/>
        </w:rPr>
        <w:t xml:space="preserve">üzerine olumsuz etkilere sahip olduğunu önermekteyiz. </w:t>
      </w:r>
    </w:p>
    <w:p w14:paraId="4AF7D8D3" w14:textId="2A0945AC" w:rsidR="00874419" w:rsidRDefault="004D5D75" w:rsidP="004D5D75">
      <w:pPr>
        <w:autoSpaceDE w:val="0"/>
        <w:autoSpaceDN w:val="0"/>
        <w:adjustRightInd w:val="0"/>
        <w:spacing w:after="120" w:line="360" w:lineRule="auto"/>
        <w:jc w:val="both"/>
        <w:rPr>
          <w:rFonts w:ascii="Times" w:hAnsi="Times" w:cs="Trebuchet MS"/>
          <w:color w:val="000000"/>
        </w:rPr>
      </w:pPr>
      <w:r w:rsidRPr="004D5D75">
        <w:rPr>
          <w:rFonts w:ascii="Times" w:hAnsi="Times" w:cs="Calibri"/>
        </w:rPr>
        <w:t>DAZ (</w:t>
      </w:r>
      <w:proofErr w:type="spellStart"/>
      <w:r w:rsidRPr="004D5D75">
        <w:rPr>
          <w:rFonts w:ascii="Times" w:hAnsi="Times" w:cs="Calibri"/>
        </w:rPr>
        <w:t>Deleted</w:t>
      </w:r>
      <w:proofErr w:type="spellEnd"/>
      <w:r w:rsidRPr="004D5D75">
        <w:rPr>
          <w:rFonts w:ascii="Times" w:hAnsi="Times" w:cs="Calibri"/>
        </w:rPr>
        <w:t xml:space="preserve"> in </w:t>
      </w:r>
      <w:proofErr w:type="spellStart"/>
      <w:r w:rsidRPr="004D5D75">
        <w:rPr>
          <w:rFonts w:ascii="Times" w:hAnsi="Times" w:cs="Calibri"/>
        </w:rPr>
        <w:t>Azoospermia</w:t>
      </w:r>
      <w:proofErr w:type="spellEnd"/>
      <w:r w:rsidRPr="004D5D75">
        <w:rPr>
          <w:rFonts w:ascii="Times" w:hAnsi="Times" w:cs="Calibri"/>
        </w:rPr>
        <w:t xml:space="preserve">) gen ailesi insanlar da dahil olmak üzere birçok hayvan için önemli </w:t>
      </w:r>
      <w:proofErr w:type="spellStart"/>
      <w:r w:rsidRPr="004D5D75">
        <w:rPr>
          <w:rFonts w:ascii="Times" w:hAnsi="Times" w:cs="Calibri"/>
        </w:rPr>
        <w:t>fertilite</w:t>
      </w:r>
      <w:proofErr w:type="spellEnd"/>
      <w:r w:rsidRPr="004D5D75">
        <w:rPr>
          <w:rFonts w:ascii="Times" w:hAnsi="Times" w:cs="Calibri"/>
        </w:rPr>
        <w:t xml:space="preserve"> faktörleridir </w:t>
      </w:r>
      <w:r w:rsidRPr="004D5D75">
        <w:rPr>
          <w:rFonts w:ascii="Times" w:hAnsi="Times" w:cs="Calibri"/>
        </w:rPr>
        <w:fldChar w:fldCharType="begin">
          <w:fldData xml:space="preserve">PEVuZE5vdGU+PENpdGU+PEF1dGhvcj5SZWlqbzwvQXV0aG9yPjxZZWFyPjE5OTU8L1llYXI+PFJl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PEVuZE5vdGU+PENpdGU+PEF1dGhvcj5SZWlqbzwvQXV0aG9yPjxZZWFyPjE5OTU8L1llYXI+PFJl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12" w:tooltip="Reijo, 1995 #291" w:history="1">
        <w:r w:rsidR="00AD7FEB">
          <w:rPr>
            <w:rFonts w:ascii="Times" w:hAnsi="Times" w:cs="Calibri"/>
            <w:noProof/>
          </w:rPr>
          <w:t>112</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proofErr w:type="spellStart"/>
      <w:r w:rsidRPr="004D5D75">
        <w:rPr>
          <w:rFonts w:ascii="Times" w:hAnsi="Times" w:cs="Calibri"/>
        </w:rPr>
        <w:t>Boule</w:t>
      </w:r>
      <w:proofErr w:type="spellEnd"/>
      <w:r w:rsidRPr="004D5D75">
        <w:rPr>
          <w:rFonts w:ascii="Times" w:hAnsi="Times" w:cs="Calibri"/>
        </w:rPr>
        <w:t>, DAZL ve DAZ olmak üzere üç adet üyeye sahip olan bu gen ailesi içerisinde DAZL</w:t>
      </w:r>
      <w:r w:rsidR="00086ECB">
        <w:rPr>
          <w:rFonts w:ascii="Times" w:hAnsi="Times" w:cs="Calibri"/>
        </w:rPr>
        <w:t>,</w:t>
      </w:r>
      <w:r w:rsidRPr="004D5D75">
        <w:rPr>
          <w:rFonts w:ascii="Times" w:hAnsi="Times" w:cs="Calibri"/>
        </w:rPr>
        <w:t xml:space="preserve"> diğer proteinlere ait hedef </w:t>
      </w:r>
      <w:proofErr w:type="spellStart"/>
      <w:r w:rsidRPr="004D5D75">
        <w:rPr>
          <w:rFonts w:ascii="Times" w:hAnsi="Times" w:cs="Calibri"/>
        </w:rPr>
        <w:t>mRNA’ların</w:t>
      </w:r>
      <w:proofErr w:type="spellEnd"/>
      <w:r w:rsidRPr="004D5D75">
        <w:rPr>
          <w:rFonts w:ascii="Times" w:hAnsi="Times" w:cs="Calibri"/>
        </w:rPr>
        <w:t xml:space="preserve"> ekspresyonunu, lokalizasyonunu ve </w:t>
      </w:r>
      <w:proofErr w:type="spellStart"/>
      <w:r w:rsidRPr="004D5D75">
        <w:rPr>
          <w:rFonts w:ascii="Times" w:hAnsi="Times" w:cs="Calibri"/>
        </w:rPr>
        <w:t>transportasyonunu</w:t>
      </w:r>
      <w:proofErr w:type="spellEnd"/>
      <w:r w:rsidRPr="004D5D75">
        <w:rPr>
          <w:rFonts w:ascii="Times" w:hAnsi="Times" w:cs="Calibri"/>
        </w:rPr>
        <w:t xml:space="preserve"> düzenleyebilme yeteneğine sahiptir </w:t>
      </w:r>
      <w:r w:rsidRPr="004D5D75">
        <w:rPr>
          <w:rFonts w:ascii="Times" w:hAnsi="Times" w:cs="Calibri"/>
        </w:rPr>
        <w:fldChar w:fldCharType="begin">
          <w:fldData xml:space="preserve">PEVuZE5vdGU+PENpdGU+PEF1dGhvcj5TYXhlbmE8L0F1dGhvcj48WWVhcj4xOTk2PC9ZZWFyPjxS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=
</w:fldData>
        </w:fldChar>
      </w:r>
      <w:r w:rsidR="00AD7FEB">
        <w:rPr>
          <w:rFonts w:ascii="Times" w:hAnsi="Times" w:cs="Calibri"/>
        </w:rPr>
        <w:instrText xml:space="preserve"> ADDIN EN.CITE </w:instrText>
      </w:r>
      <w:r w:rsidR="00AD7FEB">
        <w:rPr>
          <w:rFonts w:ascii="Times" w:hAnsi="Times" w:cs="Calibri"/>
        </w:rPr>
        <w:fldChar w:fldCharType="begin">
          <w:fldData xml:space="preserve">PEVuZE5vdGU+PENpdGU+PEF1dGhvcj5TYXhlbmE8L0F1dGhvcj48WWVhcj4xOTk2PC9ZZWFyPjxS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=
</w:fldData>
        </w:fldChar>
      </w:r>
      <w:r w:rsidR="00AD7FEB">
        <w:rPr>
          <w:rFonts w:ascii="Times" w:hAnsi="Times" w:cs="Calibri"/>
        </w:rPr>
        <w:instrText xml:space="preserve"> ADDIN EN.CITE.DATA </w:instrText>
      </w:r>
      <w:r w:rsidR="00AD7FEB">
        <w:rPr>
          <w:rFonts w:ascii="Times" w:hAnsi="Times" w:cs="Calibri"/>
        </w:rPr>
      </w:r>
      <w:r w:rsidR="00AD7FEB">
        <w:rPr>
          <w:rFonts w:ascii="Times" w:hAnsi="Times" w:cs="Calibri"/>
        </w:rPr>
        <w:fldChar w:fldCharType="end"/>
      </w:r>
      <w:r w:rsidRPr="004D5D75">
        <w:rPr>
          <w:rFonts w:ascii="Times" w:hAnsi="Times" w:cs="Calibri"/>
        </w:rPr>
      </w:r>
      <w:r w:rsidRPr="004D5D75">
        <w:rPr>
          <w:rFonts w:ascii="Times" w:hAnsi="Times" w:cs="Calibri"/>
        </w:rPr>
        <w:fldChar w:fldCharType="separate"/>
      </w:r>
      <w:r w:rsidR="00AD7FEB">
        <w:rPr>
          <w:rFonts w:ascii="Times" w:hAnsi="Times" w:cs="Calibri"/>
          <w:noProof/>
        </w:rPr>
        <w:t>[</w:t>
      </w:r>
      <w:hyperlink w:anchor="_ENREF_113" w:tooltip="Saxena, 1996 #292" w:history="1">
        <w:r w:rsidR="00AD7FEB">
          <w:rPr>
            <w:rFonts w:ascii="Times" w:hAnsi="Times" w:cs="Calibri"/>
            <w:noProof/>
          </w:rPr>
          <w:t>113</w:t>
        </w:r>
      </w:hyperlink>
      <w:r w:rsidR="00AD7FEB">
        <w:rPr>
          <w:rFonts w:ascii="Times" w:hAnsi="Times" w:cs="Calibri"/>
          <w:noProof/>
        </w:rPr>
        <w:t>]</w:t>
      </w:r>
      <w:r w:rsidRPr="004D5D75">
        <w:rPr>
          <w:rFonts w:ascii="Times" w:hAnsi="Times" w:cs="Calibri"/>
        </w:rPr>
        <w:fldChar w:fldCharType="end"/>
      </w:r>
      <w:r w:rsidRPr="004D5D75">
        <w:rPr>
          <w:rFonts w:ascii="Times" w:hAnsi="Times" w:cs="Calibri"/>
        </w:rPr>
        <w:t xml:space="preserve">.  </w:t>
      </w:r>
      <w:r w:rsidRPr="004D5D75">
        <w:rPr>
          <w:rFonts w:ascii="Times" w:hAnsi="Times" w:cs="Trebuchet MS"/>
          <w:color w:val="000000"/>
        </w:rPr>
        <w:t>DAZL (</w:t>
      </w:r>
      <w:proofErr w:type="spellStart"/>
      <w:r w:rsidRPr="004D5D75">
        <w:rPr>
          <w:rFonts w:ascii="Times" w:hAnsi="Times" w:cs="Trebuchet MS"/>
          <w:color w:val="000000"/>
        </w:rPr>
        <w:t>Deleted</w:t>
      </w:r>
      <w:proofErr w:type="spellEnd"/>
      <w:r w:rsidRPr="004D5D75">
        <w:rPr>
          <w:rFonts w:ascii="Times" w:hAnsi="Times" w:cs="Trebuchet MS"/>
          <w:color w:val="000000"/>
        </w:rPr>
        <w:t xml:space="preserve"> in </w:t>
      </w:r>
      <w:proofErr w:type="spellStart"/>
      <w:r w:rsidRPr="004D5D75">
        <w:rPr>
          <w:rFonts w:ascii="Times" w:hAnsi="Times" w:cs="Trebuchet MS"/>
          <w:color w:val="000000"/>
        </w:rPr>
        <w:t>Azoospermia-like</w:t>
      </w:r>
      <w:proofErr w:type="spellEnd"/>
      <w:r w:rsidRPr="004D5D75">
        <w:rPr>
          <w:rFonts w:ascii="Times" w:hAnsi="Times" w:cs="Trebuchet MS"/>
          <w:color w:val="000000"/>
        </w:rPr>
        <w:t xml:space="preserve">) </w:t>
      </w:r>
      <w:proofErr w:type="spellStart"/>
      <w:r w:rsidRPr="004D5D75">
        <w:rPr>
          <w:rFonts w:ascii="Times" w:hAnsi="Times" w:cs="Trebuchet MS"/>
          <w:color w:val="000000"/>
        </w:rPr>
        <w:t>Spermatogoniumlar</w:t>
      </w:r>
      <w:proofErr w:type="spellEnd"/>
      <w:r w:rsidRPr="004D5D75">
        <w:rPr>
          <w:rFonts w:ascii="Times" w:hAnsi="Times" w:cs="Trebuchet MS"/>
          <w:color w:val="000000"/>
        </w:rPr>
        <w:t xml:space="preserve"> için </w:t>
      </w:r>
      <w:proofErr w:type="spellStart"/>
      <w:r w:rsidRPr="004D5D75">
        <w:rPr>
          <w:rFonts w:ascii="Times" w:hAnsi="Times" w:cs="Trebuchet MS"/>
          <w:color w:val="000000"/>
        </w:rPr>
        <w:t>multifonksiyonel</w:t>
      </w:r>
      <w:proofErr w:type="spellEnd"/>
      <w:r w:rsidRPr="004D5D75">
        <w:rPr>
          <w:rFonts w:ascii="Times" w:hAnsi="Times" w:cs="Trebuchet MS"/>
          <w:color w:val="000000"/>
        </w:rPr>
        <w:t xml:space="preserve"> fakat yüksek derecede spesifik bir </w:t>
      </w:r>
      <w:r w:rsidR="0034241E">
        <w:rPr>
          <w:rFonts w:ascii="Times" w:hAnsi="Times" w:cs="Trebuchet MS"/>
          <w:color w:val="000000"/>
        </w:rPr>
        <w:t>belirteçtir</w:t>
      </w:r>
      <w:r w:rsidRPr="004D5D75">
        <w:rPr>
          <w:rFonts w:ascii="Times" w:hAnsi="Times" w:cs="Trebuchet MS"/>
          <w:color w:val="000000"/>
        </w:rPr>
        <w:t>.</w:t>
      </w:r>
      <w:r w:rsidR="0034241E">
        <w:rPr>
          <w:rFonts w:ascii="Times" w:hAnsi="Times" w:cs="Trebuchet MS"/>
          <w:color w:val="000000"/>
        </w:rPr>
        <w:t xml:space="preserve"> </w:t>
      </w:r>
      <w:r w:rsidRPr="004D5D75">
        <w:rPr>
          <w:rFonts w:ascii="Times" w:hAnsi="Times" w:cs="Trebuchet MS"/>
          <w:color w:val="000000"/>
        </w:rPr>
        <w:t xml:space="preserve">Eşey hücrelerinin devamlılığının sağlanmasında ve farklılaşmalarında kritik rol oynamaktadır </w:t>
      </w:r>
      <w:r w:rsidRPr="004D5D75">
        <w:rPr>
          <w:rFonts w:ascii="Times" w:hAnsi="Times" w:cs="Trebuchet MS"/>
          <w:color w:val="000000"/>
        </w:rPr>
        <w:fldChar w:fldCharType="begin">
          <w:fldData xml:space="preserve">PEVuZE5vdGU+PENpdGU+PEF1dGhvcj5LaGFubGFya2hhbmk8L0F1dGhvcj48WWVhcj4yMDE2PC9Z
ZWFyPjxSZWNOdW0+MjEwPC9SZWNOdW0+PERpc3BsYXlUZXh0PlsxNV08L0Rpc3BsYXlUZXh0Pjxy
ZWNvcmQ+PHJlYy1udW1iZXI+MjEwPC9yZWMtbnVtYmVyPjxmb3JlaWduLWtleXM+PGtleSBhcHA9
IkVOIiBkYi1pZD0iMjB2NXhzengwMng1ZHFldDVmcTUyOXN3OXhzMmYwMDJmcnp4IiB0aW1lc3Rh
bXA9IjE1NzUyMTYyMTMiPjIxMDwva2V5PjwvZm9yZWlnbi1rZXlzPjxyZWYtdHlwZSBuYW1lPSJK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 </w:instrText>
      </w:r>
      <w:r w:rsidR="004632D3">
        <w:rPr>
          <w:rFonts w:ascii="Times" w:hAnsi="Times" w:cs="Trebuchet MS"/>
          <w:color w:val="000000"/>
        </w:rPr>
        <w:fldChar w:fldCharType="begin">
          <w:fldData xml:space="preserve">PEVuZE5vdGU+PENpdGU+PEF1dGhvcj5LaGFubGFya2hhbmk8L0F1dGhvcj48WWVhcj4yMDE2PC9Z
ZWFyPjxSZWNOdW0+MjEwPC9SZWNOdW0+PERpc3BsYXlUZXh0PlsxNV08L0Rpc3BsYXlUZXh0Pjxy
ZWNvcmQ+PHJlYy1udW1iZXI+MjEwPC9yZWMtbnVtYmVyPjxmb3JlaWduLWtleXM+PGtleSBhcHA9
IkVOIiBkYi1pZD0iMjB2NXhzengwMng1ZHFldDVmcTUyOXN3OXhzMmYwMDJmcnp4IiB0aW1lc3Rh
bXA9IjE1NzUyMTYyMTMiPjIxMDwva2V5PjwvZm9yZWlnbi1rZXlzPjxyZWYtdHlwZSBuYW1lPSJK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EN.CITE.DATA </w:instrText>
      </w:r>
      <w:r w:rsidR="004632D3">
        <w:rPr>
          <w:rFonts w:ascii="Times" w:hAnsi="Times" w:cs="Trebuchet MS"/>
          <w:color w:val="000000"/>
        </w:rPr>
      </w:r>
      <w:r w:rsidR="004632D3">
        <w:rPr>
          <w:rFonts w:ascii="Times" w:hAnsi="Times" w:cs="Trebuchet MS"/>
          <w:color w:val="000000"/>
        </w:rPr>
        <w:fldChar w:fldCharType="end"/>
      </w:r>
      <w:r w:rsidRPr="004D5D75">
        <w:rPr>
          <w:rFonts w:ascii="Times" w:hAnsi="Times" w:cs="Trebuchet MS"/>
          <w:color w:val="000000"/>
        </w:rPr>
      </w:r>
      <w:r w:rsidRPr="004D5D75">
        <w:rPr>
          <w:rFonts w:ascii="Times" w:hAnsi="Times" w:cs="Trebuchet MS"/>
          <w:color w:val="000000"/>
        </w:rPr>
        <w:fldChar w:fldCharType="separate"/>
      </w:r>
      <w:r w:rsidR="004632D3">
        <w:rPr>
          <w:rFonts w:ascii="Times" w:hAnsi="Times" w:cs="Trebuchet MS"/>
          <w:noProof/>
          <w:color w:val="000000"/>
        </w:rPr>
        <w:t>[</w:t>
      </w:r>
      <w:hyperlink w:anchor="_ENREF_15" w:tooltip="Khanlarkhani, 2016 #294" w:history="1">
        <w:r w:rsidR="00AD7FEB">
          <w:rPr>
            <w:rFonts w:ascii="Times" w:hAnsi="Times" w:cs="Trebuchet MS"/>
            <w:noProof/>
            <w:color w:val="000000"/>
          </w:rPr>
          <w:t>15</w:t>
        </w:r>
      </w:hyperlink>
      <w:r w:rsidR="004632D3">
        <w:rPr>
          <w:rFonts w:ascii="Times" w:hAnsi="Times" w:cs="Trebuchet MS"/>
          <w:noProof/>
          <w:color w:val="000000"/>
        </w:rPr>
        <w:t>]</w:t>
      </w:r>
      <w:r w:rsidRPr="004D5D75">
        <w:rPr>
          <w:rFonts w:ascii="Times" w:hAnsi="Times" w:cs="Trebuchet MS"/>
          <w:color w:val="000000"/>
        </w:rPr>
        <w:fldChar w:fldCharType="end"/>
      </w:r>
      <w:r w:rsidRPr="004D5D75">
        <w:rPr>
          <w:rFonts w:ascii="Times" w:hAnsi="Times" w:cs="Trebuchet MS"/>
          <w:color w:val="000000"/>
        </w:rPr>
        <w:t xml:space="preserve">. </w:t>
      </w:r>
      <w:proofErr w:type="spellStart"/>
      <w:r w:rsidRPr="004D5D75">
        <w:rPr>
          <w:rFonts w:ascii="Times" w:hAnsi="Times" w:cs="Trebuchet MS"/>
          <w:color w:val="000000"/>
        </w:rPr>
        <w:t>Khanlarkhani</w:t>
      </w:r>
      <w:proofErr w:type="spellEnd"/>
      <w:r w:rsidRPr="004D5D75">
        <w:rPr>
          <w:rFonts w:ascii="Times" w:hAnsi="Times" w:cs="Trebuchet MS"/>
          <w:color w:val="000000"/>
        </w:rPr>
        <w:t xml:space="preserve"> et al. </w:t>
      </w:r>
      <w:r w:rsidRPr="004D5D75">
        <w:rPr>
          <w:rFonts w:ascii="Times" w:hAnsi="Times" w:cs="Trebuchet MS"/>
          <w:color w:val="000000"/>
        </w:rPr>
        <w:fldChar w:fldCharType="begin">
          <w:fldData xml:space="preserve">PEVuZE5vdGU+PENpdGU+PEF1dGhvcj5LaGFubGFya2hhbmk8L0F1dGhvcj48WWVhcj4yMDE3PC9Z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</w:fldData>
        </w:fldChar>
      </w:r>
      <w:r w:rsidR="00AD7FEB">
        <w:rPr>
          <w:rFonts w:ascii="Times" w:hAnsi="Times" w:cs="Trebuchet MS"/>
          <w:color w:val="000000"/>
        </w:rPr>
        <w:instrText xml:space="preserve"> ADDIN EN.CITE </w:instrText>
      </w:r>
      <w:r w:rsidR="00AD7FEB">
        <w:rPr>
          <w:rFonts w:ascii="Times" w:hAnsi="Times" w:cs="Trebuchet MS"/>
          <w:color w:val="000000"/>
        </w:rPr>
        <w:fldChar w:fldCharType="begin">
          <w:fldData xml:space="preserve">PEVuZE5vdGU+PENpdGU+PEF1dGhvcj5LaGFubGFya2hhbmk8L0F1dGhvcj48WWVhcj4yMDE3PC9Z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</w:fldData>
        </w:fldChar>
      </w:r>
      <w:r w:rsidR="00AD7FEB">
        <w:rPr>
          <w:rFonts w:ascii="Times" w:hAnsi="Times" w:cs="Trebuchet MS"/>
          <w:color w:val="000000"/>
        </w:rPr>
        <w:instrText xml:space="preserve"> ADDIN EN.CITE.DATA </w:instrText>
      </w:r>
      <w:r w:rsidR="00AD7FEB">
        <w:rPr>
          <w:rFonts w:ascii="Times" w:hAnsi="Times" w:cs="Trebuchet MS"/>
          <w:color w:val="000000"/>
        </w:rPr>
      </w:r>
      <w:r w:rsidR="00AD7FEB">
        <w:rPr>
          <w:rFonts w:ascii="Times" w:hAnsi="Times" w:cs="Trebuchet MS"/>
          <w:color w:val="000000"/>
        </w:rPr>
        <w:fldChar w:fldCharType="end"/>
      </w:r>
      <w:r w:rsidRPr="004D5D75">
        <w:rPr>
          <w:rFonts w:ascii="Times" w:hAnsi="Times" w:cs="Trebuchet MS"/>
          <w:color w:val="000000"/>
        </w:rPr>
      </w:r>
      <w:r w:rsidRPr="004D5D75">
        <w:rPr>
          <w:rFonts w:ascii="Times" w:hAnsi="Times" w:cs="Trebuchet MS"/>
          <w:color w:val="000000"/>
        </w:rPr>
        <w:fldChar w:fldCharType="separate"/>
      </w:r>
      <w:r w:rsidR="00AD7FEB">
        <w:rPr>
          <w:rFonts w:ascii="Times" w:hAnsi="Times" w:cs="Trebuchet MS"/>
          <w:noProof/>
          <w:color w:val="000000"/>
        </w:rPr>
        <w:t>[</w:t>
      </w:r>
      <w:hyperlink w:anchor="_ENREF_114" w:tooltip="Khanlarkhani, 2017 #293" w:history="1">
        <w:r w:rsidR="00AD7FEB">
          <w:rPr>
            <w:rFonts w:ascii="Times" w:hAnsi="Times" w:cs="Trebuchet MS"/>
            <w:noProof/>
            <w:color w:val="000000"/>
          </w:rPr>
          <w:t>114</w:t>
        </w:r>
      </w:hyperlink>
      <w:r w:rsidR="00AD7FEB">
        <w:rPr>
          <w:rFonts w:ascii="Times" w:hAnsi="Times" w:cs="Trebuchet MS"/>
          <w:noProof/>
          <w:color w:val="000000"/>
        </w:rPr>
        <w:t>]</w:t>
      </w:r>
      <w:r w:rsidRPr="004D5D75">
        <w:rPr>
          <w:rFonts w:ascii="Times" w:hAnsi="Times" w:cs="Trebuchet MS"/>
          <w:color w:val="000000"/>
        </w:rPr>
        <w:fldChar w:fldCharType="end"/>
      </w:r>
      <w:r w:rsidRPr="004D5D75">
        <w:rPr>
          <w:rFonts w:ascii="Times" w:hAnsi="Times" w:cs="Trebuchet MS"/>
          <w:color w:val="000000"/>
        </w:rPr>
        <w:t xml:space="preserve"> yaptıkları çalışmada, sıçanlarda </w:t>
      </w:r>
      <w:r w:rsidR="00DB4C0D">
        <w:rPr>
          <w:rFonts w:ascii="Times" w:hAnsi="Times" w:cs="Trebuchet MS"/>
          <w:color w:val="000000"/>
        </w:rPr>
        <w:t>ADR</w:t>
      </w:r>
      <w:r w:rsidRPr="004D5D75">
        <w:rPr>
          <w:rFonts w:ascii="Times" w:hAnsi="Times" w:cs="Trebuchet MS"/>
          <w:color w:val="000000"/>
        </w:rPr>
        <w:t xml:space="preserve"> ile benzer hasar mekanizmalarına sahip olan bir </w:t>
      </w:r>
      <w:proofErr w:type="spellStart"/>
      <w:r w:rsidRPr="004D5D75">
        <w:rPr>
          <w:rFonts w:ascii="Times" w:hAnsi="Times" w:cs="Trebuchet MS"/>
          <w:color w:val="000000"/>
        </w:rPr>
        <w:t>kemoterapötik</w:t>
      </w:r>
      <w:proofErr w:type="spellEnd"/>
      <w:r w:rsidRPr="004D5D75">
        <w:rPr>
          <w:rFonts w:ascii="Times" w:hAnsi="Times" w:cs="Trebuchet MS"/>
          <w:color w:val="000000"/>
        </w:rPr>
        <w:t xml:space="preserve"> olan </w:t>
      </w:r>
      <w:proofErr w:type="spellStart"/>
      <w:r w:rsidR="00DB4C0D">
        <w:rPr>
          <w:rFonts w:ascii="Times" w:hAnsi="Times" w:cs="Trebuchet MS"/>
          <w:color w:val="000000"/>
        </w:rPr>
        <w:t>b</w:t>
      </w:r>
      <w:r w:rsidRPr="004D5D75">
        <w:rPr>
          <w:rFonts w:ascii="Times" w:hAnsi="Times" w:cs="Trebuchet MS"/>
          <w:color w:val="000000"/>
        </w:rPr>
        <w:t>usulfan</w:t>
      </w:r>
      <w:proofErr w:type="spellEnd"/>
      <w:r w:rsidRPr="004D5D75">
        <w:rPr>
          <w:rFonts w:ascii="Times" w:hAnsi="Times" w:cs="Trebuchet MS"/>
          <w:color w:val="000000"/>
        </w:rPr>
        <w:t xml:space="preserve"> ile indüklenen testis hasarında </w:t>
      </w:r>
      <w:proofErr w:type="spellStart"/>
      <w:r w:rsidR="00DB4C0D">
        <w:rPr>
          <w:rFonts w:ascii="Times" w:hAnsi="Times" w:cs="Trebuchet MS"/>
          <w:color w:val="000000"/>
        </w:rPr>
        <w:t>stromal</w:t>
      </w:r>
      <w:proofErr w:type="spellEnd"/>
      <w:r w:rsidR="00DB4C0D">
        <w:rPr>
          <w:rFonts w:ascii="Times" w:hAnsi="Times" w:cs="Trebuchet MS"/>
          <w:color w:val="000000"/>
        </w:rPr>
        <w:t xml:space="preserve"> türevli faktör</w:t>
      </w:r>
      <w:r w:rsidRPr="004D5D75">
        <w:rPr>
          <w:rFonts w:ascii="Times" w:hAnsi="Times" w:cs="Trebuchet MS"/>
          <w:color w:val="000000"/>
        </w:rPr>
        <w:t>-1 (</w:t>
      </w:r>
      <w:proofErr w:type="spellStart"/>
      <w:r w:rsidR="00DB4C0D">
        <w:rPr>
          <w:rFonts w:ascii="Times" w:hAnsi="Times" w:cs="Trebuchet MS"/>
          <w:color w:val="000000"/>
        </w:rPr>
        <w:t>Stromal-derived</w:t>
      </w:r>
      <w:proofErr w:type="spellEnd"/>
      <w:r w:rsidR="00DB4C0D">
        <w:rPr>
          <w:rFonts w:ascii="Times" w:hAnsi="Times" w:cs="Trebuchet MS"/>
          <w:color w:val="000000"/>
        </w:rPr>
        <w:t xml:space="preserve"> factor-1, </w:t>
      </w:r>
      <w:r w:rsidRPr="004D5D75">
        <w:rPr>
          <w:rFonts w:ascii="Times" w:hAnsi="Times" w:cs="Trebuchet MS"/>
          <w:color w:val="000000"/>
        </w:rPr>
        <w:t xml:space="preserve">SDF-1)’in rolünü araştırmışlardır. Çalışma sonucunda </w:t>
      </w:r>
      <w:proofErr w:type="spellStart"/>
      <w:r w:rsidR="00DB4C0D">
        <w:rPr>
          <w:rFonts w:ascii="Times" w:hAnsi="Times" w:cs="Trebuchet MS"/>
          <w:color w:val="000000"/>
        </w:rPr>
        <w:t>b</w:t>
      </w:r>
      <w:r w:rsidRPr="004D5D75">
        <w:rPr>
          <w:rFonts w:ascii="Times" w:hAnsi="Times" w:cs="Trebuchet MS"/>
          <w:color w:val="000000"/>
        </w:rPr>
        <w:t>usulfan</w:t>
      </w:r>
      <w:proofErr w:type="spellEnd"/>
      <w:r w:rsidRPr="004D5D75">
        <w:rPr>
          <w:rFonts w:ascii="Times" w:hAnsi="Times" w:cs="Trebuchet MS"/>
          <w:color w:val="000000"/>
        </w:rPr>
        <w:t xml:space="preserve"> uygulanan gruplarda testis dokusunda DAZL</w:t>
      </w:r>
      <w:r w:rsidR="00A903F2">
        <w:rPr>
          <w:rFonts w:ascii="Times" w:hAnsi="Times" w:cs="Trebuchet MS"/>
          <w:color w:val="000000"/>
        </w:rPr>
        <w:t xml:space="preserve">’ın </w:t>
      </w:r>
      <w:r w:rsidRPr="004D5D75">
        <w:rPr>
          <w:rFonts w:ascii="Times" w:hAnsi="Times" w:cs="Trebuchet MS"/>
          <w:color w:val="000000"/>
        </w:rPr>
        <w:t xml:space="preserve">protein ve mRNA seviyelerinin kontrol grubuna göre anlamlı bir şekilde azaldığını bildirmişlerdir. Yine </w:t>
      </w:r>
      <w:proofErr w:type="spellStart"/>
      <w:r w:rsidRPr="004D5D75">
        <w:rPr>
          <w:rFonts w:ascii="Times" w:hAnsi="Times" w:cs="Trebuchet MS"/>
          <w:color w:val="000000"/>
        </w:rPr>
        <w:t>Khanlarkhani</w:t>
      </w:r>
      <w:proofErr w:type="spellEnd"/>
      <w:r w:rsidRPr="004D5D75">
        <w:rPr>
          <w:rFonts w:ascii="Times" w:hAnsi="Times" w:cs="Trebuchet MS"/>
          <w:color w:val="000000"/>
        </w:rPr>
        <w:t xml:space="preserve"> et al. </w:t>
      </w:r>
      <w:r w:rsidRPr="004D5D75">
        <w:rPr>
          <w:rFonts w:ascii="Times" w:hAnsi="Times" w:cs="Trebuchet MS"/>
          <w:color w:val="000000"/>
        </w:rPr>
        <w:fldChar w:fldCharType="begin">
          <w:fldData xml:space="preserve">PEVuZE5vdGU+PENpdGU+PEF1dGhvcj5LaGFubGFya2hhbmk8L0F1dGhvcj48WWVhcj4yMDE2PC9Z
ZWFyPjxSZWNOdW0+Mjk0PC9SZWNOdW0+PERpc3BsYXlUZXh0PlsxNV08L0Rpc3BsYXlUZXh0Pjxy
ZWNvcmQ+PHJlYy1udW1iZXI+Mjk0PC9yZWMtbnVtYmVyPjxmb3JlaWduLWtleXM+PGtleSBhcHA9
IkVOIiBkYi1pZD0iMjB2NXhzengwMng1ZHFldDVmcTUyOXN3OXhzMmYwMDJmcnp4IiB0aW1lc3Rh
bXA9IjE1NzU5NjMzMTMiPjI5NDwva2V5PjwvZm9yZWlnbi1rZXlzPjxyZWYtdHlwZSBuYW1lPSJK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 </w:instrText>
      </w:r>
      <w:r w:rsidR="004632D3">
        <w:rPr>
          <w:rFonts w:ascii="Times" w:hAnsi="Times" w:cs="Trebuchet MS"/>
          <w:color w:val="000000"/>
        </w:rPr>
        <w:fldChar w:fldCharType="begin">
          <w:fldData xml:space="preserve">PEVuZE5vdGU+PENpdGU+PEF1dGhvcj5LaGFubGFya2hhbmk8L0F1dGhvcj48WWVhcj4yMDE2PC9Z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</w:fldData>
        </w:fldChar>
      </w:r>
      <w:r w:rsidR="004632D3">
        <w:rPr>
          <w:rFonts w:ascii="Times" w:hAnsi="Times" w:cs="Trebuchet MS"/>
          <w:color w:val="000000"/>
        </w:rPr>
        <w:instrText xml:space="preserve"> ADDIN EN.CITE.DATA </w:instrText>
      </w:r>
      <w:r w:rsidR="004632D3">
        <w:rPr>
          <w:rFonts w:ascii="Times" w:hAnsi="Times" w:cs="Trebuchet MS"/>
          <w:color w:val="000000"/>
        </w:rPr>
      </w:r>
      <w:r w:rsidR="004632D3">
        <w:rPr>
          <w:rFonts w:ascii="Times" w:hAnsi="Times" w:cs="Trebuchet MS"/>
          <w:color w:val="000000"/>
        </w:rPr>
        <w:fldChar w:fldCharType="end"/>
      </w:r>
      <w:r w:rsidRPr="004D5D75">
        <w:rPr>
          <w:rFonts w:ascii="Times" w:hAnsi="Times" w:cs="Trebuchet MS"/>
          <w:color w:val="000000"/>
        </w:rPr>
      </w:r>
      <w:r w:rsidRPr="004D5D75">
        <w:rPr>
          <w:rFonts w:ascii="Times" w:hAnsi="Times" w:cs="Trebuchet MS"/>
          <w:color w:val="000000"/>
        </w:rPr>
        <w:fldChar w:fldCharType="separate"/>
      </w:r>
      <w:r w:rsidR="004632D3">
        <w:rPr>
          <w:rFonts w:ascii="Times" w:hAnsi="Times" w:cs="Trebuchet MS"/>
          <w:noProof/>
          <w:color w:val="000000"/>
        </w:rPr>
        <w:t>[</w:t>
      </w:r>
      <w:hyperlink w:anchor="_ENREF_15" w:tooltip="Khanlarkhani, 2016 #294" w:history="1">
        <w:r w:rsidR="00AD7FEB">
          <w:rPr>
            <w:rFonts w:ascii="Times" w:hAnsi="Times" w:cs="Trebuchet MS"/>
            <w:noProof/>
            <w:color w:val="000000"/>
          </w:rPr>
          <w:t>15</w:t>
        </w:r>
      </w:hyperlink>
      <w:r w:rsidR="004632D3">
        <w:rPr>
          <w:rFonts w:ascii="Times" w:hAnsi="Times" w:cs="Trebuchet MS"/>
          <w:noProof/>
          <w:color w:val="000000"/>
        </w:rPr>
        <w:t>]</w:t>
      </w:r>
      <w:r w:rsidRPr="004D5D75">
        <w:rPr>
          <w:rFonts w:ascii="Times" w:hAnsi="Times" w:cs="Trebuchet MS"/>
          <w:color w:val="000000"/>
        </w:rPr>
        <w:fldChar w:fldCharType="end"/>
      </w:r>
      <w:r w:rsidRPr="004D5D75">
        <w:rPr>
          <w:rFonts w:ascii="Times" w:hAnsi="Times" w:cs="Trebuchet MS"/>
          <w:color w:val="000000"/>
        </w:rPr>
        <w:t xml:space="preserve"> yaptıkları başka bir çalışmada da </w:t>
      </w:r>
      <w:proofErr w:type="spellStart"/>
      <w:r w:rsidR="00DB4C0D">
        <w:rPr>
          <w:rFonts w:ascii="Times" w:hAnsi="Times" w:cs="Trebuchet MS"/>
          <w:color w:val="000000"/>
        </w:rPr>
        <w:t>busulfanın</w:t>
      </w:r>
      <w:proofErr w:type="spellEnd"/>
      <w:r w:rsidRPr="004D5D75">
        <w:rPr>
          <w:rFonts w:ascii="Times" w:hAnsi="Times" w:cs="Trebuchet MS"/>
          <w:color w:val="000000"/>
        </w:rPr>
        <w:t xml:space="preserve"> sıçan testislerinde DAZL mRNA ve protein düzeylerini ciddi şekilde azalttığını doğrulamışlardır. Karaman </w:t>
      </w:r>
      <w:r w:rsidR="00DB4C0D">
        <w:rPr>
          <w:rFonts w:ascii="Times" w:hAnsi="Times" w:cs="Trebuchet MS"/>
          <w:color w:val="000000"/>
        </w:rPr>
        <w:t>et al</w:t>
      </w:r>
      <w:r w:rsidRPr="004D5D75">
        <w:rPr>
          <w:rFonts w:ascii="Times" w:hAnsi="Times" w:cs="Trebuchet MS"/>
          <w:color w:val="000000"/>
        </w:rPr>
        <w:t xml:space="preserve">. </w:t>
      </w:r>
      <w:r w:rsidRPr="004D5D75">
        <w:rPr>
          <w:rFonts w:ascii="Times" w:hAnsi="Times" w:cs="Trebuchet MS"/>
          <w:color w:val="000000"/>
        </w:rPr>
        <w:fldChar w:fldCharType="begin">
          <w:fldData xml:space="preserve">PEVuZE5vdGU+PENpdGU+PEF1dGhvcj5LYXJhbWFuPC9BdXRob3I+PFllYXI+MjAxOTwvWWVhcj48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</w:fldData>
        </w:fldChar>
      </w:r>
      <w:r w:rsidR="00AD7FEB">
        <w:rPr>
          <w:rFonts w:ascii="Times" w:hAnsi="Times" w:cs="Trebuchet MS"/>
          <w:color w:val="000000"/>
        </w:rPr>
        <w:instrText xml:space="preserve"> ADDIN EN.CITE </w:instrText>
      </w:r>
      <w:r w:rsidR="00AD7FEB">
        <w:rPr>
          <w:rFonts w:ascii="Times" w:hAnsi="Times" w:cs="Trebuchet MS"/>
          <w:color w:val="000000"/>
        </w:rPr>
        <w:fldChar w:fldCharType="begin">
          <w:fldData xml:space="preserve">PEVuZE5vdGU+PENpdGU+PEF1dGhvcj5LYXJhbWFuPC9BdXRob3I+PFllYXI+MjAxOTwvWWVhcj48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</w:fldData>
        </w:fldChar>
      </w:r>
      <w:r w:rsidR="00AD7FEB">
        <w:rPr>
          <w:rFonts w:ascii="Times" w:hAnsi="Times" w:cs="Trebuchet MS"/>
          <w:color w:val="000000"/>
        </w:rPr>
        <w:instrText xml:space="preserve"> ADDIN EN.CITE.DATA </w:instrText>
      </w:r>
      <w:r w:rsidR="00AD7FEB">
        <w:rPr>
          <w:rFonts w:ascii="Times" w:hAnsi="Times" w:cs="Trebuchet MS"/>
          <w:color w:val="000000"/>
        </w:rPr>
      </w:r>
      <w:r w:rsidR="00AD7FEB">
        <w:rPr>
          <w:rFonts w:ascii="Times" w:hAnsi="Times" w:cs="Trebuchet MS"/>
          <w:color w:val="000000"/>
        </w:rPr>
        <w:fldChar w:fldCharType="end"/>
      </w:r>
      <w:r w:rsidRPr="004D5D75">
        <w:rPr>
          <w:rFonts w:ascii="Times" w:hAnsi="Times" w:cs="Trebuchet MS"/>
          <w:color w:val="000000"/>
        </w:rPr>
      </w:r>
      <w:r w:rsidRPr="004D5D75">
        <w:rPr>
          <w:rFonts w:ascii="Times" w:hAnsi="Times" w:cs="Trebuchet MS"/>
          <w:color w:val="000000"/>
        </w:rPr>
        <w:fldChar w:fldCharType="separate"/>
      </w:r>
      <w:r w:rsidR="00AD7FEB">
        <w:rPr>
          <w:rFonts w:ascii="Times" w:hAnsi="Times" w:cs="Trebuchet MS"/>
          <w:noProof/>
          <w:color w:val="000000"/>
        </w:rPr>
        <w:t>[</w:t>
      </w:r>
      <w:hyperlink w:anchor="_ENREF_115" w:tooltip="Karaman, 2019 #295" w:history="1">
        <w:r w:rsidR="00AD7FEB">
          <w:rPr>
            <w:rFonts w:ascii="Times" w:hAnsi="Times" w:cs="Trebuchet MS"/>
            <w:noProof/>
            <w:color w:val="000000"/>
          </w:rPr>
          <w:t>115</w:t>
        </w:r>
      </w:hyperlink>
      <w:r w:rsidR="00AD7FEB">
        <w:rPr>
          <w:rFonts w:ascii="Times" w:hAnsi="Times" w:cs="Trebuchet MS"/>
          <w:noProof/>
          <w:color w:val="000000"/>
        </w:rPr>
        <w:t>]</w:t>
      </w:r>
      <w:r w:rsidRPr="004D5D75">
        <w:rPr>
          <w:rFonts w:ascii="Times" w:hAnsi="Times" w:cs="Trebuchet MS"/>
          <w:color w:val="000000"/>
        </w:rPr>
        <w:fldChar w:fldCharType="end"/>
      </w:r>
      <w:r w:rsidRPr="004D5D75">
        <w:rPr>
          <w:rFonts w:ascii="Times" w:hAnsi="Times" w:cs="Trebuchet MS"/>
          <w:color w:val="000000"/>
        </w:rPr>
        <w:t xml:space="preserve"> ise yapmış oldukları çalışmada </w:t>
      </w:r>
      <w:proofErr w:type="spellStart"/>
      <w:r w:rsidRPr="004D5D75">
        <w:rPr>
          <w:rFonts w:ascii="Times" w:hAnsi="Times" w:cs="Trebuchet MS"/>
          <w:color w:val="000000"/>
        </w:rPr>
        <w:lastRenderedPageBreak/>
        <w:t>Amoxicillin</w:t>
      </w:r>
      <w:proofErr w:type="spellEnd"/>
      <w:r w:rsidRPr="004D5D75">
        <w:rPr>
          <w:rFonts w:ascii="Times" w:hAnsi="Times" w:cs="Trebuchet MS"/>
          <w:color w:val="000000"/>
        </w:rPr>
        <w:t xml:space="preserve"> ve </w:t>
      </w:r>
      <w:proofErr w:type="spellStart"/>
      <w:r w:rsidRPr="004D5D75">
        <w:rPr>
          <w:rFonts w:ascii="Times" w:hAnsi="Times" w:cs="Trebuchet MS"/>
          <w:color w:val="000000"/>
        </w:rPr>
        <w:t>Gentamicin’in</w:t>
      </w:r>
      <w:proofErr w:type="spellEnd"/>
      <w:r w:rsidRPr="004D5D75">
        <w:rPr>
          <w:rFonts w:ascii="Times" w:hAnsi="Times" w:cs="Trebuchet MS"/>
          <w:color w:val="000000"/>
        </w:rPr>
        <w:t xml:space="preserve"> sıçan testislerinde ciddi bir oksidatif strese sebep olduğunu ve DAZL mRNA ekspresyonunu kontrol grubuna göre anlamlı bir şekilde azaltarak </w:t>
      </w:r>
      <w:proofErr w:type="spellStart"/>
      <w:r w:rsidRPr="004D5D75">
        <w:rPr>
          <w:rFonts w:ascii="Times" w:hAnsi="Times" w:cs="Trebuchet MS"/>
          <w:color w:val="000000"/>
        </w:rPr>
        <w:t>spermatogenezi</w:t>
      </w:r>
      <w:proofErr w:type="spellEnd"/>
      <w:r w:rsidRPr="004D5D75">
        <w:rPr>
          <w:rFonts w:ascii="Times" w:hAnsi="Times" w:cs="Trebuchet MS"/>
          <w:color w:val="000000"/>
        </w:rPr>
        <w:t xml:space="preserve"> olumsuz etkilediğini bildirmişlerdir. Bizim yapmış olduğumuz çalışmada da akut ve kronik şekilde uygulanan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spermatogonyumlardaki DAZL proteininin ve testis dokusunda </w:t>
      </w:r>
      <w:r w:rsidR="00A903F2">
        <w:rPr>
          <w:rFonts w:ascii="Times" w:hAnsi="Times" w:cs="Trebuchet MS"/>
          <w:color w:val="000000"/>
        </w:rPr>
        <w:t xml:space="preserve">total </w:t>
      </w:r>
      <w:r w:rsidRPr="004D5D75">
        <w:rPr>
          <w:rFonts w:ascii="Times" w:hAnsi="Times" w:cs="Trebuchet MS"/>
          <w:color w:val="000000"/>
        </w:rPr>
        <w:t xml:space="preserve">DAZL mRNA ekspresyon seviyeleri üzerine etkisi araştırılmıştır. Çalışmamızda kronik şekilde uygulanan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w:t>
      </w:r>
      <w:proofErr w:type="spellStart"/>
      <w:r w:rsidRPr="004D5D75">
        <w:rPr>
          <w:rFonts w:ascii="Times" w:hAnsi="Times" w:cs="Trebuchet MS"/>
          <w:color w:val="000000"/>
        </w:rPr>
        <w:t>spermatogonyumlarda</w:t>
      </w:r>
      <w:proofErr w:type="spellEnd"/>
      <w:r w:rsidRPr="004D5D75">
        <w:rPr>
          <w:rFonts w:ascii="Times" w:hAnsi="Times" w:cs="Trebuchet MS"/>
          <w:color w:val="000000"/>
        </w:rPr>
        <w:t xml:space="preserve"> DAZL immünreaktivitesini</w:t>
      </w:r>
      <w:r w:rsidR="00A903F2">
        <w:rPr>
          <w:rFonts w:ascii="Times" w:hAnsi="Times" w:cs="Trebuchet MS"/>
          <w:color w:val="000000"/>
        </w:rPr>
        <w:t>n</w:t>
      </w:r>
      <w:r w:rsidRPr="004D5D75">
        <w:rPr>
          <w:rFonts w:ascii="Times" w:hAnsi="Times" w:cs="Trebuchet MS"/>
          <w:color w:val="000000"/>
        </w:rPr>
        <w:t xml:space="preserve"> kontrol grubuna göre anlamlı bir şekilde azalttığı belirlenmiştir. Fakat akut olarak</w:t>
      </w:r>
      <w:r w:rsidR="00A903F2">
        <w:rPr>
          <w:rFonts w:ascii="Times" w:hAnsi="Times" w:cs="Trebuchet MS"/>
          <w:color w:val="000000"/>
        </w:rPr>
        <w:t xml:space="preserve"> ADR</w:t>
      </w:r>
      <w:r w:rsidRPr="004D5D75">
        <w:rPr>
          <w:rFonts w:ascii="Times" w:hAnsi="Times" w:cs="Trebuchet MS"/>
          <w:color w:val="000000"/>
        </w:rPr>
        <w:t xml:space="preserve"> uygulanan </w:t>
      </w:r>
      <w:r w:rsidR="00A903F2">
        <w:rPr>
          <w:rFonts w:ascii="Times" w:hAnsi="Times" w:cs="Trebuchet MS"/>
          <w:color w:val="000000"/>
        </w:rPr>
        <w:t xml:space="preserve">grupta, </w:t>
      </w:r>
      <w:r w:rsidR="00B125E5">
        <w:rPr>
          <w:rFonts w:ascii="Times" w:hAnsi="Times" w:cs="Trebuchet MS"/>
          <w:color w:val="000000"/>
        </w:rPr>
        <w:t xml:space="preserve">10 gün sonunda </w:t>
      </w:r>
      <w:r w:rsidRPr="004D5D75">
        <w:rPr>
          <w:rFonts w:ascii="Times" w:hAnsi="Times" w:cs="Trebuchet MS"/>
          <w:color w:val="000000"/>
        </w:rPr>
        <w:t>testis dokusunda</w:t>
      </w:r>
      <w:r w:rsidR="00A903F2">
        <w:rPr>
          <w:rFonts w:ascii="Times" w:hAnsi="Times" w:cs="Trebuchet MS"/>
          <w:color w:val="000000"/>
        </w:rPr>
        <w:t>ki</w:t>
      </w:r>
      <w:r w:rsidRPr="004D5D75">
        <w:rPr>
          <w:rFonts w:ascii="Times" w:hAnsi="Times" w:cs="Trebuchet MS"/>
          <w:color w:val="000000"/>
        </w:rPr>
        <w:t xml:space="preserve"> DAZL protein ve mRNA ekspresyonlarının kontrol grubuna göre anlamlı şekilde arttığı belirlenmiştir. </w:t>
      </w:r>
      <w:r w:rsidR="00874419">
        <w:rPr>
          <w:rFonts w:ascii="Times" w:hAnsi="Times" w:cs="Trebuchet MS"/>
          <w:color w:val="000000"/>
        </w:rPr>
        <w:t>Bu</w:t>
      </w:r>
      <w:r w:rsidR="00246BA9">
        <w:rPr>
          <w:rFonts w:ascii="Times" w:hAnsi="Times" w:cs="Trebuchet MS"/>
          <w:color w:val="000000"/>
        </w:rPr>
        <w:t xml:space="preserve"> grupta</w:t>
      </w:r>
      <w:r w:rsidR="00376532">
        <w:rPr>
          <w:rFonts w:ascii="Times" w:hAnsi="Times" w:cs="Trebuchet MS"/>
          <w:color w:val="000000"/>
        </w:rPr>
        <w:t>ki</w:t>
      </w:r>
      <w:r w:rsidR="00874419">
        <w:rPr>
          <w:rFonts w:ascii="Times" w:hAnsi="Times" w:cs="Trebuchet MS"/>
          <w:color w:val="000000"/>
        </w:rPr>
        <w:t xml:space="preserve"> </w:t>
      </w:r>
      <w:r w:rsidR="00376532">
        <w:rPr>
          <w:rFonts w:ascii="Times" w:hAnsi="Times" w:cs="Trebuchet MS"/>
          <w:color w:val="000000"/>
        </w:rPr>
        <w:t xml:space="preserve">DAZL ifadesinin </w:t>
      </w:r>
      <w:r w:rsidR="00D96D5E">
        <w:rPr>
          <w:rFonts w:ascii="Times" w:hAnsi="Times" w:cs="Trebuchet MS"/>
          <w:color w:val="000000"/>
        </w:rPr>
        <w:t xml:space="preserve">anlamlı </w:t>
      </w:r>
      <w:r w:rsidR="00376532">
        <w:rPr>
          <w:rFonts w:ascii="Times" w:hAnsi="Times" w:cs="Trebuchet MS"/>
          <w:color w:val="000000"/>
        </w:rPr>
        <w:t>şekilde artmasının</w:t>
      </w:r>
      <w:r w:rsidR="00B025C9">
        <w:rPr>
          <w:rFonts w:ascii="Times" w:hAnsi="Times" w:cs="Trebuchet MS"/>
          <w:color w:val="000000"/>
        </w:rPr>
        <w:t xml:space="preserve">, DAZL’ın spermatogenez ve hücre yenilenmesi üzerindeki etkisi düşünüldüğünde, bu durumun </w:t>
      </w:r>
      <w:proofErr w:type="spellStart"/>
      <w:r w:rsidR="00B025C9">
        <w:rPr>
          <w:rFonts w:ascii="Times" w:hAnsi="Times" w:cs="Trebuchet MS"/>
          <w:color w:val="000000"/>
        </w:rPr>
        <w:t>spermatogonyumların</w:t>
      </w:r>
      <w:proofErr w:type="spellEnd"/>
      <w:r w:rsidR="00B025C9">
        <w:rPr>
          <w:rFonts w:ascii="Times" w:hAnsi="Times" w:cs="Trebuchet MS"/>
          <w:color w:val="000000"/>
        </w:rPr>
        <w:t xml:space="preserve"> akut olarak verilen ADR dozlarına karşı kendini korumak amacıyla</w:t>
      </w:r>
      <w:r w:rsidR="00B125E5">
        <w:rPr>
          <w:rFonts w:ascii="Times" w:hAnsi="Times" w:cs="Trebuchet MS"/>
          <w:color w:val="000000"/>
        </w:rPr>
        <w:t xml:space="preserve"> </w:t>
      </w:r>
      <w:r w:rsidR="00B025C9">
        <w:rPr>
          <w:rFonts w:ascii="Times" w:hAnsi="Times" w:cs="Trebuchet MS"/>
          <w:color w:val="000000"/>
        </w:rPr>
        <w:t xml:space="preserve">DAZL ekspresyonlarını arttırdığı fizyolojik bir süreç olabileceği </w:t>
      </w:r>
      <w:r w:rsidR="00D96D5E">
        <w:rPr>
          <w:rFonts w:ascii="Times" w:hAnsi="Times" w:cs="Trebuchet MS"/>
          <w:color w:val="000000"/>
        </w:rPr>
        <w:t>düşüncesindeyiz</w:t>
      </w:r>
      <w:r w:rsidR="00EC4305">
        <w:rPr>
          <w:rFonts w:ascii="Times" w:hAnsi="Times" w:cs="Trebuchet MS"/>
          <w:color w:val="000000"/>
        </w:rPr>
        <w:t xml:space="preserve">. DAZL’ın </w:t>
      </w:r>
      <w:proofErr w:type="spellStart"/>
      <w:r w:rsidR="00EC4305">
        <w:rPr>
          <w:rFonts w:ascii="Times" w:hAnsi="Times" w:cs="Trebuchet MS"/>
          <w:color w:val="000000"/>
        </w:rPr>
        <w:t>spermatogonyumların</w:t>
      </w:r>
      <w:proofErr w:type="spellEnd"/>
      <w:r w:rsidR="00EC4305">
        <w:rPr>
          <w:rFonts w:ascii="Times" w:hAnsi="Times" w:cs="Trebuchet MS"/>
          <w:color w:val="000000"/>
        </w:rPr>
        <w:t xml:space="preserve"> farklılaşmasındaki </w:t>
      </w:r>
      <w:r w:rsidR="00B025C9">
        <w:rPr>
          <w:rFonts w:ascii="Times" w:hAnsi="Times" w:cs="Trebuchet MS"/>
          <w:color w:val="000000"/>
        </w:rPr>
        <w:t xml:space="preserve">ve </w:t>
      </w:r>
      <w:proofErr w:type="spellStart"/>
      <w:r w:rsidR="00EC4305">
        <w:rPr>
          <w:rFonts w:ascii="Times" w:hAnsi="Times" w:cs="Trebuchet MS"/>
          <w:color w:val="000000"/>
        </w:rPr>
        <w:t>spermato</w:t>
      </w:r>
      <w:r w:rsidR="00B025C9">
        <w:rPr>
          <w:rFonts w:ascii="Times" w:hAnsi="Times" w:cs="Trebuchet MS"/>
          <w:color w:val="000000"/>
        </w:rPr>
        <w:t>g</w:t>
      </w:r>
      <w:r w:rsidR="00EC4305">
        <w:rPr>
          <w:rFonts w:ascii="Times" w:hAnsi="Times" w:cs="Trebuchet MS"/>
          <w:color w:val="000000"/>
        </w:rPr>
        <w:t>enik</w:t>
      </w:r>
      <w:proofErr w:type="spellEnd"/>
      <w:r w:rsidR="00EC4305">
        <w:rPr>
          <w:rFonts w:ascii="Times" w:hAnsi="Times" w:cs="Trebuchet MS"/>
          <w:color w:val="000000"/>
        </w:rPr>
        <w:t xml:space="preserve"> hücre serisinin devamlılığının sağlanma</w:t>
      </w:r>
      <w:r w:rsidR="00B025C9">
        <w:rPr>
          <w:rFonts w:ascii="Times" w:hAnsi="Times" w:cs="Trebuchet MS"/>
          <w:color w:val="000000"/>
        </w:rPr>
        <w:t>sındaki</w:t>
      </w:r>
      <w:r w:rsidR="00B025C9" w:rsidRPr="00B025C9">
        <w:rPr>
          <w:rFonts w:ascii="Times" w:hAnsi="Times" w:cs="Trebuchet MS"/>
          <w:color w:val="000000"/>
        </w:rPr>
        <w:t xml:space="preserve"> </w:t>
      </w:r>
      <w:r w:rsidR="00B025C9">
        <w:rPr>
          <w:rFonts w:ascii="Times" w:hAnsi="Times" w:cs="Trebuchet MS"/>
          <w:color w:val="000000"/>
        </w:rPr>
        <w:t>önemli rolüne bağlı olarak</w:t>
      </w:r>
      <w:r w:rsidR="007C08C9">
        <w:rPr>
          <w:rFonts w:ascii="Times" w:hAnsi="Times" w:cs="Trebuchet MS"/>
          <w:color w:val="000000"/>
        </w:rPr>
        <w:t>,</w:t>
      </w:r>
      <w:r w:rsidR="00EC4305">
        <w:rPr>
          <w:rFonts w:ascii="Times" w:hAnsi="Times" w:cs="Trebuchet MS"/>
          <w:color w:val="000000"/>
        </w:rPr>
        <w:t xml:space="preserve"> çalışmamızdaki DAZL protein ve mRNA seviyesi</w:t>
      </w:r>
      <w:r w:rsidR="00B025C9">
        <w:rPr>
          <w:rFonts w:ascii="Times" w:hAnsi="Times" w:cs="Trebuchet MS"/>
          <w:color w:val="000000"/>
        </w:rPr>
        <w:t>ndeki değişikliklerin testis dokusunda hücre yenilenmesi ve farklılaşmasını olumsuz etkilediği</w:t>
      </w:r>
      <w:r w:rsidR="00EC4305">
        <w:rPr>
          <w:rFonts w:ascii="Times" w:hAnsi="Times" w:cs="Trebuchet MS"/>
          <w:color w:val="000000"/>
        </w:rPr>
        <w:t xml:space="preserve"> sonucuna varılmıştır.</w:t>
      </w:r>
      <w:r w:rsidR="00B025C9">
        <w:rPr>
          <w:rFonts w:ascii="Times" w:hAnsi="Times" w:cs="Trebuchet MS"/>
          <w:color w:val="000000"/>
        </w:rPr>
        <w:t xml:space="preserve"> </w:t>
      </w:r>
    </w:p>
    <w:p w14:paraId="74E67108" w14:textId="7202606F" w:rsidR="00EC4305" w:rsidRDefault="0034241E" w:rsidP="004D5D75">
      <w:pPr>
        <w:autoSpaceDE w:val="0"/>
        <w:autoSpaceDN w:val="0"/>
        <w:adjustRightInd w:val="0"/>
        <w:spacing w:after="120" w:line="360" w:lineRule="auto"/>
        <w:jc w:val="both"/>
        <w:rPr>
          <w:rFonts w:ascii="Times" w:hAnsi="Times" w:cs="Trebuchet MS"/>
          <w:color w:val="000000"/>
        </w:rPr>
      </w:pPr>
      <w:proofErr w:type="spellStart"/>
      <w:r>
        <w:rPr>
          <w:rFonts w:ascii="Times" w:hAnsi="Times" w:cs="Trebuchet MS"/>
          <w:color w:val="000000"/>
        </w:rPr>
        <w:t>ADR’nin</w:t>
      </w:r>
      <w:proofErr w:type="spellEnd"/>
      <w:r w:rsidR="004D5D75" w:rsidRPr="004D5D75">
        <w:rPr>
          <w:rFonts w:ascii="Times" w:hAnsi="Times" w:cs="Trebuchet MS"/>
          <w:color w:val="000000"/>
        </w:rPr>
        <w:t xml:space="preserve"> testis dokusunda neden olduğu </w:t>
      </w:r>
      <w:proofErr w:type="spellStart"/>
      <w:r w:rsidR="004D5D75" w:rsidRPr="004D5D75">
        <w:rPr>
          <w:rFonts w:ascii="Times" w:hAnsi="Times" w:cs="Trebuchet MS"/>
          <w:color w:val="000000"/>
        </w:rPr>
        <w:t>toksisitenin</w:t>
      </w:r>
      <w:proofErr w:type="spellEnd"/>
      <w:r w:rsidR="004D5D75" w:rsidRPr="004D5D75">
        <w:rPr>
          <w:rFonts w:ascii="Times" w:hAnsi="Times" w:cs="Trebuchet MS"/>
          <w:color w:val="000000"/>
        </w:rPr>
        <w:t xml:space="preserve"> hem dokudaki hem de serumdaki testosteron seviyeleri üzerine olan olumsuz etkileri birçok araştırmacı tarafından gösterilmiştir </w:t>
      </w:r>
      <w:r w:rsidR="004D5D75" w:rsidRPr="004D5D75">
        <w:rPr>
          <w:rFonts w:ascii="Times" w:hAnsi="Times" w:cs="Trebuchet MS"/>
          <w:color w:val="000000"/>
        </w:rPr>
        <w:fldChar w:fldCharType="begin">
          <w:fldData xml:space="preserve">PEVuZE5vdGU+PENpdGU+PEF1dGhvcj5Gb3VhZDwvQXV0aG9yPjxZZWFyPjIwMTk8L1llYXI+PFJl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</w:fldData>
        </w:fldChar>
      </w:r>
      <w:r w:rsidR="00AD7FEB">
        <w:rPr>
          <w:rFonts w:ascii="Times" w:hAnsi="Times" w:cs="Trebuchet MS"/>
          <w:color w:val="000000"/>
        </w:rPr>
        <w:instrText xml:space="preserve"> ADDIN EN.CITE </w:instrText>
      </w:r>
      <w:r w:rsidR="00AD7FEB">
        <w:rPr>
          <w:rFonts w:ascii="Times" w:hAnsi="Times" w:cs="Trebuchet MS"/>
          <w:color w:val="000000"/>
        </w:rPr>
        <w:fldChar w:fldCharType="begin">
          <w:fldData xml:space="preserve">PEVuZE5vdGU+PENpdGU+PEF1dGhvcj5Gb3VhZDwvQXV0aG9yPjxZZWFyPjIwMTk8L1llYXI+PFJl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</w:fldData>
        </w:fldChar>
      </w:r>
      <w:r w:rsidR="00AD7FEB">
        <w:rPr>
          <w:rFonts w:ascii="Times" w:hAnsi="Times" w:cs="Trebuchet MS"/>
          <w:color w:val="000000"/>
        </w:rPr>
        <w:instrText xml:space="preserve"> ADDIN EN.CITE.DATA </w:instrText>
      </w:r>
      <w:r w:rsidR="00AD7FEB">
        <w:rPr>
          <w:rFonts w:ascii="Times" w:hAnsi="Times" w:cs="Trebuchet MS"/>
          <w:color w:val="000000"/>
        </w:rPr>
      </w:r>
      <w:r w:rsidR="00AD7FEB">
        <w:rPr>
          <w:rFonts w:ascii="Times" w:hAnsi="Times" w:cs="Trebuchet MS"/>
          <w:color w:val="000000"/>
        </w:rPr>
        <w:fldChar w:fldCharType="end"/>
      </w:r>
      <w:r w:rsidR="004D5D75" w:rsidRPr="004D5D75">
        <w:rPr>
          <w:rFonts w:ascii="Times" w:hAnsi="Times" w:cs="Trebuchet MS"/>
          <w:color w:val="000000"/>
        </w:rPr>
      </w:r>
      <w:r w:rsidR="004D5D75" w:rsidRPr="004D5D75">
        <w:rPr>
          <w:rFonts w:ascii="Times" w:hAnsi="Times" w:cs="Trebuchet MS"/>
          <w:color w:val="000000"/>
        </w:rPr>
        <w:fldChar w:fldCharType="separate"/>
      </w:r>
      <w:r w:rsidR="00AD7FEB">
        <w:rPr>
          <w:rFonts w:ascii="Times" w:hAnsi="Times" w:cs="Trebuchet MS"/>
          <w:noProof/>
          <w:color w:val="000000"/>
        </w:rPr>
        <w:t>[</w:t>
      </w:r>
      <w:hyperlink w:anchor="_ENREF_111" w:tooltip="Medrano, 2018 #299" w:history="1">
        <w:r w:rsidR="00AD7FEB">
          <w:rPr>
            <w:rFonts w:ascii="Times" w:hAnsi="Times" w:cs="Trebuchet MS"/>
            <w:noProof/>
            <w:color w:val="000000"/>
          </w:rPr>
          <w:t>111</w:t>
        </w:r>
      </w:hyperlink>
      <w:r w:rsidR="00AD7FEB">
        <w:rPr>
          <w:rFonts w:ascii="Times" w:hAnsi="Times" w:cs="Trebuchet MS"/>
          <w:noProof/>
          <w:color w:val="000000"/>
        </w:rPr>
        <w:t xml:space="preserve">, </w:t>
      </w:r>
      <w:hyperlink w:anchor="_ENREF_116" w:tooltip="Fouad, 2019 #306" w:history="1">
        <w:r w:rsidR="00AD7FEB">
          <w:rPr>
            <w:rFonts w:ascii="Times" w:hAnsi="Times" w:cs="Trebuchet MS"/>
            <w:noProof/>
            <w:color w:val="000000"/>
          </w:rPr>
          <w:t>116-119</w:t>
        </w:r>
      </w:hyperlink>
      <w:r w:rsidR="00AD7FEB">
        <w:rPr>
          <w:rFonts w:ascii="Times" w:hAnsi="Times" w:cs="Trebuchet MS"/>
          <w:noProof/>
          <w:color w:val="000000"/>
        </w:rPr>
        <w:t>]</w:t>
      </w:r>
      <w:r w:rsidR="004D5D75" w:rsidRPr="004D5D75">
        <w:rPr>
          <w:rFonts w:ascii="Times" w:hAnsi="Times" w:cs="Trebuchet MS"/>
          <w:color w:val="000000"/>
        </w:rPr>
        <w:fldChar w:fldCharType="end"/>
      </w:r>
      <w:r w:rsidR="004D5D75" w:rsidRPr="004D5D75">
        <w:rPr>
          <w:rFonts w:ascii="Times" w:hAnsi="Times" w:cs="Trebuchet MS"/>
          <w:color w:val="000000"/>
        </w:rPr>
        <w:t xml:space="preserve">. Yapmış olduğumuz çalışmada da biyokimyasal sonuçlar doğrultusunda kronik ve akut şekilde uygulanan </w:t>
      </w:r>
      <w:proofErr w:type="spellStart"/>
      <w:r w:rsidR="00A903F2">
        <w:rPr>
          <w:rFonts w:ascii="Times" w:hAnsi="Times" w:cs="Trebuchet MS"/>
          <w:color w:val="000000"/>
        </w:rPr>
        <w:t>ADR’nin</w:t>
      </w:r>
      <w:proofErr w:type="spellEnd"/>
      <w:r w:rsidR="00A903F2">
        <w:rPr>
          <w:rFonts w:ascii="Times" w:hAnsi="Times" w:cs="Trebuchet MS"/>
          <w:color w:val="000000"/>
        </w:rPr>
        <w:t xml:space="preserve"> deney hayvanlarında </w:t>
      </w:r>
      <w:r w:rsidR="004D5D75" w:rsidRPr="004D5D75">
        <w:rPr>
          <w:rFonts w:ascii="Times" w:hAnsi="Times" w:cs="Trebuchet MS"/>
          <w:color w:val="000000"/>
        </w:rPr>
        <w:t xml:space="preserve">serum testosteron seviyelerini azalttığı belirlenmiştir. Serum testosteron seviyelerindeki bu azalmanın </w:t>
      </w:r>
      <w:proofErr w:type="spellStart"/>
      <w:r w:rsidR="004D5D75" w:rsidRPr="004D5D75">
        <w:rPr>
          <w:rFonts w:ascii="Times" w:hAnsi="Times" w:cs="Trebuchet MS"/>
          <w:color w:val="000000"/>
        </w:rPr>
        <w:t>intersitisyel</w:t>
      </w:r>
      <w:proofErr w:type="spellEnd"/>
      <w:r w:rsidR="004D5D75" w:rsidRPr="004D5D75">
        <w:rPr>
          <w:rFonts w:ascii="Times" w:hAnsi="Times" w:cs="Trebuchet MS"/>
          <w:color w:val="000000"/>
        </w:rPr>
        <w:t xml:space="preserve"> alandaki Leydig hücrelerinde</w:t>
      </w:r>
      <w:r w:rsidR="00EC4305">
        <w:rPr>
          <w:rFonts w:ascii="Times" w:hAnsi="Times" w:cs="Trebuchet MS"/>
          <w:color w:val="000000"/>
        </w:rPr>
        <w:t xml:space="preserve"> </w:t>
      </w:r>
      <w:r w:rsidR="00A903F2">
        <w:rPr>
          <w:rFonts w:ascii="Times" w:hAnsi="Times" w:cs="Trebuchet MS"/>
          <w:color w:val="000000"/>
        </w:rPr>
        <w:t>ADR</w:t>
      </w:r>
      <w:r w:rsidR="00EC4305">
        <w:rPr>
          <w:rFonts w:ascii="Times" w:hAnsi="Times" w:cs="Trebuchet MS"/>
          <w:color w:val="000000"/>
        </w:rPr>
        <w:t xml:space="preserve"> </w:t>
      </w:r>
      <w:r w:rsidR="00A903F2">
        <w:rPr>
          <w:rFonts w:ascii="Times" w:hAnsi="Times" w:cs="Trebuchet MS"/>
          <w:color w:val="000000"/>
        </w:rPr>
        <w:t>uygulamalarına</w:t>
      </w:r>
      <w:r w:rsidR="00EC4305">
        <w:rPr>
          <w:rFonts w:ascii="Times" w:hAnsi="Times" w:cs="Trebuchet MS"/>
          <w:color w:val="000000"/>
        </w:rPr>
        <w:t xml:space="preserve"> bağlı olarak indüklenen</w:t>
      </w:r>
      <w:r w:rsidR="004D5D75" w:rsidRPr="004D5D75">
        <w:rPr>
          <w:rFonts w:ascii="Times" w:hAnsi="Times" w:cs="Trebuchet MS"/>
          <w:color w:val="000000"/>
        </w:rPr>
        <w:t xml:space="preserve"> </w:t>
      </w:r>
      <w:proofErr w:type="spellStart"/>
      <w:r w:rsidR="00A903F2">
        <w:rPr>
          <w:rFonts w:ascii="Times" w:hAnsi="Times" w:cs="Trebuchet MS"/>
          <w:color w:val="000000"/>
        </w:rPr>
        <w:t>sitotoksik</w:t>
      </w:r>
      <w:proofErr w:type="spellEnd"/>
      <w:r w:rsidR="00A903F2">
        <w:rPr>
          <w:rFonts w:ascii="Times" w:hAnsi="Times" w:cs="Trebuchet MS"/>
          <w:color w:val="000000"/>
        </w:rPr>
        <w:t xml:space="preserve"> hasar veya </w:t>
      </w:r>
      <w:r w:rsidR="004D5D75" w:rsidRPr="004D5D75">
        <w:rPr>
          <w:rFonts w:ascii="Times" w:hAnsi="Times" w:cs="Trebuchet MS"/>
          <w:color w:val="000000"/>
        </w:rPr>
        <w:t>c-Myc</w:t>
      </w:r>
      <w:r w:rsidR="00EC4305">
        <w:rPr>
          <w:rFonts w:ascii="Times" w:hAnsi="Times" w:cs="Trebuchet MS"/>
          <w:color w:val="000000"/>
        </w:rPr>
        <w:t xml:space="preserve">-bağımlı </w:t>
      </w:r>
      <w:proofErr w:type="spellStart"/>
      <w:r w:rsidR="00EC4305">
        <w:rPr>
          <w:rFonts w:ascii="Times" w:hAnsi="Times" w:cs="Trebuchet MS"/>
          <w:color w:val="000000"/>
        </w:rPr>
        <w:t>apoptoz</w:t>
      </w:r>
      <w:proofErr w:type="spellEnd"/>
      <w:r w:rsidR="00EC4305">
        <w:rPr>
          <w:rFonts w:ascii="Times" w:hAnsi="Times" w:cs="Trebuchet MS"/>
          <w:color w:val="000000"/>
        </w:rPr>
        <w:t xml:space="preserve"> neticesinde</w:t>
      </w:r>
      <w:r w:rsidR="00A903F2">
        <w:rPr>
          <w:rFonts w:ascii="Times" w:hAnsi="Times" w:cs="Trebuchet MS"/>
          <w:color w:val="000000"/>
        </w:rPr>
        <w:t xml:space="preserve"> meydana gelen</w:t>
      </w:r>
      <w:r w:rsidR="00EC4305">
        <w:rPr>
          <w:rFonts w:ascii="Times" w:hAnsi="Times" w:cs="Trebuchet MS"/>
          <w:color w:val="000000"/>
        </w:rPr>
        <w:t xml:space="preserve"> Leydig hücre kaybından kaynaklan</w:t>
      </w:r>
      <w:r w:rsidR="00A903F2">
        <w:rPr>
          <w:rFonts w:ascii="Times" w:hAnsi="Times" w:cs="Trebuchet MS"/>
          <w:color w:val="000000"/>
        </w:rPr>
        <w:t xml:space="preserve">mış olabileceğini </w:t>
      </w:r>
      <w:r w:rsidR="00EC4305">
        <w:rPr>
          <w:rFonts w:ascii="Times" w:hAnsi="Times" w:cs="Trebuchet MS"/>
          <w:color w:val="000000"/>
        </w:rPr>
        <w:t>düşünmekteyiz.</w:t>
      </w:r>
      <w:r w:rsidR="00A903F2">
        <w:rPr>
          <w:rFonts w:ascii="Times" w:hAnsi="Times" w:cs="Trebuchet MS"/>
          <w:color w:val="000000"/>
        </w:rPr>
        <w:t xml:space="preserve"> Nitekim ADR gruplarının Leydig hücrelerinde c-Myc </w:t>
      </w:r>
      <w:proofErr w:type="spellStart"/>
      <w:r w:rsidR="00A903F2">
        <w:rPr>
          <w:rFonts w:ascii="Times" w:hAnsi="Times" w:cs="Trebuchet MS"/>
          <w:color w:val="000000"/>
        </w:rPr>
        <w:t>immunoreaktivitesindeki</w:t>
      </w:r>
      <w:proofErr w:type="spellEnd"/>
      <w:r w:rsidR="00A903F2">
        <w:rPr>
          <w:rFonts w:ascii="Times" w:hAnsi="Times" w:cs="Trebuchet MS"/>
          <w:color w:val="000000"/>
        </w:rPr>
        <w:t xml:space="preserve"> artış, bu düşüncemizi kısmen desteklemektedir.</w:t>
      </w:r>
    </w:p>
    <w:p w14:paraId="2795E1FC" w14:textId="4E316749" w:rsidR="004D5D75" w:rsidRPr="004D5D75" w:rsidRDefault="004D5D75" w:rsidP="004D5D75">
      <w:pPr>
        <w:autoSpaceDE w:val="0"/>
        <w:autoSpaceDN w:val="0"/>
        <w:adjustRightInd w:val="0"/>
        <w:spacing w:after="120" w:line="360" w:lineRule="auto"/>
        <w:jc w:val="both"/>
        <w:rPr>
          <w:rFonts w:ascii="Times" w:hAnsi="Times" w:cs="Trebuchet MS"/>
          <w:color w:val="000000"/>
        </w:rPr>
      </w:pPr>
      <w:r w:rsidRPr="004D5D75">
        <w:rPr>
          <w:rFonts w:ascii="Times" w:hAnsi="Times" w:cs="Trebuchet MS"/>
          <w:color w:val="000000"/>
        </w:rPr>
        <w:t xml:space="preserve">Kanser tedavisinde yaygın olarak kullanılan ve kronik ve akut uygulamalara sahip olan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meydana getirdiği testiküler </w:t>
      </w:r>
      <w:proofErr w:type="spellStart"/>
      <w:r w:rsidRPr="004D5D75">
        <w:rPr>
          <w:rFonts w:ascii="Times" w:hAnsi="Times" w:cs="Trebuchet MS"/>
          <w:color w:val="000000"/>
        </w:rPr>
        <w:t>toksisite</w:t>
      </w:r>
      <w:proofErr w:type="spellEnd"/>
      <w:r w:rsidRPr="004D5D75">
        <w:rPr>
          <w:rFonts w:ascii="Times" w:hAnsi="Times" w:cs="Trebuchet MS"/>
          <w:color w:val="000000"/>
        </w:rPr>
        <w:t xml:space="preserve"> erkek bireylerde </w:t>
      </w:r>
      <w:proofErr w:type="spellStart"/>
      <w:r w:rsidRPr="004D5D75">
        <w:rPr>
          <w:rFonts w:ascii="Times" w:hAnsi="Times" w:cs="Trebuchet MS"/>
          <w:color w:val="000000"/>
        </w:rPr>
        <w:t>fertiliteyi</w:t>
      </w:r>
      <w:proofErr w:type="spellEnd"/>
      <w:r w:rsidRPr="004D5D75">
        <w:rPr>
          <w:rFonts w:ascii="Times" w:hAnsi="Times" w:cs="Trebuchet MS"/>
          <w:color w:val="000000"/>
        </w:rPr>
        <w:t xml:space="preserve"> olumsuz yönde etkilemektedir. Birçok araştırmacı meydana gelen bu toksisiteyi oksidatif stres artışı, inflamatuvar sitokinlerin artan salınımı ve </w:t>
      </w:r>
      <w:proofErr w:type="spellStart"/>
      <w:r w:rsidRPr="004D5D75">
        <w:rPr>
          <w:rFonts w:ascii="Times" w:hAnsi="Times" w:cs="Trebuchet MS"/>
          <w:color w:val="000000"/>
        </w:rPr>
        <w:t>apoptozun</w:t>
      </w:r>
      <w:proofErr w:type="spellEnd"/>
      <w:r w:rsidRPr="004D5D75">
        <w:rPr>
          <w:rFonts w:ascii="Times" w:hAnsi="Times" w:cs="Trebuchet MS"/>
          <w:color w:val="000000"/>
        </w:rPr>
        <w:t xml:space="preserve"> indüklenmesi ile </w:t>
      </w:r>
      <w:r w:rsidRPr="004D5D75">
        <w:rPr>
          <w:rFonts w:ascii="Times" w:hAnsi="Times" w:cs="Trebuchet MS"/>
          <w:color w:val="000000"/>
        </w:rPr>
        <w:lastRenderedPageBreak/>
        <w:t xml:space="preserve">ilişkilendirmişlerdir. Fakat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testis dokusunda </w:t>
      </w:r>
      <w:r w:rsidR="00A903F2">
        <w:rPr>
          <w:rFonts w:ascii="Times" w:hAnsi="Times" w:cs="Trebuchet MS"/>
          <w:color w:val="000000"/>
        </w:rPr>
        <w:t>hücre farklılaşması ve proliferasyonu</w:t>
      </w:r>
      <w:r w:rsidRPr="004D5D75">
        <w:rPr>
          <w:rFonts w:ascii="Times" w:hAnsi="Times" w:cs="Trebuchet MS"/>
          <w:color w:val="000000"/>
        </w:rPr>
        <w:t xml:space="preserve"> üzerine olan etkileri moleküler düzeyde aydınlatılmamıştır. </w:t>
      </w:r>
    </w:p>
    <w:p w14:paraId="3C0B52BE" w14:textId="08FBF137" w:rsidR="004D5D75" w:rsidRPr="004D5D75" w:rsidRDefault="004D5D75" w:rsidP="004D5D75">
      <w:pPr>
        <w:autoSpaceDE w:val="0"/>
        <w:autoSpaceDN w:val="0"/>
        <w:adjustRightInd w:val="0"/>
        <w:spacing w:after="120" w:line="360" w:lineRule="auto"/>
        <w:jc w:val="both"/>
        <w:rPr>
          <w:rFonts w:ascii="Times" w:hAnsi="Times" w:cs="Trebuchet MS"/>
          <w:color w:val="000000"/>
        </w:rPr>
      </w:pPr>
      <w:r w:rsidRPr="004D5D75">
        <w:rPr>
          <w:rFonts w:ascii="Times" w:hAnsi="Times" w:cs="Trebuchet MS"/>
          <w:color w:val="000000"/>
        </w:rPr>
        <w:t xml:space="preserve">Yapmış olduğumuz çalışmanın amacı, kanser tedavisinde yaygın olarak kullanılan ve kronik ve akut şekillerde uygulanan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sıçan testis dokusunda meydana getirmiş olduğu hasarın pluripotensi üzerine olan etkisinin histolojik ve moleküler açıdan göstermekti.</w:t>
      </w:r>
      <w:r w:rsidR="007C08C9">
        <w:rPr>
          <w:rFonts w:ascii="Times" w:hAnsi="Times" w:cs="Trebuchet MS"/>
          <w:color w:val="000000"/>
        </w:rPr>
        <w:t xml:space="preserve"> </w:t>
      </w:r>
      <w:r w:rsidRPr="004D5D75">
        <w:rPr>
          <w:rFonts w:ascii="Times" w:hAnsi="Times" w:cs="Trebuchet MS"/>
          <w:color w:val="000000"/>
        </w:rPr>
        <w:t xml:space="preserve">Histolojik incelemeler, immünohistokimyasal boyamalar, mRNA ekspresyonu çalışmaları ve biyokimyasal analiz sonucu elde edilen veriler ışığında, </w:t>
      </w:r>
      <w:proofErr w:type="spellStart"/>
      <w:r w:rsidR="00A903F2">
        <w:rPr>
          <w:rFonts w:ascii="Times" w:hAnsi="Times" w:cs="Trebuchet MS"/>
          <w:color w:val="000000"/>
        </w:rPr>
        <w:t>ADR’nin</w:t>
      </w:r>
      <w:proofErr w:type="spellEnd"/>
      <w:r w:rsidRPr="004D5D75">
        <w:rPr>
          <w:rFonts w:ascii="Times" w:hAnsi="Times" w:cs="Trebuchet MS"/>
          <w:color w:val="000000"/>
        </w:rPr>
        <w:t xml:space="preserve"> testis dokusunda pluripotensinin düzenlenmesi ve devamlılığının sağlanmasında kritik rol oynayan Oct-4, Sox2, Klf4, c-Myc, UTF1 ve DAZL gen ekspresyonları etkileyerek </w:t>
      </w:r>
      <w:proofErr w:type="spellStart"/>
      <w:r w:rsidRPr="004D5D75">
        <w:rPr>
          <w:rFonts w:ascii="Times" w:hAnsi="Times" w:cs="Trebuchet MS"/>
          <w:color w:val="000000"/>
        </w:rPr>
        <w:t>pluripotensiyi</w:t>
      </w:r>
      <w:proofErr w:type="spellEnd"/>
      <w:r w:rsidRPr="004D5D75">
        <w:rPr>
          <w:rFonts w:ascii="Times" w:hAnsi="Times" w:cs="Trebuchet MS"/>
          <w:color w:val="000000"/>
        </w:rPr>
        <w:t xml:space="preserve"> olumsuz yönde etkilediği gösterilmiştir. </w:t>
      </w:r>
    </w:p>
    <w:p w14:paraId="4B486AC2" w14:textId="5AAF9721" w:rsidR="004D5D75" w:rsidRDefault="004D5D75" w:rsidP="004D5D75">
      <w:pPr>
        <w:autoSpaceDE w:val="0"/>
        <w:autoSpaceDN w:val="0"/>
        <w:adjustRightInd w:val="0"/>
        <w:spacing w:after="120" w:line="360" w:lineRule="auto"/>
        <w:jc w:val="both"/>
        <w:rPr>
          <w:rFonts w:ascii="Times" w:hAnsi="Times" w:cs="Trebuchet MS"/>
          <w:color w:val="000000"/>
        </w:rPr>
      </w:pPr>
      <w:r w:rsidRPr="004D5D75">
        <w:rPr>
          <w:rFonts w:ascii="Times" w:hAnsi="Times" w:cs="Trebuchet MS"/>
          <w:color w:val="000000"/>
        </w:rPr>
        <w:t xml:space="preserve">Sonuç olarak, bu tez çalışmasının </w:t>
      </w:r>
      <w:r w:rsidR="00E22317">
        <w:rPr>
          <w:rFonts w:ascii="Times" w:hAnsi="Times" w:cs="Trebuchet MS"/>
          <w:color w:val="000000"/>
        </w:rPr>
        <w:t>bulgularının</w:t>
      </w:r>
      <w:r w:rsidRPr="004D5D75">
        <w:rPr>
          <w:rFonts w:ascii="Times" w:hAnsi="Times" w:cs="Trebuchet MS"/>
          <w:color w:val="000000"/>
        </w:rPr>
        <w:t xml:space="preserve"> </w:t>
      </w:r>
      <w:proofErr w:type="spellStart"/>
      <w:r w:rsidR="00E22317">
        <w:rPr>
          <w:rFonts w:ascii="Times" w:hAnsi="Times" w:cs="Trebuchet MS"/>
          <w:color w:val="000000"/>
        </w:rPr>
        <w:t>ADR’nin</w:t>
      </w:r>
      <w:proofErr w:type="spellEnd"/>
      <w:r w:rsidRPr="004D5D75">
        <w:rPr>
          <w:rFonts w:ascii="Times" w:hAnsi="Times" w:cs="Trebuchet MS"/>
          <w:color w:val="000000"/>
        </w:rPr>
        <w:t xml:space="preserve"> doku ve organlarda indüklediği hasarın moleküler mekanizmasının aydınlatılması </w:t>
      </w:r>
      <w:r w:rsidR="000E7370">
        <w:rPr>
          <w:rFonts w:ascii="Times" w:hAnsi="Times" w:cs="Trebuchet MS"/>
          <w:color w:val="000000"/>
        </w:rPr>
        <w:t xml:space="preserve">yönündeki çalışmalara katkı sağlayacağı düşüncesindeyiz. Ayrıca </w:t>
      </w:r>
      <w:proofErr w:type="spellStart"/>
      <w:r w:rsidR="000E7370">
        <w:rPr>
          <w:rFonts w:ascii="Times" w:hAnsi="Times" w:cs="Trebuchet MS"/>
          <w:color w:val="000000"/>
        </w:rPr>
        <w:t>ADR’nin</w:t>
      </w:r>
      <w:proofErr w:type="spellEnd"/>
      <w:r w:rsidR="000E7370">
        <w:rPr>
          <w:rFonts w:ascii="Times" w:hAnsi="Times" w:cs="Trebuchet MS"/>
          <w:color w:val="000000"/>
        </w:rPr>
        <w:t xml:space="preserve"> sağlıklı dokularda meydana getirmiş olduğu hasarın elimine edilmesi yönündeki çalışmalarda, </w:t>
      </w:r>
      <w:proofErr w:type="spellStart"/>
      <w:r w:rsidR="000E7370">
        <w:rPr>
          <w:rFonts w:ascii="Times" w:hAnsi="Times" w:cs="Trebuchet MS"/>
          <w:color w:val="000000"/>
        </w:rPr>
        <w:t>ADR’nin</w:t>
      </w:r>
      <w:proofErr w:type="spellEnd"/>
      <w:r w:rsidR="000E7370">
        <w:rPr>
          <w:rFonts w:ascii="Times" w:hAnsi="Times" w:cs="Trebuchet MS"/>
          <w:color w:val="000000"/>
        </w:rPr>
        <w:t xml:space="preserve"> pluripotensi üzerine olan olumsuz etkilerinin de dikkate alınması gerektiğini önermekteyiz.</w:t>
      </w:r>
    </w:p>
    <w:p w14:paraId="4D5BD787" w14:textId="57682B63" w:rsidR="00EC4305" w:rsidRDefault="00EC4305" w:rsidP="004D5D75">
      <w:pPr>
        <w:autoSpaceDE w:val="0"/>
        <w:autoSpaceDN w:val="0"/>
        <w:adjustRightInd w:val="0"/>
        <w:spacing w:after="120" w:line="360" w:lineRule="auto"/>
        <w:jc w:val="both"/>
        <w:rPr>
          <w:rFonts w:ascii="Times" w:hAnsi="Times" w:cs="Trebuchet MS"/>
          <w:color w:val="000000"/>
        </w:rPr>
      </w:pPr>
    </w:p>
    <w:p w14:paraId="52554A88" w14:textId="2D192DE1" w:rsidR="00EC4305" w:rsidRDefault="00EC4305" w:rsidP="004D5D75">
      <w:pPr>
        <w:autoSpaceDE w:val="0"/>
        <w:autoSpaceDN w:val="0"/>
        <w:adjustRightInd w:val="0"/>
        <w:spacing w:after="120" w:line="360" w:lineRule="auto"/>
        <w:jc w:val="both"/>
        <w:rPr>
          <w:rFonts w:ascii="Times" w:hAnsi="Times" w:cs="Trebuchet MS"/>
          <w:color w:val="000000"/>
        </w:rPr>
      </w:pPr>
    </w:p>
    <w:p w14:paraId="3A01EED9" w14:textId="7734DA10" w:rsidR="00EC4305" w:rsidRDefault="00EC4305" w:rsidP="004D5D75">
      <w:pPr>
        <w:autoSpaceDE w:val="0"/>
        <w:autoSpaceDN w:val="0"/>
        <w:adjustRightInd w:val="0"/>
        <w:spacing w:after="120" w:line="360" w:lineRule="auto"/>
        <w:jc w:val="both"/>
        <w:rPr>
          <w:rFonts w:ascii="Times" w:hAnsi="Times" w:cs="Trebuchet MS"/>
          <w:color w:val="000000"/>
        </w:rPr>
      </w:pPr>
    </w:p>
    <w:p w14:paraId="419E92D8" w14:textId="7B744C32" w:rsidR="00EC4305" w:rsidRDefault="00EC4305" w:rsidP="004D5D75">
      <w:pPr>
        <w:autoSpaceDE w:val="0"/>
        <w:autoSpaceDN w:val="0"/>
        <w:adjustRightInd w:val="0"/>
        <w:spacing w:after="120" w:line="360" w:lineRule="auto"/>
        <w:jc w:val="both"/>
        <w:rPr>
          <w:rFonts w:ascii="Times" w:hAnsi="Times" w:cs="Trebuchet MS"/>
          <w:color w:val="000000"/>
        </w:rPr>
      </w:pPr>
    </w:p>
    <w:p w14:paraId="379C114D" w14:textId="7950899E" w:rsidR="00EC4305" w:rsidRDefault="00EC4305" w:rsidP="004D5D75">
      <w:pPr>
        <w:autoSpaceDE w:val="0"/>
        <w:autoSpaceDN w:val="0"/>
        <w:adjustRightInd w:val="0"/>
        <w:spacing w:after="120" w:line="360" w:lineRule="auto"/>
        <w:jc w:val="both"/>
        <w:rPr>
          <w:rFonts w:ascii="Times" w:hAnsi="Times" w:cs="Trebuchet MS"/>
          <w:color w:val="000000"/>
        </w:rPr>
      </w:pPr>
    </w:p>
    <w:p w14:paraId="21BC59A7" w14:textId="51C81AD5" w:rsidR="00EC4305" w:rsidRDefault="00EC4305" w:rsidP="004D5D75">
      <w:pPr>
        <w:autoSpaceDE w:val="0"/>
        <w:autoSpaceDN w:val="0"/>
        <w:adjustRightInd w:val="0"/>
        <w:spacing w:after="120" w:line="360" w:lineRule="auto"/>
        <w:jc w:val="both"/>
        <w:rPr>
          <w:rFonts w:ascii="Times" w:hAnsi="Times" w:cs="Trebuchet MS"/>
          <w:color w:val="000000"/>
        </w:rPr>
      </w:pPr>
    </w:p>
    <w:p w14:paraId="04BA3BF1" w14:textId="779A48DD" w:rsidR="00EC4305" w:rsidRDefault="00EC4305" w:rsidP="004D5D75">
      <w:pPr>
        <w:autoSpaceDE w:val="0"/>
        <w:autoSpaceDN w:val="0"/>
        <w:adjustRightInd w:val="0"/>
        <w:spacing w:after="120" w:line="360" w:lineRule="auto"/>
        <w:jc w:val="both"/>
        <w:rPr>
          <w:rFonts w:ascii="Times" w:hAnsi="Times" w:cs="Trebuchet MS"/>
          <w:color w:val="000000"/>
        </w:rPr>
      </w:pPr>
    </w:p>
    <w:p w14:paraId="74EA4EF4" w14:textId="5BE3CC78" w:rsidR="00EC4305" w:rsidRDefault="00EC4305" w:rsidP="004D5D75">
      <w:pPr>
        <w:autoSpaceDE w:val="0"/>
        <w:autoSpaceDN w:val="0"/>
        <w:adjustRightInd w:val="0"/>
        <w:spacing w:after="120" w:line="360" w:lineRule="auto"/>
        <w:jc w:val="both"/>
        <w:rPr>
          <w:rFonts w:ascii="Times" w:hAnsi="Times" w:cs="Trebuchet MS"/>
          <w:color w:val="000000"/>
        </w:rPr>
      </w:pPr>
    </w:p>
    <w:p w14:paraId="4D27EBBD" w14:textId="0F8B8AD4" w:rsidR="00EC4305" w:rsidRDefault="00EC4305" w:rsidP="004D5D75">
      <w:pPr>
        <w:autoSpaceDE w:val="0"/>
        <w:autoSpaceDN w:val="0"/>
        <w:adjustRightInd w:val="0"/>
        <w:spacing w:after="120" w:line="360" w:lineRule="auto"/>
        <w:jc w:val="both"/>
        <w:rPr>
          <w:rFonts w:ascii="Times" w:hAnsi="Times" w:cs="Trebuchet MS"/>
          <w:color w:val="000000"/>
        </w:rPr>
      </w:pPr>
    </w:p>
    <w:p w14:paraId="7759A055" w14:textId="4468DB5C" w:rsidR="00EC4305" w:rsidRDefault="00EC4305" w:rsidP="004D5D75">
      <w:pPr>
        <w:autoSpaceDE w:val="0"/>
        <w:autoSpaceDN w:val="0"/>
        <w:adjustRightInd w:val="0"/>
        <w:spacing w:after="120" w:line="360" w:lineRule="auto"/>
        <w:jc w:val="both"/>
        <w:rPr>
          <w:rFonts w:ascii="Times" w:hAnsi="Times" w:cs="Trebuchet MS"/>
          <w:color w:val="000000"/>
        </w:rPr>
      </w:pPr>
    </w:p>
    <w:p w14:paraId="3DDD605D" w14:textId="77777777" w:rsidR="007E7186" w:rsidRDefault="007E7186" w:rsidP="00283A01">
      <w:pPr>
        <w:pStyle w:val="Balk1"/>
        <w:jc w:val="center"/>
      </w:pPr>
      <w:bookmarkStart w:id="130" w:name="_Toc63266634"/>
      <w:bookmarkEnd w:id="25"/>
    </w:p>
    <w:p w14:paraId="58C11EE2" w14:textId="07721006" w:rsidR="004D5D75" w:rsidRPr="00272340" w:rsidRDefault="004D5D75" w:rsidP="00283A01">
      <w:pPr>
        <w:pStyle w:val="Balk1"/>
        <w:jc w:val="center"/>
        <w:rPr>
          <w:rFonts w:ascii="Times" w:hAnsi="Times"/>
        </w:rPr>
      </w:pPr>
      <w:r w:rsidRPr="00272340">
        <w:rPr>
          <w:rFonts w:ascii="Times" w:hAnsi="Times"/>
        </w:rPr>
        <w:t>KAYNAKLAR</w:t>
      </w:r>
      <w:bookmarkEnd w:id="130"/>
    </w:p>
    <w:p w14:paraId="4F20D984" w14:textId="1E07CFCF" w:rsidR="00AD7FEB" w:rsidRPr="00272340" w:rsidRDefault="004D5D75" w:rsidP="00272340">
      <w:pPr>
        <w:pStyle w:val="EndNoteBibliography"/>
        <w:tabs>
          <w:tab w:val="left" w:pos="426"/>
        </w:tabs>
        <w:spacing w:after="0" w:line="360" w:lineRule="auto"/>
        <w:ind w:left="720" w:hanging="720"/>
        <w:rPr>
          <w:rFonts w:ascii="Times" w:hAnsi="Times"/>
          <w:sz w:val="24"/>
          <w:szCs w:val="24"/>
        </w:rPr>
      </w:pPr>
      <w:r w:rsidRPr="00272340">
        <w:rPr>
          <w:rFonts w:ascii="Times" w:hAnsi="Times"/>
          <w:sz w:val="24"/>
          <w:szCs w:val="24"/>
        </w:rPr>
        <w:fldChar w:fldCharType="begin"/>
      </w:r>
      <w:r w:rsidRPr="00272340">
        <w:rPr>
          <w:rFonts w:ascii="Times" w:hAnsi="Times"/>
          <w:sz w:val="24"/>
          <w:szCs w:val="24"/>
        </w:rPr>
        <w:instrText xml:space="preserve"> ADDIN EN.REFLIST </w:instrText>
      </w:r>
      <w:r w:rsidRPr="00272340">
        <w:rPr>
          <w:rFonts w:ascii="Times" w:hAnsi="Times"/>
          <w:sz w:val="24"/>
          <w:szCs w:val="24"/>
        </w:rPr>
        <w:fldChar w:fldCharType="separate"/>
      </w:r>
      <w:bookmarkStart w:id="131" w:name="_ENREF_1"/>
      <w:r w:rsidR="00AD7FEB" w:rsidRPr="00272340">
        <w:rPr>
          <w:rFonts w:ascii="Times" w:hAnsi="Times"/>
          <w:sz w:val="24"/>
          <w:szCs w:val="24"/>
        </w:rPr>
        <w:t>1.</w:t>
      </w:r>
      <w:r w:rsidR="00AD7FEB" w:rsidRPr="00272340">
        <w:rPr>
          <w:rFonts w:ascii="Times" w:hAnsi="Times"/>
          <w:sz w:val="24"/>
          <w:szCs w:val="24"/>
        </w:rPr>
        <w:tab/>
        <w:t>Kulcenty, K., Wróblewska, J., Mazurek, S., Liszewska, E., and Jaworski, J., 2015. Molecular mechanisms of induced pluripotency</w:t>
      </w:r>
      <w:r w:rsidR="00AD7FEB" w:rsidRPr="00272340">
        <w:rPr>
          <w:rFonts w:ascii="Times" w:hAnsi="Times"/>
          <w:i/>
          <w:sz w:val="24"/>
          <w:szCs w:val="24"/>
        </w:rPr>
        <w:t>.</w:t>
      </w:r>
      <w:r w:rsidR="00AD7FEB" w:rsidRPr="00272340">
        <w:rPr>
          <w:rFonts w:ascii="Times" w:hAnsi="Times"/>
          <w:sz w:val="24"/>
          <w:szCs w:val="24"/>
        </w:rPr>
        <w:t xml:space="preserve"> </w:t>
      </w:r>
      <w:r w:rsidR="00AD7FEB" w:rsidRPr="00272340">
        <w:rPr>
          <w:rFonts w:ascii="Times" w:hAnsi="Times"/>
          <w:b/>
          <w:sz w:val="24"/>
          <w:szCs w:val="24"/>
        </w:rPr>
        <w:t>Contempora</w:t>
      </w:r>
      <w:r w:rsidR="007951AD" w:rsidRPr="00272340">
        <w:rPr>
          <w:rFonts w:ascii="Times" w:hAnsi="Times"/>
          <w:b/>
          <w:sz w:val="24"/>
          <w:szCs w:val="24"/>
        </w:rPr>
        <w:t>ry</w:t>
      </w:r>
      <w:r w:rsidR="00AD7FEB" w:rsidRPr="00272340">
        <w:rPr>
          <w:rFonts w:ascii="Times" w:hAnsi="Times"/>
          <w:b/>
          <w:sz w:val="24"/>
          <w:szCs w:val="24"/>
        </w:rPr>
        <w:t xml:space="preserve"> Oncol</w:t>
      </w:r>
      <w:r w:rsidR="007951AD" w:rsidRPr="00272340">
        <w:rPr>
          <w:rFonts w:ascii="Times" w:hAnsi="Times"/>
          <w:b/>
          <w:sz w:val="24"/>
          <w:szCs w:val="24"/>
        </w:rPr>
        <w:t>ogy</w:t>
      </w:r>
      <w:r w:rsidR="00AD7FEB" w:rsidRPr="00272340">
        <w:rPr>
          <w:rFonts w:ascii="Times" w:hAnsi="Times"/>
          <w:b/>
          <w:sz w:val="24"/>
          <w:szCs w:val="24"/>
        </w:rPr>
        <w:t xml:space="preserve"> (Pozn)</w:t>
      </w:r>
      <w:r w:rsidR="00AD7FEB" w:rsidRPr="00272340">
        <w:rPr>
          <w:rFonts w:ascii="Times" w:hAnsi="Times"/>
          <w:sz w:val="24"/>
          <w:szCs w:val="24"/>
        </w:rPr>
        <w:t xml:space="preserve">, </w:t>
      </w:r>
      <w:r w:rsidR="00AD7FEB" w:rsidRPr="00272340">
        <w:rPr>
          <w:rFonts w:ascii="Times" w:hAnsi="Times"/>
          <w:b/>
          <w:sz w:val="24"/>
          <w:szCs w:val="24"/>
        </w:rPr>
        <w:t>19</w:t>
      </w:r>
      <w:r w:rsidR="00AD7FEB" w:rsidRPr="00272340">
        <w:rPr>
          <w:rFonts w:ascii="Times" w:hAnsi="Times"/>
          <w:sz w:val="24"/>
          <w:szCs w:val="24"/>
        </w:rPr>
        <w:t xml:space="preserve">(1a): </w:t>
      </w:r>
      <w:r w:rsidR="00AD7FEB" w:rsidRPr="00272340">
        <w:rPr>
          <w:rFonts w:ascii="Times" w:hAnsi="Times"/>
          <w:b/>
          <w:sz w:val="24"/>
          <w:szCs w:val="24"/>
        </w:rPr>
        <w:t>A22-9</w:t>
      </w:r>
      <w:r w:rsidR="00AD7FEB" w:rsidRPr="00272340">
        <w:rPr>
          <w:rFonts w:ascii="Times" w:hAnsi="Times"/>
          <w:sz w:val="24"/>
          <w:szCs w:val="24"/>
        </w:rPr>
        <w:t>.</w:t>
      </w:r>
      <w:bookmarkEnd w:id="131"/>
    </w:p>
    <w:p w14:paraId="20CEA6C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2" w:name="_ENREF_2"/>
      <w:r w:rsidRPr="00272340">
        <w:rPr>
          <w:rFonts w:ascii="Times" w:hAnsi="Times"/>
          <w:sz w:val="24"/>
          <w:szCs w:val="24"/>
        </w:rPr>
        <w:t>2.</w:t>
      </w:r>
      <w:r w:rsidRPr="00272340">
        <w:rPr>
          <w:rFonts w:ascii="Times" w:hAnsi="Times"/>
          <w:sz w:val="24"/>
          <w:szCs w:val="24"/>
        </w:rPr>
        <w:tab/>
        <w:t>Yamanaka, S., 2007. Strategies and new developments in the generation of patient-specific pluripotent stem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Cell Stem Cell</w:t>
      </w:r>
      <w:r w:rsidRPr="00272340">
        <w:rPr>
          <w:rFonts w:ascii="Times" w:hAnsi="Times"/>
          <w:sz w:val="24"/>
          <w:szCs w:val="24"/>
        </w:rPr>
        <w:t xml:space="preserve">, </w:t>
      </w:r>
      <w:r w:rsidRPr="00272340">
        <w:rPr>
          <w:rFonts w:ascii="Times" w:hAnsi="Times"/>
          <w:b/>
          <w:sz w:val="24"/>
          <w:szCs w:val="24"/>
        </w:rPr>
        <w:t>1</w:t>
      </w:r>
      <w:r w:rsidRPr="00272340">
        <w:rPr>
          <w:rFonts w:ascii="Times" w:hAnsi="Times"/>
          <w:sz w:val="24"/>
          <w:szCs w:val="24"/>
        </w:rPr>
        <w:t xml:space="preserve">(1): </w:t>
      </w:r>
      <w:r w:rsidRPr="00272340">
        <w:rPr>
          <w:rFonts w:ascii="Times" w:hAnsi="Times"/>
          <w:b/>
          <w:sz w:val="24"/>
          <w:szCs w:val="24"/>
        </w:rPr>
        <w:t>39-49</w:t>
      </w:r>
      <w:r w:rsidRPr="00272340">
        <w:rPr>
          <w:rFonts w:ascii="Times" w:hAnsi="Times"/>
          <w:sz w:val="24"/>
          <w:szCs w:val="24"/>
        </w:rPr>
        <w:t>.</w:t>
      </w:r>
      <w:bookmarkEnd w:id="132"/>
    </w:p>
    <w:p w14:paraId="7C78758E" w14:textId="5F8299FC"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3" w:name="_ENREF_3"/>
      <w:r w:rsidRPr="00272340">
        <w:rPr>
          <w:rFonts w:ascii="Times" w:hAnsi="Times"/>
          <w:sz w:val="24"/>
          <w:szCs w:val="24"/>
        </w:rPr>
        <w:t>3.</w:t>
      </w:r>
      <w:r w:rsidRPr="00272340">
        <w:rPr>
          <w:rFonts w:ascii="Times" w:hAnsi="Times"/>
          <w:sz w:val="24"/>
          <w:szCs w:val="24"/>
        </w:rPr>
        <w:tab/>
        <w:t>Lacerda, S.M., Costa, G.M., and de França, L.R., 2014. Biology and identity of fish spermatogonial stem cell</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Gen</w:t>
      </w:r>
      <w:r w:rsidR="007951AD" w:rsidRPr="00272340">
        <w:rPr>
          <w:rFonts w:ascii="Times" w:hAnsi="Times"/>
          <w:b/>
          <w:sz w:val="24"/>
          <w:szCs w:val="24"/>
        </w:rPr>
        <w:t>eral and</w:t>
      </w:r>
      <w:r w:rsidRPr="00272340">
        <w:rPr>
          <w:rFonts w:ascii="Times" w:hAnsi="Times"/>
          <w:b/>
          <w:sz w:val="24"/>
          <w:szCs w:val="24"/>
        </w:rPr>
        <w:t xml:space="preserve"> Comp</w:t>
      </w:r>
      <w:r w:rsidR="007951AD" w:rsidRPr="00272340">
        <w:rPr>
          <w:rFonts w:ascii="Times" w:hAnsi="Times"/>
          <w:b/>
          <w:sz w:val="24"/>
          <w:szCs w:val="24"/>
        </w:rPr>
        <w:t>arative</w:t>
      </w:r>
      <w:r w:rsidRPr="00272340">
        <w:rPr>
          <w:rFonts w:ascii="Times" w:hAnsi="Times"/>
          <w:b/>
          <w:sz w:val="24"/>
          <w:szCs w:val="24"/>
        </w:rPr>
        <w:t xml:space="preserve"> Endocrinol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207</w:t>
      </w:r>
      <w:r w:rsidRPr="00272340">
        <w:rPr>
          <w:rFonts w:ascii="Times" w:hAnsi="Times"/>
          <w:sz w:val="24"/>
          <w:szCs w:val="24"/>
        </w:rPr>
        <w:t xml:space="preserve">: </w:t>
      </w:r>
      <w:r w:rsidRPr="00272340">
        <w:rPr>
          <w:rFonts w:ascii="Times" w:hAnsi="Times"/>
          <w:b/>
          <w:sz w:val="24"/>
          <w:szCs w:val="24"/>
        </w:rPr>
        <w:t>56-65</w:t>
      </w:r>
      <w:r w:rsidRPr="00272340">
        <w:rPr>
          <w:rFonts w:ascii="Times" w:hAnsi="Times"/>
          <w:sz w:val="24"/>
          <w:szCs w:val="24"/>
        </w:rPr>
        <w:t>.</w:t>
      </w:r>
      <w:bookmarkEnd w:id="133"/>
    </w:p>
    <w:p w14:paraId="7F5122C6" w14:textId="50C456D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4" w:name="_ENREF_4"/>
      <w:r w:rsidRPr="00272340">
        <w:rPr>
          <w:rFonts w:ascii="Times" w:hAnsi="Times"/>
          <w:sz w:val="24"/>
          <w:szCs w:val="24"/>
        </w:rPr>
        <w:t>4.</w:t>
      </w:r>
      <w:r w:rsidRPr="00272340">
        <w:rPr>
          <w:rFonts w:ascii="Times" w:hAnsi="Times"/>
          <w:sz w:val="24"/>
          <w:szCs w:val="24"/>
        </w:rPr>
        <w:tab/>
        <w:t>Takahashi, K. and Yamanaka, S., 2016. A decade of transcription factor-mediated reprogramming to pluripotency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w:t>
      </w:r>
      <w:r w:rsidR="007951AD" w:rsidRPr="00272340">
        <w:rPr>
          <w:rFonts w:ascii="Times" w:hAnsi="Times"/>
          <w:b/>
          <w:sz w:val="24"/>
          <w:szCs w:val="24"/>
        </w:rPr>
        <w:t>ure</w:t>
      </w:r>
      <w:r w:rsidRPr="00272340">
        <w:rPr>
          <w:rFonts w:ascii="Times" w:hAnsi="Times"/>
          <w:b/>
          <w:sz w:val="24"/>
          <w:szCs w:val="24"/>
        </w:rPr>
        <w:t xml:space="preserve"> Rev</w:t>
      </w:r>
      <w:r w:rsidR="007951AD" w:rsidRPr="00272340">
        <w:rPr>
          <w:rFonts w:ascii="Times" w:hAnsi="Times"/>
          <w:b/>
          <w:sz w:val="24"/>
          <w:szCs w:val="24"/>
        </w:rPr>
        <w:t>iews</w:t>
      </w:r>
      <w:r w:rsidRPr="00272340">
        <w:rPr>
          <w:rFonts w:ascii="Times" w:hAnsi="Times"/>
          <w:b/>
          <w:sz w:val="24"/>
          <w:szCs w:val="24"/>
        </w:rPr>
        <w:t xml:space="preserve"> Mol</w:t>
      </w:r>
      <w:r w:rsidR="007951AD" w:rsidRPr="00272340">
        <w:rPr>
          <w:rFonts w:ascii="Times" w:hAnsi="Times"/>
          <w:b/>
          <w:sz w:val="24"/>
          <w:szCs w:val="24"/>
        </w:rPr>
        <w:t>ecular</w:t>
      </w:r>
      <w:r w:rsidRPr="00272340">
        <w:rPr>
          <w:rFonts w:ascii="Times" w:hAnsi="Times"/>
          <w:b/>
          <w:sz w:val="24"/>
          <w:szCs w:val="24"/>
        </w:rPr>
        <w:t xml:space="preserve"> Cell Biol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17</w:t>
      </w:r>
      <w:r w:rsidRPr="00272340">
        <w:rPr>
          <w:rFonts w:ascii="Times" w:hAnsi="Times"/>
          <w:sz w:val="24"/>
          <w:szCs w:val="24"/>
        </w:rPr>
        <w:t xml:space="preserve">(3): </w:t>
      </w:r>
      <w:r w:rsidRPr="00272340">
        <w:rPr>
          <w:rFonts w:ascii="Times" w:hAnsi="Times"/>
          <w:b/>
          <w:sz w:val="24"/>
          <w:szCs w:val="24"/>
        </w:rPr>
        <w:t>183-93</w:t>
      </w:r>
      <w:r w:rsidRPr="00272340">
        <w:rPr>
          <w:rFonts w:ascii="Times" w:hAnsi="Times"/>
          <w:sz w:val="24"/>
          <w:szCs w:val="24"/>
        </w:rPr>
        <w:t>.</w:t>
      </w:r>
      <w:bookmarkEnd w:id="134"/>
    </w:p>
    <w:p w14:paraId="02D58160"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5" w:name="_ENREF_5"/>
      <w:r w:rsidRPr="00272340">
        <w:rPr>
          <w:rFonts w:ascii="Times" w:hAnsi="Times"/>
          <w:sz w:val="24"/>
          <w:szCs w:val="24"/>
        </w:rPr>
        <w:t>5.</w:t>
      </w:r>
      <w:r w:rsidRPr="00272340">
        <w:rPr>
          <w:rFonts w:ascii="Times" w:hAnsi="Times"/>
          <w:sz w:val="24"/>
          <w:szCs w:val="24"/>
        </w:rPr>
        <w:tab/>
        <w:t>Watanabe, S., Hirai, H., Asakura, Y., Tastad, C., Verma, M., Keller, C., Dutton, J.R., and Asakura, A., 2011. MyoD gene suppression by Oct4 is required for reprogramming in myoblasts to produce induced pluripotent stem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Stem Cells</w:t>
      </w:r>
      <w:r w:rsidRPr="00272340">
        <w:rPr>
          <w:rFonts w:ascii="Times" w:hAnsi="Times"/>
          <w:sz w:val="24"/>
          <w:szCs w:val="24"/>
        </w:rPr>
        <w:t xml:space="preserve">, </w:t>
      </w:r>
      <w:r w:rsidRPr="00272340">
        <w:rPr>
          <w:rFonts w:ascii="Times" w:hAnsi="Times"/>
          <w:b/>
          <w:sz w:val="24"/>
          <w:szCs w:val="24"/>
        </w:rPr>
        <w:t>29</w:t>
      </w:r>
      <w:r w:rsidRPr="00272340">
        <w:rPr>
          <w:rFonts w:ascii="Times" w:hAnsi="Times"/>
          <w:sz w:val="24"/>
          <w:szCs w:val="24"/>
        </w:rPr>
        <w:t xml:space="preserve">(3): </w:t>
      </w:r>
      <w:r w:rsidRPr="00272340">
        <w:rPr>
          <w:rFonts w:ascii="Times" w:hAnsi="Times"/>
          <w:b/>
          <w:sz w:val="24"/>
          <w:szCs w:val="24"/>
        </w:rPr>
        <w:t>505-16</w:t>
      </w:r>
      <w:r w:rsidRPr="00272340">
        <w:rPr>
          <w:rFonts w:ascii="Times" w:hAnsi="Times"/>
          <w:sz w:val="24"/>
          <w:szCs w:val="24"/>
        </w:rPr>
        <w:t>.</w:t>
      </w:r>
      <w:bookmarkEnd w:id="135"/>
    </w:p>
    <w:p w14:paraId="250CAC33"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6" w:name="_ENREF_6"/>
      <w:r w:rsidRPr="00272340">
        <w:rPr>
          <w:rFonts w:ascii="Times" w:hAnsi="Times"/>
          <w:sz w:val="24"/>
          <w:szCs w:val="24"/>
        </w:rPr>
        <w:t>6.</w:t>
      </w:r>
      <w:r w:rsidRPr="00272340">
        <w:rPr>
          <w:rFonts w:ascii="Times" w:hAnsi="Times"/>
          <w:sz w:val="24"/>
          <w:szCs w:val="24"/>
        </w:rPr>
        <w:tab/>
        <w:t>Rosner, M.H., Vigano, M.A., Ozato, K., Timmons, P.M., Poirier, F., Rigby, P.W., and Staudt, L.M., 1990. A POU-domain transcription factor in early stem cells and germ cells of the mammalian embryo</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345</w:t>
      </w:r>
      <w:r w:rsidRPr="00272340">
        <w:rPr>
          <w:rFonts w:ascii="Times" w:hAnsi="Times"/>
          <w:sz w:val="24"/>
          <w:szCs w:val="24"/>
        </w:rPr>
        <w:t xml:space="preserve">(6277): </w:t>
      </w:r>
      <w:r w:rsidRPr="00272340">
        <w:rPr>
          <w:rFonts w:ascii="Times" w:hAnsi="Times"/>
          <w:b/>
          <w:sz w:val="24"/>
          <w:szCs w:val="24"/>
        </w:rPr>
        <w:t>686-92</w:t>
      </w:r>
      <w:r w:rsidRPr="00272340">
        <w:rPr>
          <w:rFonts w:ascii="Times" w:hAnsi="Times"/>
          <w:sz w:val="24"/>
          <w:szCs w:val="24"/>
        </w:rPr>
        <w:t>.</w:t>
      </w:r>
      <w:bookmarkEnd w:id="136"/>
    </w:p>
    <w:p w14:paraId="3EC02165"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7" w:name="_ENREF_7"/>
      <w:r w:rsidRPr="00272340">
        <w:rPr>
          <w:rFonts w:ascii="Times" w:hAnsi="Times"/>
          <w:sz w:val="24"/>
          <w:szCs w:val="24"/>
        </w:rPr>
        <w:t>7.</w:t>
      </w:r>
      <w:r w:rsidRPr="00272340">
        <w:rPr>
          <w:rFonts w:ascii="Times" w:hAnsi="Times"/>
          <w:sz w:val="24"/>
          <w:szCs w:val="24"/>
        </w:rPr>
        <w:tab/>
        <w:t>Scholer, H.R., Ruppert, S., Suzuki, N., Chowdhury, K., and Gruss, P., 1990. New type of POU domain in germ line-specific protein Oct-4</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344</w:t>
      </w:r>
      <w:r w:rsidRPr="00272340">
        <w:rPr>
          <w:rFonts w:ascii="Times" w:hAnsi="Times"/>
          <w:sz w:val="24"/>
          <w:szCs w:val="24"/>
        </w:rPr>
        <w:t xml:space="preserve">(6265): </w:t>
      </w:r>
      <w:r w:rsidRPr="00272340">
        <w:rPr>
          <w:rFonts w:ascii="Times" w:hAnsi="Times"/>
          <w:b/>
          <w:sz w:val="24"/>
          <w:szCs w:val="24"/>
        </w:rPr>
        <w:t>435-9</w:t>
      </w:r>
      <w:r w:rsidRPr="00272340">
        <w:rPr>
          <w:rFonts w:ascii="Times" w:hAnsi="Times"/>
          <w:sz w:val="24"/>
          <w:szCs w:val="24"/>
        </w:rPr>
        <w:t>.</w:t>
      </w:r>
      <w:bookmarkEnd w:id="137"/>
    </w:p>
    <w:p w14:paraId="5C7118AD"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8" w:name="_ENREF_8"/>
      <w:r w:rsidRPr="00272340">
        <w:rPr>
          <w:rFonts w:ascii="Times" w:hAnsi="Times"/>
          <w:sz w:val="24"/>
          <w:szCs w:val="24"/>
        </w:rPr>
        <w:t>8.</w:t>
      </w:r>
      <w:r w:rsidRPr="00272340">
        <w:rPr>
          <w:rFonts w:ascii="Times" w:hAnsi="Times"/>
          <w:sz w:val="24"/>
          <w:szCs w:val="24"/>
        </w:rPr>
        <w:tab/>
        <w:t xml:space="preserve">Niwa, H., 2007. How is pluripotency determined and maintained? </w:t>
      </w:r>
      <w:r w:rsidRPr="00272340">
        <w:rPr>
          <w:rFonts w:ascii="Times" w:hAnsi="Times"/>
          <w:b/>
          <w:sz w:val="24"/>
          <w:szCs w:val="24"/>
        </w:rPr>
        <w:t>Development</w:t>
      </w:r>
      <w:r w:rsidRPr="00272340">
        <w:rPr>
          <w:rFonts w:ascii="Times" w:hAnsi="Times"/>
          <w:sz w:val="24"/>
          <w:szCs w:val="24"/>
        </w:rPr>
        <w:t xml:space="preserve">, </w:t>
      </w:r>
      <w:r w:rsidRPr="00272340">
        <w:rPr>
          <w:rFonts w:ascii="Times" w:hAnsi="Times"/>
          <w:b/>
          <w:sz w:val="24"/>
          <w:szCs w:val="24"/>
        </w:rPr>
        <w:t>134</w:t>
      </w:r>
      <w:r w:rsidRPr="00272340">
        <w:rPr>
          <w:rFonts w:ascii="Times" w:hAnsi="Times"/>
          <w:sz w:val="24"/>
          <w:szCs w:val="24"/>
        </w:rPr>
        <w:t xml:space="preserve">(4): </w:t>
      </w:r>
      <w:r w:rsidRPr="00272340">
        <w:rPr>
          <w:rFonts w:ascii="Times" w:hAnsi="Times"/>
          <w:b/>
          <w:sz w:val="24"/>
          <w:szCs w:val="24"/>
        </w:rPr>
        <w:t>635-46</w:t>
      </w:r>
      <w:r w:rsidRPr="00272340">
        <w:rPr>
          <w:rFonts w:ascii="Times" w:hAnsi="Times"/>
          <w:sz w:val="24"/>
          <w:szCs w:val="24"/>
        </w:rPr>
        <w:t>.</w:t>
      </w:r>
      <w:bookmarkEnd w:id="138"/>
    </w:p>
    <w:p w14:paraId="3A91A72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39" w:name="_ENREF_9"/>
      <w:r w:rsidRPr="00272340">
        <w:rPr>
          <w:rFonts w:ascii="Times" w:hAnsi="Times"/>
          <w:sz w:val="24"/>
          <w:szCs w:val="24"/>
        </w:rPr>
        <w:t>9.</w:t>
      </w:r>
      <w:r w:rsidRPr="00272340">
        <w:rPr>
          <w:rFonts w:ascii="Times" w:hAnsi="Times"/>
          <w:sz w:val="24"/>
          <w:szCs w:val="24"/>
        </w:rPr>
        <w:tab/>
        <w:t>Godmann, M., Kosan, C., and Behr, R., 2010. Kruppel-like factor 4 is widely expressed in the mouse male and female reproductive tract and responds as an immediate early gene to activation of the protein kinase A in TM4 Sertoli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Reproduction</w:t>
      </w:r>
      <w:r w:rsidRPr="00272340">
        <w:rPr>
          <w:rFonts w:ascii="Times" w:hAnsi="Times"/>
          <w:sz w:val="24"/>
          <w:szCs w:val="24"/>
        </w:rPr>
        <w:t xml:space="preserve">, </w:t>
      </w:r>
      <w:r w:rsidRPr="00272340">
        <w:rPr>
          <w:rFonts w:ascii="Times" w:hAnsi="Times"/>
          <w:b/>
          <w:sz w:val="24"/>
          <w:szCs w:val="24"/>
        </w:rPr>
        <w:t>139</w:t>
      </w:r>
      <w:r w:rsidRPr="00272340">
        <w:rPr>
          <w:rFonts w:ascii="Times" w:hAnsi="Times"/>
          <w:sz w:val="24"/>
          <w:szCs w:val="24"/>
        </w:rPr>
        <w:t xml:space="preserve">(4): </w:t>
      </w:r>
      <w:r w:rsidRPr="00272340">
        <w:rPr>
          <w:rFonts w:ascii="Times" w:hAnsi="Times"/>
          <w:b/>
          <w:sz w:val="24"/>
          <w:szCs w:val="24"/>
        </w:rPr>
        <w:t>771-82</w:t>
      </w:r>
      <w:r w:rsidRPr="00272340">
        <w:rPr>
          <w:rFonts w:ascii="Times" w:hAnsi="Times"/>
          <w:sz w:val="24"/>
          <w:szCs w:val="24"/>
        </w:rPr>
        <w:t>.</w:t>
      </w:r>
      <w:bookmarkEnd w:id="139"/>
    </w:p>
    <w:p w14:paraId="3080EACE" w14:textId="53C59D34"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0" w:name="_ENREF_10"/>
      <w:r w:rsidRPr="00272340">
        <w:rPr>
          <w:rFonts w:ascii="Times" w:hAnsi="Times"/>
          <w:sz w:val="24"/>
          <w:szCs w:val="24"/>
        </w:rPr>
        <w:t>10.</w:t>
      </w:r>
      <w:r w:rsidRPr="00272340">
        <w:rPr>
          <w:rFonts w:ascii="Times" w:hAnsi="Times"/>
          <w:sz w:val="24"/>
          <w:szCs w:val="24"/>
        </w:rPr>
        <w:tab/>
        <w:t>Pelengaris, S., Khan, M., and Evan, G., 2002. c-MYC: more than just a matter of life and death</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w:t>
      </w:r>
      <w:r w:rsidR="007951AD" w:rsidRPr="00272340">
        <w:rPr>
          <w:rFonts w:ascii="Times" w:hAnsi="Times"/>
          <w:b/>
          <w:sz w:val="24"/>
          <w:szCs w:val="24"/>
        </w:rPr>
        <w:t>ure</w:t>
      </w:r>
      <w:r w:rsidRPr="00272340">
        <w:rPr>
          <w:rFonts w:ascii="Times" w:hAnsi="Times"/>
          <w:b/>
          <w:sz w:val="24"/>
          <w:szCs w:val="24"/>
        </w:rPr>
        <w:t xml:space="preserve"> Rev</w:t>
      </w:r>
      <w:r w:rsidR="007951AD" w:rsidRPr="00272340">
        <w:rPr>
          <w:rFonts w:ascii="Times" w:hAnsi="Times"/>
          <w:b/>
          <w:sz w:val="24"/>
          <w:szCs w:val="24"/>
        </w:rPr>
        <w:t>iews</w:t>
      </w:r>
      <w:r w:rsidRPr="00272340">
        <w:rPr>
          <w:rFonts w:ascii="Times" w:hAnsi="Times"/>
          <w:b/>
          <w:sz w:val="24"/>
          <w:szCs w:val="24"/>
        </w:rPr>
        <w:t xml:space="preserve"> Cancer</w:t>
      </w:r>
      <w:r w:rsidRPr="00272340">
        <w:rPr>
          <w:rFonts w:ascii="Times" w:hAnsi="Times"/>
          <w:sz w:val="24"/>
          <w:szCs w:val="24"/>
        </w:rPr>
        <w:t xml:space="preserve">, </w:t>
      </w:r>
      <w:r w:rsidRPr="00272340">
        <w:rPr>
          <w:rFonts w:ascii="Times" w:hAnsi="Times"/>
          <w:b/>
          <w:sz w:val="24"/>
          <w:szCs w:val="24"/>
        </w:rPr>
        <w:t>2</w:t>
      </w:r>
      <w:r w:rsidRPr="00272340">
        <w:rPr>
          <w:rFonts w:ascii="Times" w:hAnsi="Times"/>
          <w:sz w:val="24"/>
          <w:szCs w:val="24"/>
        </w:rPr>
        <w:t xml:space="preserve">(10): </w:t>
      </w:r>
      <w:r w:rsidRPr="00272340">
        <w:rPr>
          <w:rFonts w:ascii="Times" w:hAnsi="Times"/>
          <w:b/>
          <w:sz w:val="24"/>
          <w:szCs w:val="24"/>
        </w:rPr>
        <w:t>764-76</w:t>
      </w:r>
      <w:r w:rsidRPr="00272340">
        <w:rPr>
          <w:rFonts w:ascii="Times" w:hAnsi="Times"/>
          <w:sz w:val="24"/>
          <w:szCs w:val="24"/>
        </w:rPr>
        <w:t>.</w:t>
      </w:r>
      <w:bookmarkEnd w:id="140"/>
    </w:p>
    <w:p w14:paraId="6D22FDDC" w14:textId="0E1FE6D4"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1" w:name="_ENREF_11"/>
      <w:r w:rsidRPr="00272340">
        <w:rPr>
          <w:rFonts w:ascii="Times" w:hAnsi="Times"/>
          <w:sz w:val="24"/>
          <w:szCs w:val="24"/>
        </w:rPr>
        <w:lastRenderedPageBreak/>
        <w:t>11.</w:t>
      </w:r>
      <w:r w:rsidRPr="00272340">
        <w:rPr>
          <w:rFonts w:ascii="Times" w:hAnsi="Times"/>
          <w:sz w:val="24"/>
          <w:szCs w:val="24"/>
        </w:rPr>
        <w:tab/>
        <w:t>Lengner, C.J., 2010. iPS cell technology in regenerative medicine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Ann</w:t>
      </w:r>
      <w:r w:rsidR="007951AD" w:rsidRPr="00272340">
        <w:rPr>
          <w:rFonts w:ascii="Times" w:hAnsi="Times"/>
          <w:b/>
          <w:sz w:val="24"/>
          <w:szCs w:val="24"/>
        </w:rPr>
        <w:t>als of the</w:t>
      </w:r>
      <w:r w:rsidRPr="00272340">
        <w:rPr>
          <w:rFonts w:ascii="Times" w:hAnsi="Times"/>
          <w:b/>
          <w:sz w:val="24"/>
          <w:szCs w:val="24"/>
        </w:rPr>
        <w:t xml:space="preserve"> N</w:t>
      </w:r>
      <w:r w:rsidR="007951AD" w:rsidRPr="00272340">
        <w:rPr>
          <w:rFonts w:ascii="Times" w:hAnsi="Times"/>
          <w:b/>
          <w:sz w:val="24"/>
          <w:szCs w:val="24"/>
        </w:rPr>
        <w:t>ew</w:t>
      </w:r>
      <w:r w:rsidRPr="00272340">
        <w:rPr>
          <w:rFonts w:ascii="Times" w:hAnsi="Times"/>
          <w:b/>
          <w:sz w:val="24"/>
          <w:szCs w:val="24"/>
        </w:rPr>
        <w:t xml:space="preserve"> Y</w:t>
      </w:r>
      <w:r w:rsidR="007951AD" w:rsidRPr="00272340">
        <w:rPr>
          <w:rFonts w:ascii="Times" w:hAnsi="Times"/>
          <w:b/>
          <w:sz w:val="24"/>
          <w:szCs w:val="24"/>
        </w:rPr>
        <w:t>ork</w:t>
      </w:r>
      <w:r w:rsidRPr="00272340">
        <w:rPr>
          <w:rFonts w:ascii="Times" w:hAnsi="Times"/>
          <w:b/>
          <w:sz w:val="24"/>
          <w:szCs w:val="24"/>
        </w:rPr>
        <w:t xml:space="preserve"> Acad</w:t>
      </w:r>
      <w:r w:rsidR="007951AD" w:rsidRPr="00272340">
        <w:rPr>
          <w:rFonts w:ascii="Times" w:hAnsi="Times"/>
          <w:b/>
          <w:sz w:val="24"/>
          <w:szCs w:val="24"/>
        </w:rPr>
        <w:t>emy</w:t>
      </w:r>
      <w:r w:rsidRPr="00272340">
        <w:rPr>
          <w:rFonts w:ascii="Times" w:hAnsi="Times"/>
          <w:b/>
          <w:sz w:val="24"/>
          <w:szCs w:val="24"/>
        </w:rPr>
        <w:t xml:space="preserve"> Sci</w:t>
      </w:r>
      <w:r w:rsidR="007951AD" w:rsidRPr="00272340">
        <w:rPr>
          <w:rFonts w:ascii="Times" w:hAnsi="Times"/>
          <w:b/>
          <w:sz w:val="24"/>
          <w:szCs w:val="24"/>
        </w:rPr>
        <w:t>ences</w:t>
      </w:r>
      <w:r w:rsidRPr="00272340">
        <w:rPr>
          <w:rFonts w:ascii="Times" w:hAnsi="Times"/>
          <w:sz w:val="24"/>
          <w:szCs w:val="24"/>
        </w:rPr>
        <w:t xml:space="preserve">, </w:t>
      </w:r>
      <w:r w:rsidRPr="00272340">
        <w:rPr>
          <w:rFonts w:ascii="Times" w:hAnsi="Times"/>
          <w:b/>
          <w:sz w:val="24"/>
          <w:szCs w:val="24"/>
        </w:rPr>
        <w:t>1192</w:t>
      </w:r>
      <w:r w:rsidRPr="00272340">
        <w:rPr>
          <w:rFonts w:ascii="Times" w:hAnsi="Times"/>
          <w:sz w:val="24"/>
          <w:szCs w:val="24"/>
        </w:rPr>
        <w:t xml:space="preserve">: </w:t>
      </w:r>
      <w:r w:rsidRPr="00272340">
        <w:rPr>
          <w:rFonts w:ascii="Times" w:hAnsi="Times"/>
          <w:b/>
          <w:sz w:val="24"/>
          <w:szCs w:val="24"/>
        </w:rPr>
        <w:t>38-44</w:t>
      </w:r>
      <w:r w:rsidRPr="00272340">
        <w:rPr>
          <w:rFonts w:ascii="Times" w:hAnsi="Times"/>
          <w:sz w:val="24"/>
          <w:szCs w:val="24"/>
        </w:rPr>
        <w:t>.</w:t>
      </w:r>
      <w:bookmarkEnd w:id="141"/>
    </w:p>
    <w:p w14:paraId="4F700222" w14:textId="210F5E76"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2" w:name="_ENREF_12"/>
      <w:r w:rsidRPr="00272340">
        <w:rPr>
          <w:rFonts w:ascii="Times" w:hAnsi="Times"/>
          <w:sz w:val="24"/>
          <w:szCs w:val="24"/>
        </w:rPr>
        <w:t>12.</w:t>
      </w:r>
      <w:r w:rsidRPr="00272340">
        <w:rPr>
          <w:rFonts w:ascii="Times" w:hAnsi="Times"/>
          <w:sz w:val="24"/>
          <w:szCs w:val="24"/>
        </w:rPr>
        <w:tab/>
        <w:t>Nishimoto, M., Fukushima, A., Okuda, A., and Muramatsu, M., 1999. The gene for the embryonic stem cell coactivator UTF1 carries a regulatory element which selectively interacts with a complex composed of Oct-3/4 and Sox-2</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 xml:space="preserve">Molecular and </w:t>
      </w:r>
      <w:r w:rsidR="007951AD" w:rsidRPr="00272340">
        <w:rPr>
          <w:rFonts w:ascii="Times" w:hAnsi="Times"/>
          <w:b/>
          <w:sz w:val="24"/>
          <w:szCs w:val="24"/>
        </w:rPr>
        <w:t>C</w:t>
      </w:r>
      <w:r w:rsidRPr="00272340">
        <w:rPr>
          <w:rFonts w:ascii="Times" w:hAnsi="Times"/>
          <w:b/>
          <w:sz w:val="24"/>
          <w:szCs w:val="24"/>
        </w:rPr>
        <w:t xml:space="preserve">ellular </w:t>
      </w:r>
      <w:r w:rsidR="007951AD" w:rsidRPr="00272340">
        <w:rPr>
          <w:rFonts w:ascii="Times" w:hAnsi="Times"/>
          <w:b/>
          <w:sz w:val="24"/>
          <w:szCs w:val="24"/>
        </w:rPr>
        <w:t>B</w:t>
      </w:r>
      <w:r w:rsidRPr="00272340">
        <w:rPr>
          <w:rFonts w:ascii="Times" w:hAnsi="Times"/>
          <w:b/>
          <w:sz w:val="24"/>
          <w:szCs w:val="24"/>
        </w:rPr>
        <w:t>iology</w:t>
      </w:r>
      <w:r w:rsidRPr="00272340">
        <w:rPr>
          <w:rFonts w:ascii="Times" w:hAnsi="Times"/>
          <w:sz w:val="24"/>
          <w:szCs w:val="24"/>
        </w:rPr>
        <w:t xml:space="preserve">, </w:t>
      </w:r>
      <w:r w:rsidRPr="00272340">
        <w:rPr>
          <w:rFonts w:ascii="Times" w:hAnsi="Times"/>
          <w:b/>
          <w:sz w:val="24"/>
          <w:szCs w:val="24"/>
        </w:rPr>
        <w:t>19</w:t>
      </w:r>
      <w:r w:rsidRPr="00272340">
        <w:rPr>
          <w:rFonts w:ascii="Times" w:hAnsi="Times"/>
          <w:sz w:val="24"/>
          <w:szCs w:val="24"/>
        </w:rPr>
        <w:t xml:space="preserve">(8): </w:t>
      </w:r>
      <w:r w:rsidRPr="00272340">
        <w:rPr>
          <w:rFonts w:ascii="Times" w:hAnsi="Times"/>
          <w:b/>
          <w:sz w:val="24"/>
          <w:szCs w:val="24"/>
        </w:rPr>
        <w:t>5453-5465</w:t>
      </w:r>
      <w:r w:rsidRPr="00272340">
        <w:rPr>
          <w:rFonts w:ascii="Times" w:hAnsi="Times"/>
          <w:sz w:val="24"/>
          <w:szCs w:val="24"/>
        </w:rPr>
        <w:t>.</w:t>
      </w:r>
      <w:bookmarkEnd w:id="142"/>
    </w:p>
    <w:p w14:paraId="115D8717"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3" w:name="_ENREF_13"/>
      <w:r w:rsidRPr="00272340">
        <w:rPr>
          <w:rFonts w:ascii="Times" w:hAnsi="Times"/>
          <w:sz w:val="24"/>
          <w:szCs w:val="24"/>
        </w:rPr>
        <w:t>13.</w:t>
      </w:r>
      <w:r w:rsidRPr="00272340">
        <w:rPr>
          <w:rFonts w:ascii="Times" w:hAnsi="Times"/>
          <w:sz w:val="24"/>
          <w:szCs w:val="24"/>
        </w:rPr>
        <w:tab/>
        <w:t>Okuda, A., Fukushima, A., Nishimoto, M., Orimo, A., Yamagishi, T., Nabeshima, Y., Kuro-o, M., Nabeshima, Y.-i., Boon, K., Keaveney, M., Stunnenberg, H.G., and Muramatsu, M., 1998. UTF1, a novel transcriptional coactivator expressed in pluripotent embryonic stem cells and extra-embryonic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The EMBO Journal</w:t>
      </w:r>
      <w:r w:rsidRPr="00272340">
        <w:rPr>
          <w:rFonts w:ascii="Times" w:hAnsi="Times"/>
          <w:sz w:val="24"/>
          <w:szCs w:val="24"/>
        </w:rPr>
        <w:t xml:space="preserve">, </w:t>
      </w:r>
      <w:r w:rsidRPr="00272340">
        <w:rPr>
          <w:rFonts w:ascii="Times" w:hAnsi="Times"/>
          <w:b/>
          <w:sz w:val="24"/>
          <w:szCs w:val="24"/>
        </w:rPr>
        <w:t>17</w:t>
      </w:r>
      <w:r w:rsidRPr="00272340">
        <w:rPr>
          <w:rFonts w:ascii="Times" w:hAnsi="Times"/>
          <w:sz w:val="24"/>
          <w:szCs w:val="24"/>
        </w:rPr>
        <w:t xml:space="preserve">(7): </w:t>
      </w:r>
      <w:r w:rsidRPr="00272340">
        <w:rPr>
          <w:rFonts w:ascii="Times" w:hAnsi="Times"/>
          <w:b/>
          <w:sz w:val="24"/>
          <w:szCs w:val="24"/>
        </w:rPr>
        <w:t>2019-2032</w:t>
      </w:r>
      <w:r w:rsidRPr="00272340">
        <w:rPr>
          <w:rFonts w:ascii="Times" w:hAnsi="Times"/>
          <w:sz w:val="24"/>
          <w:szCs w:val="24"/>
        </w:rPr>
        <w:t>.</w:t>
      </w:r>
      <w:bookmarkEnd w:id="143"/>
    </w:p>
    <w:p w14:paraId="17D845BC" w14:textId="362D249B"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4" w:name="_ENREF_14"/>
      <w:r w:rsidRPr="00272340">
        <w:rPr>
          <w:rFonts w:ascii="Times" w:hAnsi="Times"/>
          <w:sz w:val="24"/>
          <w:szCs w:val="24"/>
        </w:rPr>
        <w:t>14.</w:t>
      </w:r>
      <w:r w:rsidRPr="00272340">
        <w:rPr>
          <w:rFonts w:ascii="Times" w:hAnsi="Times"/>
          <w:sz w:val="24"/>
          <w:szCs w:val="24"/>
        </w:rPr>
        <w:tab/>
        <w:t>Chuva de Sousa Lopes, S.M., van den Driesche, S., Carvalho, R.L., Larsson, J., Eggen, B., Surani, M.A., and Mummery, C.L., 2005. Altered primordial germ cell migration in the absence of transforming growth factor beta signaling via ALK5</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Dev</w:t>
      </w:r>
      <w:r w:rsidR="007951AD" w:rsidRPr="00272340">
        <w:rPr>
          <w:rFonts w:ascii="Times" w:hAnsi="Times"/>
          <w:b/>
          <w:sz w:val="24"/>
          <w:szCs w:val="24"/>
        </w:rPr>
        <w:t>elopmental</w:t>
      </w:r>
      <w:r w:rsidRPr="00272340">
        <w:rPr>
          <w:rFonts w:ascii="Times" w:hAnsi="Times"/>
          <w:b/>
          <w:sz w:val="24"/>
          <w:szCs w:val="24"/>
        </w:rPr>
        <w:t xml:space="preserve"> Biol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284</w:t>
      </w:r>
      <w:r w:rsidRPr="00272340">
        <w:rPr>
          <w:rFonts w:ascii="Times" w:hAnsi="Times"/>
          <w:sz w:val="24"/>
          <w:szCs w:val="24"/>
        </w:rPr>
        <w:t xml:space="preserve">(1): </w:t>
      </w:r>
      <w:r w:rsidRPr="00272340">
        <w:rPr>
          <w:rFonts w:ascii="Times" w:hAnsi="Times"/>
          <w:b/>
          <w:sz w:val="24"/>
          <w:szCs w:val="24"/>
        </w:rPr>
        <w:t>194-203</w:t>
      </w:r>
      <w:r w:rsidRPr="00272340">
        <w:rPr>
          <w:rFonts w:ascii="Times" w:hAnsi="Times"/>
          <w:sz w:val="24"/>
          <w:szCs w:val="24"/>
        </w:rPr>
        <w:t>.</w:t>
      </w:r>
      <w:bookmarkEnd w:id="144"/>
    </w:p>
    <w:p w14:paraId="68F7DC6A" w14:textId="2CDC5D8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5" w:name="_ENREF_15"/>
      <w:r w:rsidRPr="00272340">
        <w:rPr>
          <w:rFonts w:ascii="Times" w:hAnsi="Times"/>
          <w:sz w:val="24"/>
          <w:szCs w:val="24"/>
        </w:rPr>
        <w:t>15.</w:t>
      </w:r>
      <w:r w:rsidRPr="00272340">
        <w:rPr>
          <w:rFonts w:ascii="Times" w:hAnsi="Times"/>
          <w:sz w:val="24"/>
          <w:szCs w:val="24"/>
        </w:rPr>
        <w:tab/>
        <w:t>Khanlarkhani, N., Pasbakhsh, P., Mortezaee, K., Naji, M., Amidi, F., Najafi, A., Sobhani, A., and Zendedel, A., 2016. Effect of human recombinant granulocyte colony-stimulating factor on rat busulfan-induced testis injury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7951AD" w:rsidRPr="00272340">
        <w:rPr>
          <w:rFonts w:ascii="Times" w:hAnsi="Times"/>
          <w:b/>
          <w:sz w:val="24"/>
          <w:szCs w:val="24"/>
        </w:rPr>
        <w:t>ournal of</w:t>
      </w:r>
      <w:r w:rsidRPr="00272340">
        <w:rPr>
          <w:rFonts w:ascii="Times" w:hAnsi="Times"/>
          <w:b/>
          <w:sz w:val="24"/>
          <w:szCs w:val="24"/>
        </w:rPr>
        <w:t xml:space="preserve"> Mol</w:t>
      </w:r>
      <w:r w:rsidR="007951AD" w:rsidRPr="00272340">
        <w:rPr>
          <w:rFonts w:ascii="Times" w:hAnsi="Times"/>
          <w:b/>
          <w:sz w:val="24"/>
          <w:szCs w:val="24"/>
        </w:rPr>
        <w:t>ecular</w:t>
      </w:r>
      <w:r w:rsidRPr="00272340">
        <w:rPr>
          <w:rFonts w:ascii="Times" w:hAnsi="Times"/>
          <w:b/>
          <w:sz w:val="24"/>
          <w:szCs w:val="24"/>
        </w:rPr>
        <w:t xml:space="preserve"> Histol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47</w:t>
      </w:r>
      <w:r w:rsidRPr="00272340">
        <w:rPr>
          <w:rFonts w:ascii="Times" w:hAnsi="Times"/>
          <w:sz w:val="24"/>
          <w:szCs w:val="24"/>
        </w:rPr>
        <w:t xml:space="preserve">(1): </w:t>
      </w:r>
      <w:r w:rsidRPr="00272340">
        <w:rPr>
          <w:rFonts w:ascii="Times" w:hAnsi="Times"/>
          <w:b/>
          <w:sz w:val="24"/>
          <w:szCs w:val="24"/>
        </w:rPr>
        <w:t>59-67</w:t>
      </w:r>
      <w:r w:rsidRPr="00272340">
        <w:rPr>
          <w:rFonts w:ascii="Times" w:hAnsi="Times"/>
          <w:sz w:val="24"/>
          <w:szCs w:val="24"/>
        </w:rPr>
        <w:t>.</w:t>
      </w:r>
      <w:bookmarkEnd w:id="145"/>
    </w:p>
    <w:p w14:paraId="1DD5C11D" w14:textId="0AC1597A"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6" w:name="_ENREF_16"/>
      <w:r w:rsidRPr="00272340">
        <w:rPr>
          <w:rFonts w:ascii="Times" w:hAnsi="Times"/>
          <w:sz w:val="24"/>
          <w:szCs w:val="24"/>
        </w:rPr>
        <w:t>16.</w:t>
      </w:r>
      <w:r w:rsidRPr="00272340">
        <w:rPr>
          <w:rFonts w:ascii="Times" w:hAnsi="Times"/>
          <w:sz w:val="24"/>
          <w:szCs w:val="24"/>
        </w:rPr>
        <w:tab/>
        <w:t>Adwas, A.A., Elkhoely, A.A., Kabel, A.M., Abdel-Rahman, M.N., and Eissa, A.A., 2016. Anti-cancer and cardioprotective effects of indol-3-carbinol in doxorubicin-treated mice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7951AD" w:rsidRPr="00272340">
        <w:rPr>
          <w:rFonts w:ascii="Times" w:hAnsi="Times"/>
          <w:b/>
          <w:sz w:val="24"/>
          <w:szCs w:val="24"/>
        </w:rPr>
        <w:t>ournal of</w:t>
      </w:r>
      <w:r w:rsidRPr="00272340">
        <w:rPr>
          <w:rFonts w:ascii="Times" w:hAnsi="Times"/>
          <w:b/>
          <w:sz w:val="24"/>
          <w:szCs w:val="24"/>
        </w:rPr>
        <w:t xml:space="preserve"> Infect</w:t>
      </w:r>
      <w:r w:rsidR="007951AD" w:rsidRPr="00272340">
        <w:rPr>
          <w:rFonts w:ascii="Times" w:hAnsi="Times"/>
          <w:b/>
          <w:sz w:val="24"/>
          <w:szCs w:val="24"/>
        </w:rPr>
        <w:t>ion in</w:t>
      </w:r>
      <w:r w:rsidRPr="00272340">
        <w:rPr>
          <w:rFonts w:ascii="Times" w:hAnsi="Times"/>
          <w:b/>
          <w:sz w:val="24"/>
          <w:szCs w:val="24"/>
        </w:rPr>
        <w:t xml:space="preserve"> Chemother</w:t>
      </w:r>
      <w:r w:rsidR="007951AD" w:rsidRPr="00272340">
        <w:rPr>
          <w:rFonts w:ascii="Times" w:hAnsi="Times"/>
          <w:b/>
          <w:sz w:val="24"/>
          <w:szCs w:val="24"/>
        </w:rPr>
        <w:t>apy</w:t>
      </w:r>
      <w:r w:rsidRPr="00272340">
        <w:rPr>
          <w:rFonts w:ascii="Times" w:hAnsi="Times"/>
          <w:sz w:val="24"/>
          <w:szCs w:val="24"/>
        </w:rPr>
        <w:t xml:space="preserve">, </w:t>
      </w:r>
      <w:r w:rsidRPr="00272340">
        <w:rPr>
          <w:rFonts w:ascii="Times" w:hAnsi="Times"/>
          <w:b/>
          <w:sz w:val="24"/>
          <w:szCs w:val="24"/>
        </w:rPr>
        <w:t>22</w:t>
      </w:r>
      <w:r w:rsidRPr="00272340">
        <w:rPr>
          <w:rFonts w:ascii="Times" w:hAnsi="Times"/>
          <w:sz w:val="24"/>
          <w:szCs w:val="24"/>
        </w:rPr>
        <w:t xml:space="preserve">(1): </w:t>
      </w:r>
      <w:r w:rsidRPr="00272340">
        <w:rPr>
          <w:rFonts w:ascii="Times" w:hAnsi="Times"/>
          <w:b/>
          <w:sz w:val="24"/>
          <w:szCs w:val="24"/>
        </w:rPr>
        <w:t>36-43</w:t>
      </w:r>
      <w:r w:rsidRPr="00272340">
        <w:rPr>
          <w:rFonts w:ascii="Times" w:hAnsi="Times"/>
          <w:sz w:val="24"/>
          <w:szCs w:val="24"/>
        </w:rPr>
        <w:t>.</w:t>
      </w:r>
      <w:bookmarkEnd w:id="146"/>
    </w:p>
    <w:p w14:paraId="698418E9" w14:textId="0E7DFAC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7" w:name="_ENREF_17"/>
      <w:r w:rsidRPr="00272340">
        <w:rPr>
          <w:rFonts w:ascii="Times" w:hAnsi="Times"/>
          <w:sz w:val="24"/>
          <w:szCs w:val="24"/>
        </w:rPr>
        <w:t>17.</w:t>
      </w:r>
      <w:r w:rsidRPr="00272340">
        <w:rPr>
          <w:rFonts w:ascii="Times" w:hAnsi="Times"/>
          <w:sz w:val="24"/>
          <w:szCs w:val="24"/>
        </w:rPr>
        <w:tab/>
        <w:t>Pang, B., Qiao, X., Janssen, L., Velds, A., Groothuis, T., Kerkhoven, R., Nieuwland, M., Ovaa, H., Rottenberg, S., van Tellingen, O., Janssen, J., Huijgens, P., Zwart, W., and Neefjes, J., 2013. Drug-induced histone eviction from open chromatin contributes to the chemotherapeutic effects of doxorubicin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w:t>
      </w:r>
      <w:r w:rsidR="007951AD" w:rsidRPr="00272340">
        <w:rPr>
          <w:rFonts w:ascii="Times" w:hAnsi="Times"/>
          <w:b/>
          <w:sz w:val="24"/>
          <w:szCs w:val="24"/>
        </w:rPr>
        <w:t>ure</w:t>
      </w:r>
      <w:r w:rsidRPr="00272340">
        <w:rPr>
          <w:rFonts w:ascii="Times" w:hAnsi="Times"/>
          <w:b/>
          <w:sz w:val="24"/>
          <w:szCs w:val="24"/>
        </w:rPr>
        <w:t xml:space="preserve"> Commun</w:t>
      </w:r>
      <w:r w:rsidR="007951AD" w:rsidRPr="00272340">
        <w:rPr>
          <w:rFonts w:ascii="Times" w:hAnsi="Times"/>
          <w:b/>
          <w:sz w:val="24"/>
          <w:szCs w:val="24"/>
        </w:rPr>
        <w:t>ications</w:t>
      </w:r>
      <w:r w:rsidRPr="00272340">
        <w:rPr>
          <w:rFonts w:ascii="Times" w:hAnsi="Times"/>
          <w:sz w:val="24"/>
          <w:szCs w:val="24"/>
        </w:rPr>
        <w:t xml:space="preserve">, </w:t>
      </w:r>
      <w:r w:rsidRPr="00272340">
        <w:rPr>
          <w:rFonts w:ascii="Times" w:hAnsi="Times"/>
          <w:b/>
          <w:sz w:val="24"/>
          <w:szCs w:val="24"/>
        </w:rPr>
        <w:t>4</w:t>
      </w:r>
      <w:r w:rsidRPr="00272340">
        <w:rPr>
          <w:rFonts w:ascii="Times" w:hAnsi="Times"/>
          <w:sz w:val="24"/>
          <w:szCs w:val="24"/>
        </w:rPr>
        <w:t xml:space="preserve">: </w:t>
      </w:r>
      <w:r w:rsidRPr="00272340">
        <w:rPr>
          <w:rFonts w:ascii="Times" w:hAnsi="Times"/>
          <w:b/>
          <w:sz w:val="24"/>
          <w:szCs w:val="24"/>
        </w:rPr>
        <w:t>1908</w:t>
      </w:r>
      <w:r w:rsidRPr="00272340">
        <w:rPr>
          <w:rFonts w:ascii="Times" w:hAnsi="Times"/>
          <w:sz w:val="24"/>
          <w:szCs w:val="24"/>
        </w:rPr>
        <w:t>.</w:t>
      </w:r>
      <w:bookmarkEnd w:id="147"/>
    </w:p>
    <w:p w14:paraId="7925D18C" w14:textId="39E5928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8" w:name="_ENREF_18"/>
      <w:r w:rsidRPr="00272340">
        <w:rPr>
          <w:rFonts w:ascii="Times" w:hAnsi="Times"/>
          <w:sz w:val="24"/>
          <w:szCs w:val="24"/>
        </w:rPr>
        <w:t>18.</w:t>
      </w:r>
      <w:r w:rsidRPr="00272340">
        <w:rPr>
          <w:rFonts w:ascii="Times" w:hAnsi="Times"/>
          <w:sz w:val="24"/>
          <w:szCs w:val="24"/>
        </w:rPr>
        <w:tab/>
        <w:t>Hanna, A.D., Lam, A., Tham, S., Dulhunty, A.F., and Beard, N.A., 2014. Adverse effects of doxorubicin and its metabolic product on cardiac RyR2 and SERCA2A</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Mol</w:t>
      </w:r>
      <w:r w:rsidR="007951AD" w:rsidRPr="00272340">
        <w:rPr>
          <w:rFonts w:ascii="Times" w:hAnsi="Times"/>
          <w:b/>
          <w:sz w:val="24"/>
          <w:szCs w:val="24"/>
        </w:rPr>
        <w:t>ecular</w:t>
      </w:r>
      <w:r w:rsidRPr="00272340">
        <w:rPr>
          <w:rFonts w:ascii="Times" w:hAnsi="Times"/>
          <w:b/>
          <w:sz w:val="24"/>
          <w:szCs w:val="24"/>
        </w:rPr>
        <w:t xml:space="preserve"> Pharmacol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86</w:t>
      </w:r>
      <w:r w:rsidRPr="00272340">
        <w:rPr>
          <w:rFonts w:ascii="Times" w:hAnsi="Times"/>
          <w:sz w:val="24"/>
          <w:szCs w:val="24"/>
        </w:rPr>
        <w:t xml:space="preserve">(4): </w:t>
      </w:r>
      <w:r w:rsidRPr="00272340">
        <w:rPr>
          <w:rFonts w:ascii="Times" w:hAnsi="Times"/>
          <w:b/>
          <w:sz w:val="24"/>
          <w:szCs w:val="24"/>
        </w:rPr>
        <w:t>438-49</w:t>
      </w:r>
      <w:r w:rsidRPr="00272340">
        <w:rPr>
          <w:rFonts w:ascii="Times" w:hAnsi="Times"/>
          <w:sz w:val="24"/>
          <w:szCs w:val="24"/>
        </w:rPr>
        <w:t>.</w:t>
      </w:r>
      <w:bookmarkEnd w:id="148"/>
    </w:p>
    <w:p w14:paraId="0CE494F4" w14:textId="001FE896"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49" w:name="_ENREF_19"/>
      <w:r w:rsidRPr="00272340">
        <w:rPr>
          <w:rFonts w:ascii="Times" w:hAnsi="Times"/>
          <w:sz w:val="24"/>
          <w:szCs w:val="24"/>
        </w:rPr>
        <w:t>19.</w:t>
      </w:r>
      <w:r w:rsidRPr="00272340">
        <w:rPr>
          <w:rFonts w:ascii="Times" w:hAnsi="Times"/>
          <w:sz w:val="24"/>
          <w:szCs w:val="24"/>
        </w:rPr>
        <w:tab/>
        <w:t>Turedi, S., Yulug, E., Alver, A., Kutlu, O., and Kahraman, C., 2015. Effects of resveratrol on doxorubicin induced testicular damage in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Exp</w:t>
      </w:r>
      <w:r w:rsidR="007951AD" w:rsidRPr="00272340">
        <w:rPr>
          <w:rFonts w:ascii="Times" w:hAnsi="Times"/>
          <w:b/>
          <w:sz w:val="24"/>
          <w:szCs w:val="24"/>
        </w:rPr>
        <w:t>erimental and</w:t>
      </w:r>
      <w:r w:rsidRPr="00272340">
        <w:rPr>
          <w:rFonts w:ascii="Times" w:hAnsi="Times"/>
          <w:b/>
          <w:sz w:val="24"/>
          <w:szCs w:val="24"/>
        </w:rPr>
        <w:t xml:space="preserve"> Toxicol</w:t>
      </w:r>
      <w:r w:rsidR="007951AD" w:rsidRPr="00272340">
        <w:rPr>
          <w:rFonts w:ascii="Times" w:hAnsi="Times"/>
          <w:b/>
          <w:sz w:val="24"/>
          <w:szCs w:val="24"/>
        </w:rPr>
        <w:t>ogic</w:t>
      </w:r>
      <w:r w:rsidRPr="00272340">
        <w:rPr>
          <w:rFonts w:ascii="Times" w:hAnsi="Times"/>
          <w:b/>
          <w:sz w:val="24"/>
          <w:szCs w:val="24"/>
        </w:rPr>
        <w:t xml:space="preserve"> Pathol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67</w:t>
      </w:r>
      <w:r w:rsidRPr="00272340">
        <w:rPr>
          <w:rFonts w:ascii="Times" w:hAnsi="Times"/>
          <w:sz w:val="24"/>
          <w:szCs w:val="24"/>
        </w:rPr>
        <w:t xml:space="preserve">(3): </w:t>
      </w:r>
      <w:r w:rsidRPr="00272340">
        <w:rPr>
          <w:rFonts w:ascii="Times" w:hAnsi="Times"/>
          <w:b/>
          <w:sz w:val="24"/>
          <w:szCs w:val="24"/>
        </w:rPr>
        <w:t>229-35</w:t>
      </w:r>
      <w:r w:rsidRPr="00272340">
        <w:rPr>
          <w:rFonts w:ascii="Times" w:hAnsi="Times"/>
          <w:sz w:val="24"/>
          <w:szCs w:val="24"/>
        </w:rPr>
        <w:t>.</w:t>
      </w:r>
      <w:bookmarkEnd w:id="149"/>
    </w:p>
    <w:p w14:paraId="17F0C267"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0" w:name="_ENREF_20"/>
      <w:r w:rsidRPr="00272340">
        <w:rPr>
          <w:rFonts w:ascii="Times" w:hAnsi="Times"/>
          <w:sz w:val="24"/>
          <w:szCs w:val="24"/>
        </w:rPr>
        <w:lastRenderedPageBreak/>
        <w:t>20.</w:t>
      </w:r>
      <w:r w:rsidRPr="00272340">
        <w:rPr>
          <w:rFonts w:ascii="Times" w:hAnsi="Times"/>
          <w:sz w:val="24"/>
          <w:szCs w:val="24"/>
        </w:rPr>
        <w:tab/>
        <w:t>Özdamar S, S.H., 2002. Genel Embriyoloji. Erciyes Üniversitesi Tıp Fakültesi Yayınları Kayseri, 4-6.</w:t>
      </w:r>
      <w:bookmarkEnd w:id="150"/>
    </w:p>
    <w:p w14:paraId="75421125"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1" w:name="_ENREF_21"/>
      <w:r w:rsidRPr="00272340">
        <w:rPr>
          <w:rFonts w:ascii="Times" w:hAnsi="Times"/>
          <w:sz w:val="24"/>
          <w:szCs w:val="24"/>
        </w:rPr>
        <w:t>21.</w:t>
      </w:r>
      <w:r w:rsidRPr="00272340">
        <w:rPr>
          <w:rFonts w:ascii="Times" w:hAnsi="Times"/>
          <w:sz w:val="24"/>
          <w:szCs w:val="24"/>
        </w:rPr>
        <w:tab/>
        <w:t xml:space="preserve">Uroklinik. </w:t>
      </w:r>
      <w:r w:rsidRPr="00272340">
        <w:rPr>
          <w:rFonts w:ascii="Times" w:hAnsi="Times"/>
          <w:i/>
          <w:sz w:val="24"/>
          <w:szCs w:val="24"/>
        </w:rPr>
        <w:t>Erkek üreme sistemi nedir?</w:t>
      </w:r>
      <w:r w:rsidRPr="00272340">
        <w:rPr>
          <w:rFonts w:ascii="Times" w:hAnsi="Times"/>
          <w:sz w:val="24"/>
          <w:szCs w:val="24"/>
        </w:rPr>
        <w:t xml:space="preserve"> 2018  [cited 2019 02.12.2019].</w:t>
      </w:r>
      <w:bookmarkEnd w:id="151"/>
    </w:p>
    <w:p w14:paraId="34D70762"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2" w:name="_ENREF_22"/>
      <w:r w:rsidRPr="00272340">
        <w:rPr>
          <w:rFonts w:ascii="Times" w:hAnsi="Times"/>
          <w:sz w:val="24"/>
          <w:szCs w:val="24"/>
        </w:rPr>
        <w:t>22.</w:t>
      </w:r>
      <w:r w:rsidRPr="00272340">
        <w:rPr>
          <w:rFonts w:ascii="Times" w:hAnsi="Times"/>
          <w:sz w:val="24"/>
          <w:szCs w:val="24"/>
        </w:rPr>
        <w:tab/>
        <w:t>TW, S., 1985. Langman’s Medical Embryology Baltimore.</w:t>
      </w:r>
      <w:bookmarkEnd w:id="152"/>
    </w:p>
    <w:p w14:paraId="7F68C7C0"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3" w:name="_ENREF_23"/>
      <w:r w:rsidRPr="00272340">
        <w:rPr>
          <w:rFonts w:ascii="Times" w:hAnsi="Times"/>
          <w:sz w:val="24"/>
          <w:szCs w:val="24"/>
        </w:rPr>
        <w:t>23.</w:t>
      </w:r>
      <w:r w:rsidRPr="00272340">
        <w:rPr>
          <w:rFonts w:ascii="Times" w:hAnsi="Times"/>
          <w:sz w:val="24"/>
          <w:szCs w:val="24"/>
        </w:rPr>
        <w:tab/>
        <w:t>Ross MH, P.W., 2014. Histoloji Konu Anlatımı ve Atlas (Altıncı baskıdan çeviri). Palme Yayıncılık Ankara.</w:t>
      </w:r>
      <w:bookmarkEnd w:id="153"/>
    </w:p>
    <w:p w14:paraId="770A46D4"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4" w:name="_ENREF_24"/>
      <w:r w:rsidRPr="00272340">
        <w:rPr>
          <w:rFonts w:ascii="Times" w:hAnsi="Times"/>
          <w:sz w:val="24"/>
          <w:szCs w:val="24"/>
        </w:rPr>
        <w:t>24.</w:t>
      </w:r>
      <w:r w:rsidRPr="00272340">
        <w:rPr>
          <w:rFonts w:ascii="Times" w:hAnsi="Times"/>
          <w:sz w:val="24"/>
          <w:szCs w:val="24"/>
        </w:rPr>
        <w:tab/>
        <w:t>Moore KM, P.T.V.N., 2002. İnsan Embriyolojisi (6. İngilizce baskıdan çeviri). Nobel Tıp Kitabevi İstanbul.</w:t>
      </w:r>
      <w:bookmarkEnd w:id="154"/>
    </w:p>
    <w:p w14:paraId="635BFF6F"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5" w:name="_ENREF_25"/>
      <w:r w:rsidRPr="00272340">
        <w:rPr>
          <w:rFonts w:ascii="Times" w:hAnsi="Times"/>
          <w:sz w:val="24"/>
          <w:szCs w:val="24"/>
        </w:rPr>
        <w:t>25.</w:t>
      </w:r>
      <w:r w:rsidRPr="00272340">
        <w:rPr>
          <w:rFonts w:ascii="Times" w:hAnsi="Times"/>
          <w:sz w:val="24"/>
          <w:szCs w:val="24"/>
        </w:rPr>
        <w:tab/>
        <w:t>FG, G., 2003. Sistematik Anatomi. İzmir Güven Kitabevi İzmir.</w:t>
      </w:r>
      <w:bookmarkEnd w:id="155"/>
    </w:p>
    <w:p w14:paraId="0963C9BF"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6" w:name="_ENREF_26"/>
      <w:r w:rsidRPr="00272340">
        <w:rPr>
          <w:rFonts w:ascii="Times" w:hAnsi="Times"/>
          <w:sz w:val="24"/>
          <w:szCs w:val="24"/>
        </w:rPr>
        <w:t>26.</w:t>
      </w:r>
      <w:r w:rsidRPr="00272340">
        <w:rPr>
          <w:rFonts w:ascii="Times" w:hAnsi="Times"/>
          <w:sz w:val="24"/>
          <w:szCs w:val="24"/>
        </w:rPr>
        <w:tab/>
        <w:t>H, N.F., 2008. İnsan Anatomi Atlası. Nobel Tıp Kitabevleri İstanbul.</w:t>
      </w:r>
      <w:bookmarkEnd w:id="156"/>
    </w:p>
    <w:p w14:paraId="1CFAEC62"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7" w:name="_ENREF_27"/>
      <w:r w:rsidRPr="00272340">
        <w:rPr>
          <w:rFonts w:ascii="Times" w:hAnsi="Times"/>
          <w:sz w:val="24"/>
          <w:szCs w:val="24"/>
        </w:rPr>
        <w:t>27.</w:t>
      </w:r>
      <w:r w:rsidRPr="00272340">
        <w:rPr>
          <w:rFonts w:ascii="Times" w:hAnsi="Times"/>
          <w:sz w:val="24"/>
          <w:szCs w:val="24"/>
        </w:rPr>
        <w:tab/>
        <w:t>Unur E, Ü.H., Ekinci N, 2009. Anatomi. Kıvılcım Kitabevi Kayseri.</w:t>
      </w:r>
      <w:bookmarkEnd w:id="157"/>
    </w:p>
    <w:p w14:paraId="3D9BB41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8" w:name="_ENREF_28"/>
      <w:r w:rsidRPr="00272340">
        <w:rPr>
          <w:rFonts w:ascii="Times" w:hAnsi="Times"/>
          <w:sz w:val="24"/>
          <w:szCs w:val="24"/>
        </w:rPr>
        <w:t>28.</w:t>
      </w:r>
      <w:r w:rsidRPr="00272340">
        <w:rPr>
          <w:rFonts w:ascii="Times" w:hAnsi="Times"/>
          <w:sz w:val="24"/>
          <w:szCs w:val="24"/>
        </w:rPr>
        <w:tab/>
        <w:t>AL, K., 2006. Histoloji ve Hücre Biyolojisi Palme Yayıncılık Ankara, 532-564.</w:t>
      </w:r>
      <w:bookmarkEnd w:id="158"/>
    </w:p>
    <w:p w14:paraId="69132761" w14:textId="6FA11B90"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59" w:name="_ENREF_29"/>
      <w:r w:rsidRPr="00272340">
        <w:rPr>
          <w:rFonts w:ascii="Times" w:hAnsi="Times"/>
          <w:sz w:val="24"/>
          <w:szCs w:val="24"/>
        </w:rPr>
        <w:t>29.</w:t>
      </w:r>
      <w:r w:rsidRPr="00272340">
        <w:rPr>
          <w:rFonts w:ascii="Times" w:hAnsi="Times"/>
          <w:sz w:val="24"/>
          <w:szCs w:val="24"/>
        </w:rPr>
        <w:tab/>
        <w:t>Arenas, M.I., Bethencourt, F., Fraile, B., and Paniagua, R., 1997. Immunocytochemical and quantitative study of the tunica albuginea testis in young and ageing men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 xml:space="preserve">Histochemistry and </w:t>
      </w:r>
      <w:r w:rsidR="007951AD" w:rsidRPr="00272340">
        <w:rPr>
          <w:rFonts w:ascii="Times" w:hAnsi="Times"/>
          <w:b/>
          <w:sz w:val="24"/>
          <w:szCs w:val="24"/>
        </w:rPr>
        <w:t>C</w:t>
      </w:r>
      <w:r w:rsidRPr="00272340">
        <w:rPr>
          <w:rFonts w:ascii="Times" w:hAnsi="Times"/>
          <w:b/>
          <w:sz w:val="24"/>
          <w:szCs w:val="24"/>
        </w:rPr>
        <w:t xml:space="preserve">ell </w:t>
      </w:r>
      <w:r w:rsidR="007951AD" w:rsidRPr="00272340">
        <w:rPr>
          <w:rFonts w:ascii="Times" w:hAnsi="Times"/>
          <w:b/>
          <w:sz w:val="24"/>
          <w:szCs w:val="24"/>
        </w:rPr>
        <w:t>B</w:t>
      </w:r>
      <w:r w:rsidRPr="00272340">
        <w:rPr>
          <w:rFonts w:ascii="Times" w:hAnsi="Times"/>
          <w:b/>
          <w:sz w:val="24"/>
          <w:szCs w:val="24"/>
        </w:rPr>
        <w:t>iology</w:t>
      </w:r>
      <w:r w:rsidRPr="00272340">
        <w:rPr>
          <w:rFonts w:ascii="Times" w:hAnsi="Times"/>
          <w:sz w:val="24"/>
          <w:szCs w:val="24"/>
        </w:rPr>
        <w:t xml:space="preserve">, </w:t>
      </w:r>
      <w:r w:rsidRPr="00272340">
        <w:rPr>
          <w:rFonts w:ascii="Times" w:hAnsi="Times"/>
          <w:b/>
          <w:sz w:val="24"/>
          <w:szCs w:val="24"/>
        </w:rPr>
        <w:t>107</w:t>
      </w:r>
      <w:r w:rsidRPr="00272340">
        <w:rPr>
          <w:rFonts w:ascii="Times" w:hAnsi="Times"/>
          <w:sz w:val="24"/>
          <w:szCs w:val="24"/>
        </w:rPr>
        <w:t xml:space="preserve">: </w:t>
      </w:r>
      <w:r w:rsidRPr="00272340">
        <w:rPr>
          <w:rFonts w:ascii="Times" w:hAnsi="Times"/>
          <w:b/>
          <w:sz w:val="24"/>
          <w:szCs w:val="24"/>
        </w:rPr>
        <w:t>469-77</w:t>
      </w:r>
      <w:r w:rsidRPr="00272340">
        <w:rPr>
          <w:rFonts w:ascii="Times" w:hAnsi="Times"/>
          <w:sz w:val="24"/>
          <w:szCs w:val="24"/>
        </w:rPr>
        <w:t>.</w:t>
      </w:r>
      <w:bookmarkEnd w:id="159"/>
    </w:p>
    <w:p w14:paraId="4404AA5B"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0" w:name="_ENREF_30"/>
      <w:r w:rsidRPr="00272340">
        <w:rPr>
          <w:rFonts w:ascii="Times" w:hAnsi="Times"/>
          <w:sz w:val="24"/>
          <w:szCs w:val="24"/>
        </w:rPr>
        <w:t>30.</w:t>
      </w:r>
      <w:r w:rsidRPr="00272340">
        <w:rPr>
          <w:rFonts w:ascii="Times" w:hAnsi="Times"/>
          <w:sz w:val="24"/>
          <w:szCs w:val="24"/>
        </w:rPr>
        <w:tab/>
        <w:t>Bloom W, F.D., 1975. Textbook of Histology Philadelphia.</w:t>
      </w:r>
      <w:bookmarkEnd w:id="160"/>
    </w:p>
    <w:p w14:paraId="12CEDECE"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1" w:name="_ENREF_31"/>
      <w:r w:rsidRPr="00272340">
        <w:rPr>
          <w:rFonts w:ascii="Times" w:hAnsi="Times"/>
          <w:sz w:val="24"/>
          <w:szCs w:val="24"/>
        </w:rPr>
        <w:t>31.</w:t>
      </w:r>
      <w:r w:rsidRPr="00272340">
        <w:rPr>
          <w:rFonts w:ascii="Times" w:hAnsi="Times"/>
          <w:sz w:val="24"/>
          <w:szCs w:val="24"/>
        </w:rPr>
        <w:tab/>
        <w:t>Junqueira LC, C.J., 2009. Temel Histoloji Text&amp;Atlas. Nobel Tıp Kitabevleri İstanbul, 418-439.</w:t>
      </w:r>
      <w:bookmarkEnd w:id="161"/>
    </w:p>
    <w:p w14:paraId="475B82A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2" w:name="_ENREF_32"/>
      <w:r w:rsidRPr="00272340">
        <w:rPr>
          <w:rFonts w:ascii="Times" w:hAnsi="Times"/>
          <w:sz w:val="24"/>
          <w:szCs w:val="24"/>
        </w:rPr>
        <w:t>32.</w:t>
      </w:r>
      <w:r w:rsidRPr="00272340">
        <w:rPr>
          <w:rFonts w:ascii="Times" w:hAnsi="Times"/>
          <w:sz w:val="24"/>
          <w:szCs w:val="24"/>
        </w:rPr>
        <w:tab/>
        <w:t>Öber A, İ.T., 2006. Histoloji. Nobel Yayın Dağıtım Ankara, 248-253.</w:t>
      </w:r>
      <w:bookmarkEnd w:id="162"/>
    </w:p>
    <w:p w14:paraId="08AF5FCB" w14:textId="75DE0886"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3" w:name="_ENREF_33"/>
      <w:r w:rsidRPr="00272340">
        <w:rPr>
          <w:rFonts w:ascii="Times" w:hAnsi="Times"/>
          <w:sz w:val="24"/>
          <w:szCs w:val="24"/>
        </w:rPr>
        <w:t>33.</w:t>
      </w:r>
      <w:r w:rsidRPr="00272340">
        <w:rPr>
          <w:rFonts w:ascii="Times" w:hAnsi="Times"/>
          <w:sz w:val="24"/>
          <w:szCs w:val="24"/>
        </w:rPr>
        <w:tab/>
        <w:t>Pop, O.T., Cotoi, C.G., Plesea, I.E., Gherghiceanu, M., Enache, S.D., Mandache, E., Hortopan, G., and Plesea, R.M., 2011. Histological and ultrastructural analysis of the seminiferous tubule wall in ageing testis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Rom</w:t>
      </w:r>
      <w:r w:rsidR="007951AD" w:rsidRPr="00272340">
        <w:rPr>
          <w:rFonts w:ascii="Times" w:hAnsi="Times"/>
          <w:b/>
          <w:sz w:val="24"/>
          <w:szCs w:val="24"/>
        </w:rPr>
        <w:t>anian</w:t>
      </w:r>
      <w:r w:rsidRPr="00272340">
        <w:rPr>
          <w:rFonts w:ascii="Times" w:hAnsi="Times"/>
          <w:b/>
          <w:sz w:val="24"/>
          <w:szCs w:val="24"/>
        </w:rPr>
        <w:t xml:space="preserve"> J</w:t>
      </w:r>
      <w:r w:rsidR="007951AD" w:rsidRPr="00272340">
        <w:rPr>
          <w:rFonts w:ascii="Times" w:hAnsi="Times"/>
          <w:b/>
          <w:sz w:val="24"/>
          <w:szCs w:val="24"/>
        </w:rPr>
        <w:t>ournal of</w:t>
      </w:r>
      <w:r w:rsidRPr="00272340">
        <w:rPr>
          <w:rFonts w:ascii="Times" w:hAnsi="Times"/>
          <w:b/>
          <w:sz w:val="24"/>
          <w:szCs w:val="24"/>
        </w:rPr>
        <w:t xml:space="preserve"> Morphol</w:t>
      </w:r>
      <w:r w:rsidR="007951AD" w:rsidRPr="00272340">
        <w:rPr>
          <w:rFonts w:ascii="Times" w:hAnsi="Times"/>
          <w:b/>
          <w:sz w:val="24"/>
          <w:szCs w:val="24"/>
        </w:rPr>
        <w:t>ogy and</w:t>
      </w:r>
      <w:r w:rsidRPr="00272340">
        <w:rPr>
          <w:rFonts w:ascii="Times" w:hAnsi="Times"/>
          <w:b/>
          <w:sz w:val="24"/>
          <w:szCs w:val="24"/>
        </w:rPr>
        <w:t xml:space="preserve"> Embryol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52</w:t>
      </w:r>
      <w:r w:rsidRPr="00272340">
        <w:rPr>
          <w:rFonts w:ascii="Times" w:hAnsi="Times"/>
          <w:sz w:val="24"/>
          <w:szCs w:val="24"/>
        </w:rPr>
        <w:t xml:space="preserve">(1 Suppl): </w:t>
      </w:r>
      <w:r w:rsidRPr="00272340">
        <w:rPr>
          <w:rFonts w:ascii="Times" w:hAnsi="Times"/>
          <w:b/>
          <w:sz w:val="24"/>
          <w:szCs w:val="24"/>
        </w:rPr>
        <w:t>241-8</w:t>
      </w:r>
      <w:r w:rsidRPr="00272340">
        <w:rPr>
          <w:rFonts w:ascii="Times" w:hAnsi="Times"/>
          <w:sz w:val="24"/>
          <w:szCs w:val="24"/>
        </w:rPr>
        <w:t>.</w:t>
      </w:r>
      <w:bookmarkEnd w:id="163"/>
    </w:p>
    <w:p w14:paraId="0BCC7AC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4" w:name="_ENREF_34"/>
      <w:r w:rsidRPr="00272340">
        <w:rPr>
          <w:rFonts w:ascii="Times" w:hAnsi="Times"/>
          <w:sz w:val="24"/>
          <w:szCs w:val="24"/>
        </w:rPr>
        <w:t>34.</w:t>
      </w:r>
      <w:r w:rsidRPr="00272340">
        <w:rPr>
          <w:rFonts w:ascii="Times" w:hAnsi="Times"/>
          <w:sz w:val="24"/>
          <w:szCs w:val="24"/>
        </w:rPr>
        <w:tab/>
        <w:t>Ross MH, L.I., 1966. Contractile cells in human seminiferous tubules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Science</w:t>
      </w:r>
      <w:r w:rsidRPr="00272340">
        <w:rPr>
          <w:rFonts w:ascii="Times" w:hAnsi="Times"/>
          <w:sz w:val="24"/>
          <w:szCs w:val="24"/>
        </w:rPr>
        <w:t xml:space="preserve">, </w:t>
      </w:r>
      <w:r w:rsidRPr="00272340">
        <w:rPr>
          <w:rFonts w:ascii="Times" w:hAnsi="Times"/>
          <w:b/>
          <w:sz w:val="24"/>
          <w:szCs w:val="24"/>
        </w:rPr>
        <w:t>153(741)</w:t>
      </w:r>
      <w:r w:rsidRPr="00272340">
        <w:rPr>
          <w:rFonts w:ascii="Times" w:hAnsi="Times"/>
          <w:sz w:val="24"/>
          <w:szCs w:val="24"/>
        </w:rPr>
        <w:t xml:space="preserve">: </w:t>
      </w:r>
      <w:r w:rsidRPr="00272340">
        <w:rPr>
          <w:rFonts w:ascii="Times" w:hAnsi="Times"/>
          <w:b/>
          <w:sz w:val="24"/>
          <w:szCs w:val="24"/>
        </w:rPr>
        <w:t>1271-1273</w:t>
      </w:r>
      <w:r w:rsidRPr="00272340">
        <w:rPr>
          <w:rFonts w:ascii="Times" w:hAnsi="Times"/>
          <w:sz w:val="24"/>
          <w:szCs w:val="24"/>
        </w:rPr>
        <w:t>.</w:t>
      </w:r>
      <w:bookmarkEnd w:id="164"/>
    </w:p>
    <w:p w14:paraId="0CA747D3" w14:textId="7A72C5A3"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5" w:name="_ENREF_35"/>
      <w:r w:rsidRPr="00272340">
        <w:rPr>
          <w:rFonts w:ascii="Times" w:hAnsi="Times"/>
          <w:sz w:val="24"/>
          <w:szCs w:val="24"/>
        </w:rPr>
        <w:t>35.</w:t>
      </w:r>
      <w:r w:rsidRPr="00272340">
        <w:rPr>
          <w:rFonts w:ascii="Times" w:hAnsi="Times"/>
          <w:sz w:val="24"/>
          <w:szCs w:val="24"/>
        </w:rPr>
        <w:tab/>
        <w:t>Albrecht, M., 2009. Insights into the nature of human testicular peritubular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Ann</w:t>
      </w:r>
      <w:r w:rsidR="007951AD" w:rsidRPr="00272340">
        <w:rPr>
          <w:rFonts w:ascii="Times" w:hAnsi="Times"/>
          <w:b/>
          <w:sz w:val="24"/>
          <w:szCs w:val="24"/>
        </w:rPr>
        <w:t>als of</w:t>
      </w:r>
      <w:r w:rsidRPr="00272340">
        <w:rPr>
          <w:rFonts w:ascii="Times" w:hAnsi="Times"/>
          <w:b/>
          <w:sz w:val="24"/>
          <w:szCs w:val="24"/>
        </w:rPr>
        <w:t xml:space="preserve"> Anat</w:t>
      </w:r>
      <w:r w:rsidR="007951AD" w:rsidRPr="00272340">
        <w:rPr>
          <w:rFonts w:ascii="Times" w:hAnsi="Times"/>
          <w:b/>
          <w:sz w:val="24"/>
          <w:szCs w:val="24"/>
        </w:rPr>
        <w:t>omy</w:t>
      </w:r>
      <w:r w:rsidRPr="00272340">
        <w:rPr>
          <w:rFonts w:ascii="Times" w:hAnsi="Times"/>
          <w:sz w:val="24"/>
          <w:szCs w:val="24"/>
        </w:rPr>
        <w:t xml:space="preserve">, </w:t>
      </w:r>
      <w:r w:rsidRPr="00272340">
        <w:rPr>
          <w:rFonts w:ascii="Times" w:hAnsi="Times"/>
          <w:b/>
          <w:sz w:val="24"/>
          <w:szCs w:val="24"/>
        </w:rPr>
        <w:t>191</w:t>
      </w:r>
      <w:r w:rsidRPr="00272340">
        <w:rPr>
          <w:rFonts w:ascii="Times" w:hAnsi="Times"/>
          <w:sz w:val="24"/>
          <w:szCs w:val="24"/>
        </w:rPr>
        <w:t xml:space="preserve">(6): </w:t>
      </w:r>
      <w:r w:rsidRPr="00272340">
        <w:rPr>
          <w:rFonts w:ascii="Times" w:hAnsi="Times"/>
          <w:b/>
          <w:sz w:val="24"/>
          <w:szCs w:val="24"/>
        </w:rPr>
        <w:t>532-40</w:t>
      </w:r>
      <w:r w:rsidRPr="00272340">
        <w:rPr>
          <w:rFonts w:ascii="Times" w:hAnsi="Times"/>
          <w:sz w:val="24"/>
          <w:szCs w:val="24"/>
        </w:rPr>
        <w:t>.</w:t>
      </w:r>
      <w:bookmarkEnd w:id="165"/>
    </w:p>
    <w:p w14:paraId="7CF6AA8F" w14:textId="32C6B1B3"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6" w:name="_ENREF_36"/>
      <w:r w:rsidRPr="00272340">
        <w:rPr>
          <w:rFonts w:ascii="Times" w:hAnsi="Times"/>
          <w:sz w:val="24"/>
          <w:szCs w:val="24"/>
        </w:rPr>
        <w:t>36.</w:t>
      </w:r>
      <w:r w:rsidRPr="00272340">
        <w:rPr>
          <w:rFonts w:ascii="Times" w:hAnsi="Times"/>
          <w:sz w:val="24"/>
          <w:szCs w:val="24"/>
        </w:rPr>
        <w:tab/>
        <w:t>Maekawa, M., Kamimura, K., and Nagano, T., 1996. Peritubular myoid cells in the testis: their structure and function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Arch</w:t>
      </w:r>
      <w:r w:rsidR="007951AD" w:rsidRPr="00272340">
        <w:rPr>
          <w:rFonts w:ascii="Times" w:hAnsi="Times"/>
          <w:b/>
          <w:sz w:val="24"/>
          <w:szCs w:val="24"/>
        </w:rPr>
        <w:t>ives</w:t>
      </w:r>
      <w:r w:rsidRPr="00272340">
        <w:rPr>
          <w:rFonts w:ascii="Times" w:hAnsi="Times"/>
          <w:b/>
          <w:sz w:val="24"/>
          <w:szCs w:val="24"/>
        </w:rPr>
        <w:t xml:space="preserve"> </w:t>
      </w:r>
      <w:r w:rsidR="007951AD" w:rsidRPr="00272340">
        <w:rPr>
          <w:rFonts w:ascii="Times" w:hAnsi="Times"/>
          <w:b/>
          <w:sz w:val="24"/>
          <w:szCs w:val="24"/>
        </w:rPr>
        <w:t xml:space="preserve">of </w:t>
      </w:r>
      <w:r w:rsidRPr="00272340">
        <w:rPr>
          <w:rFonts w:ascii="Times" w:hAnsi="Times"/>
          <w:b/>
          <w:sz w:val="24"/>
          <w:szCs w:val="24"/>
        </w:rPr>
        <w:t>Histol</w:t>
      </w:r>
      <w:r w:rsidR="007951AD" w:rsidRPr="00272340">
        <w:rPr>
          <w:rFonts w:ascii="Times" w:hAnsi="Times"/>
          <w:b/>
          <w:sz w:val="24"/>
          <w:szCs w:val="24"/>
        </w:rPr>
        <w:t>ogy and</w:t>
      </w:r>
      <w:r w:rsidRPr="00272340">
        <w:rPr>
          <w:rFonts w:ascii="Times" w:hAnsi="Times"/>
          <w:b/>
          <w:sz w:val="24"/>
          <w:szCs w:val="24"/>
        </w:rPr>
        <w:t xml:space="preserve"> Cytol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59</w:t>
      </w:r>
      <w:r w:rsidRPr="00272340">
        <w:rPr>
          <w:rFonts w:ascii="Times" w:hAnsi="Times"/>
          <w:sz w:val="24"/>
          <w:szCs w:val="24"/>
        </w:rPr>
        <w:t xml:space="preserve">(1): </w:t>
      </w:r>
      <w:r w:rsidRPr="00272340">
        <w:rPr>
          <w:rFonts w:ascii="Times" w:hAnsi="Times"/>
          <w:b/>
          <w:sz w:val="24"/>
          <w:szCs w:val="24"/>
        </w:rPr>
        <w:t>1-13</w:t>
      </w:r>
      <w:r w:rsidRPr="00272340">
        <w:rPr>
          <w:rFonts w:ascii="Times" w:hAnsi="Times"/>
          <w:sz w:val="24"/>
          <w:szCs w:val="24"/>
        </w:rPr>
        <w:t>.</w:t>
      </w:r>
      <w:bookmarkEnd w:id="166"/>
    </w:p>
    <w:p w14:paraId="1A1C841C"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7" w:name="_ENREF_37"/>
      <w:r w:rsidRPr="00272340">
        <w:rPr>
          <w:rFonts w:ascii="Times" w:hAnsi="Times"/>
          <w:sz w:val="24"/>
          <w:szCs w:val="24"/>
        </w:rPr>
        <w:t>37.</w:t>
      </w:r>
      <w:r w:rsidRPr="00272340">
        <w:rPr>
          <w:rFonts w:ascii="Times" w:hAnsi="Times"/>
          <w:sz w:val="24"/>
          <w:szCs w:val="24"/>
        </w:rPr>
        <w:tab/>
        <w:t>Karan M, T.S., Aydın A., 2006. Erişkin Sincaplarda (Sciurus vulgaris) Testislerin Işık Mikroskobik Yapısı</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Fırat Üniversitesi Sağlık Bilimleri Dergisi</w:t>
      </w:r>
      <w:r w:rsidRPr="00272340">
        <w:rPr>
          <w:rFonts w:ascii="Times" w:hAnsi="Times"/>
          <w:sz w:val="24"/>
          <w:szCs w:val="24"/>
        </w:rPr>
        <w:t xml:space="preserve">, </w:t>
      </w:r>
      <w:r w:rsidRPr="00272340">
        <w:rPr>
          <w:rFonts w:ascii="Times" w:hAnsi="Times"/>
          <w:b/>
          <w:sz w:val="24"/>
          <w:szCs w:val="24"/>
        </w:rPr>
        <w:t>20(3)</w:t>
      </w:r>
      <w:r w:rsidRPr="00272340">
        <w:rPr>
          <w:rFonts w:ascii="Times" w:hAnsi="Times"/>
          <w:sz w:val="24"/>
          <w:szCs w:val="24"/>
        </w:rPr>
        <w:t xml:space="preserve">: </w:t>
      </w:r>
      <w:r w:rsidRPr="00272340">
        <w:rPr>
          <w:rFonts w:ascii="Times" w:hAnsi="Times"/>
          <w:b/>
          <w:sz w:val="24"/>
          <w:szCs w:val="24"/>
        </w:rPr>
        <w:t>185-187</w:t>
      </w:r>
      <w:r w:rsidRPr="00272340">
        <w:rPr>
          <w:rFonts w:ascii="Times" w:hAnsi="Times"/>
          <w:sz w:val="24"/>
          <w:szCs w:val="24"/>
        </w:rPr>
        <w:t>.</w:t>
      </w:r>
      <w:bookmarkEnd w:id="167"/>
    </w:p>
    <w:p w14:paraId="7BBCCB5F" w14:textId="372E0156"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8" w:name="_ENREF_38"/>
      <w:r w:rsidRPr="00272340">
        <w:rPr>
          <w:rFonts w:ascii="Times" w:hAnsi="Times"/>
          <w:sz w:val="24"/>
          <w:szCs w:val="24"/>
        </w:rPr>
        <w:lastRenderedPageBreak/>
        <w:t>38.</w:t>
      </w:r>
      <w:r w:rsidRPr="00272340">
        <w:rPr>
          <w:rFonts w:ascii="Times" w:hAnsi="Times"/>
          <w:sz w:val="24"/>
          <w:szCs w:val="24"/>
        </w:rPr>
        <w:tab/>
        <w:t>Kopera, I.A., Bilinska, B., Cheng, C.Y., and Mruk, D.D., 2010. Sertoli-germ cell junctions in the testis: a review of recent data</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Philos</w:t>
      </w:r>
      <w:r w:rsidR="007951AD" w:rsidRPr="00272340">
        <w:rPr>
          <w:rFonts w:ascii="Times" w:hAnsi="Times"/>
          <w:b/>
          <w:sz w:val="24"/>
          <w:szCs w:val="24"/>
        </w:rPr>
        <w:t>ophical</w:t>
      </w:r>
      <w:r w:rsidRPr="00272340">
        <w:rPr>
          <w:rFonts w:ascii="Times" w:hAnsi="Times"/>
          <w:b/>
          <w:sz w:val="24"/>
          <w:szCs w:val="24"/>
        </w:rPr>
        <w:t xml:space="preserve"> Trans</w:t>
      </w:r>
      <w:r w:rsidR="007951AD" w:rsidRPr="00272340">
        <w:rPr>
          <w:rFonts w:ascii="Times" w:hAnsi="Times"/>
          <w:b/>
          <w:sz w:val="24"/>
          <w:szCs w:val="24"/>
        </w:rPr>
        <w:t>actions of the</w:t>
      </w:r>
      <w:r w:rsidRPr="00272340">
        <w:rPr>
          <w:rFonts w:ascii="Times" w:hAnsi="Times"/>
          <w:b/>
          <w:sz w:val="24"/>
          <w:szCs w:val="24"/>
        </w:rPr>
        <w:t xml:space="preserve"> R</w:t>
      </w:r>
      <w:r w:rsidR="007951AD" w:rsidRPr="00272340">
        <w:rPr>
          <w:rFonts w:ascii="Times" w:hAnsi="Times"/>
          <w:b/>
          <w:sz w:val="24"/>
          <w:szCs w:val="24"/>
        </w:rPr>
        <w:t>oyal</w:t>
      </w:r>
      <w:r w:rsidRPr="00272340">
        <w:rPr>
          <w:rFonts w:ascii="Times" w:hAnsi="Times"/>
          <w:b/>
          <w:sz w:val="24"/>
          <w:szCs w:val="24"/>
        </w:rPr>
        <w:t xml:space="preserve"> Soc</w:t>
      </w:r>
      <w:r w:rsidR="007951AD" w:rsidRPr="00272340">
        <w:rPr>
          <w:rFonts w:ascii="Times" w:hAnsi="Times"/>
          <w:b/>
          <w:sz w:val="24"/>
          <w:szCs w:val="24"/>
        </w:rPr>
        <w:t>iety of</w:t>
      </w:r>
      <w:r w:rsidRPr="00272340">
        <w:rPr>
          <w:rFonts w:ascii="Times" w:hAnsi="Times"/>
          <w:b/>
          <w:sz w:val="24"/>
          <w:szCs w:val="24"/>
        </w:rPr>
        <w:t xml:space="preserve"> Lond</w:t>
      </w:r>
      <w:r w:rsidR="007951AD" w:rsidRPr="00272340">
        <w:rPr>
          <w:rFonts w:ascii="Times" w:hAnsi="Times"/>
          <w:b/>
          <w:sz w:val="24"/>
          <w:szCs w:val="24"/>
        </w:rPr>
        <w:t>on</w:t>
      </w:r>
      <w:r w:rsidRPr="00272340">
        <w:rPr>
          <w:rFonts w:ascii="Times" w:hAnsi="Times"/>
          <w:b/>
          <w:sz w:val="24"/>
          <w:szCs w:val="24"/>
        </w:rPr>
        <w:t xml:space="preserve"> B Biol</w:t>
      </w:r>
      <w:r w:rsidR="007951AD" w:rsidRPr="00272340">
        <w:rPr>
          <w:rFonts w:ascii="Times" w:hAnsi="Times"/>
          <w:b/>
          <w:sz w:val="24"/>
          <w:szCs w:val="24"/>
        </w:rPr>
        <w:t>ogical</w:t>
      </w:r>
      <w:r w:rsidRPr="00272340">
        <w:rPr>
          <w:rFonts w:ascii="Times" w:hAnsi="Times"/>
          <w:b/>
          <w:sz w:val="24"/>
          <w:szCs w:val="24"/>
        </w:rPr>
        <w:t xml:space="preserve"> Sci</w:t>
      </w:r>
      <w:r w:rsidR="007951AD" w:rsidRPr="00272340">
        <w:rPr>
          <w:rFonts w:ascii="Times" w:hAnsi="Times"/>
          <w:b/>
          <w:sz w:val="24"/>
          <w:szCs w:val="24"/>
        </w:rPr>
        <w:t>ences</w:t>
      </w:r>
      <w:r w:rsidRPr="00272340">
        <w:rPr>
          <w:rFonts w:ascii="Times" w:hAnsi="Times"/>
          <w:sz w:val="24"/>
          <w:szCs w:val="24"/>
        </w:rPr>
        <w:t xml:space="preserve">, </w:t>
      </w:r>
      <w:r w:rsidRPr="00272340">
        <w:rPr>
          <w:rFonts w:ascii="Times" w:hAnsi="Times"/>
          <w:b/>
          <w:sz w:val="24"/>
          <w:szCs w:val="24"/>
        </w:rPr>
        <w:t>365</w:t>
      </w:r>
      <w:r w:rsidRPr="00272340">
        <w:rPr>
          <w:rFonts w:ascii="Times" w:hAnsi="Times"/>
          <w:sz w:val="24"/>
          <w:szCs w:val="24"/>
        </w:rPr>
        <w:t xml:space="preserve">(1546): </w:t>
      </w:r>
      <w:r w:rsidRPr="00272340">
        <w:rPr>
          <w:rFonts w:ascii="Times" w:hAnsi="Times"/>
          <w:b/>
          <w:sz w:val="24"/>
          <w:szCs w:val="24"/>
        </w:rPr>
        <w:t>1593-605</w:t>
      </w:r>
      <w:r w:rsidRPr="00272340">
        <w:rPr>
          <w:rFonts w:ascii="Times" w:hAnsi="Times"/>
          <w:sz w:val="24"/>
          <w:szCs w:val="24"/>
        </w:rPr>
        <w:t>.</w:t>
      </w:r>
      <w:bookmarkEnd w:id="168"/>
    </w:p>
    <w:p w14:paraId="11420E8D"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69" w:name="_ENREF_39"/>
      <w:r w:rsidRPr="00272340">
        <w:rPr>
          <w:rFonts w:ascii="Times" w:hAnsi="Times"/>
          <w:sz w:val="24"/>
          <w:szCs w:val="24"/>
        </w:rPr>
        <w:t>39.</w:t>
      </w:r>
      <w:r w:rsidRPr="00272340">
        <w:rPr>
          <w:rFonts w:ascii="Times" w:hAnsi="Times"/>
          <w:sz w:val="24"/>
          <w:szCs w:val="24"/>
        </w:rPr>
        <w:tab/>
        <w:t>Lowe JS, A.S.A., 1997. Human Histology. Mosby Barcelona, 310-319.</w:t>
      </w:r>
      <w:bookmarkEnd w:id="169"/>
    </w:p>
    <w:p w14:paraId="3DF1B42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0" w:name="_ENREF_40"/>
      <w:r w:rsidRPr="00272340">
        <w:rPr>
          <w:rFonts w:ascii="Times" w:hAnsi="Times"/>
          <w:sz w:val="24"/>
          <w:szCs w:val="24"/>
        </w:rPr>
        <w:t>40.</w:t>
      </w:r>
      <w:r w:rsidRPr="00272340">
        <w:rPr>
          <w:rFonts w:ascii="Times" w:hAnsi="Times"/>
          <w:sz w:val="24"/>
          <w:szCs w:val="24"/>
        </w:rPr>
        <w:tab/>
        <w:t>DM, D.K., 1992. The Testes. Baillière's Clinical Endocrinology and Metabolism. International Practice and Research London, 235-331.</w:t>
      </w:r>
      <w:bookmarkEnd w:id="170"/>
    </w:p>
    <w:p w14:paraId="131A1403"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1" w:name="_ENREF_41"/>
      <w:r w:rsidRPr="00272340">
        <w:rPr>
          <w:rFonts w:ascii="Times" w:hAnsi="Times"/>
          <w:sz w:val="24"/>
          <w:szCs w:val="24"/>
        </w:rPr>
        <w:t>41.</w:t>
      </w:r>
      <w:r w:rsidRPr="00272340">
        <w:rPr>
          <w:rFonts w:ascii="Times" w:hAnsi="Times"/>
          <w:sz w:val="24"/>
          <w:szCs w:val="24"/>
        </w:rPr>
        <w:tab/>
        <w:t>M., E., 2009. Özel Histoloji. Medipres Matbaacılık Malatya.</w:t>
      </w:r>
      <w:bookmarkEnd w:id="171"/>
    </w:p>
    <w:p w14:paraId="404053A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2" w:name="_ENREF_42"/>
      <w:r w:rsidRPr="00272340">
        <w:rPr>
          <w:rFonts w:ascii="Times" w:hAnsi="Times"/>
          <w:sz w:val="24"/>
          <w:szCs w:val="24"/>
        </w:rPr>
        <w:t>42.</w:t>
      </w:r>
      <w:r w:rsidRPr="00272340">
        <w:rPr>
          <w:rFonts w:ascii="Times" w:hAnsi="Times"/>
          <w:sz w:val="24"/>
          <w:szCs w:val="24"/>
        </w:rPr>
        <w:tab/>
        <w:t xml:space="preserve">Doğan Ş., </w:t>
      </w:r>
      <w:r w:rsidRPr="00272340">
        <w:rPr>
          <w:rFonts w:ascii="Times" w:hAnsi="Times"/>
          <w:i/>
          <w:sz w:val="24"/>
          <w:szCs w:val="24"/>
        </w:rPr>
        <w:t>Seminal Plazma Reaktif Oksijen Türlerinin (ROS) Sperm DNA Fragmantasyonu ve Apopitozu Sürecinde İnfertiliteye Olan Etkisinin Değerlendirilmesi</w:t>
      </w:r>
      <w:r w:rsidRPr="00272340">
        <w:rPr>
          <w:rFonts w:ascii="Times" w:hAnsi="Times"/>
          <w:sz w:val="24"/>
          <w:szCs w:val="24"/>
        </w:rPr>
        <w:t xml:space="preserve">, in </w:t>
      </w:r>
      <w:r w:rsidRPr="00272340">
        <w:rPr>
          <w:rFonts w:ascii="Times" w:hAnsi="Times"/>
          <w:i/>
          <w:sz w:val="24"/>
          <w:szCs w:val="24"/>
        </w:rPr>
        <w:t>Histoloji-Embriyoloji Anabilim Dalı</w:t>
      </w:r>
      <w:r w:rsidRPr="00272340">
        <w:rPr>
          <w:rFonts w:ascii="Times" w:hAnsi="Times"/>
          <w:sz w:val="24"/>
          <w:szCs w:val="24"/>
        </w:rPr>
        <w:t>. 2008, Dokuz Eylül Üniversitesi: İzmir. p. 20.</w:t>
      </w:r>
      <w:bookmarkEnd w:id="172"/>
    </w:p>
    <w:p w14:paraId="0EF524B7"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3" w:name="_ENREF_43"/>
      <w:r w:rsidRPr="00272340">
        <w:rPr>
          <w:rFonts w:ascii="Times" w:hAnsi="Times"/>
          <w:sz w:val="24"/>
          <w:szCs w:val="24"/>
        </w:rPr>
        <w:t>43.</w:t>
      </w:r>
      <w:r w:rsidRPr="00272340">
        <w:rPr>
          <w:rFonts w:ascii="Times" w:hAnsi="Times"/>
          <w:sz w:val="24"/>
          <w:szCs w:val="24"/>
        </w:rPr>
        <w:tab/>
        <w:t>W, K., 2003. Color Atlas of Cytology, Histology and Microscopic Anatomy Georg Thieme Verlag New York.</w:t>
      </w:r>
      <w:bookmarkEnd w:id="173"/>
    </w:p>
    <w:p w14:paraId="75007F83" w14:textId="041216DD"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4" w:name="_ENREF_44"/>
      <w:r w:rsidRPr="00272340">
        <w:rPr>
          <w:rFonts w:ascii="Times" w:hAnsi="Times"/>
          <w:sz w:val="24"/>
          <w:szCs w:val="24"/>
        </w:rPr>
        <w:t>44.</w:t>
      </w:r>
      <w:r w:rsidRPr="00272340">
        <w:rPr>
          <w:rFonts w:ascii="Times" w:hAnsi="Times"/>
          <w:sz w:val="24"/>
          <w:szCs w:val="24"/>
        </w:rPr>
        <w:tab/>
        <w:t>Chung, J.Y., Kim, Y.J., Kim, J.Y., Lee, S.G., Park, J.E., Kim, W.R., Yoon, Y.D., Yoo, K.S., Yoo, Y.H., and Kim, J.M., 2011. Benzo[a]pyrene reduces testosterone production in rat Leydig cells via a direct disturbance of testicular steroidogenic machinery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 xml:space="preserve">Environmental </w:t>
      </w:r>
      <w:r w:rsidR="007951AD" w:rsidRPr="00272340">
        <w:rPr>
          <w:rFonts w:ascii="Times" w:hAnsi="Times"/>
          <w:b/>
          <w:sz w:val="24"/>
          <w:szCs w:val="24"/>
        </w:rPr>
        <w:t>H</w:t>
      </w:r>
      <w:r w:rsidRPr="00272340">
        <w:rPr>
          <w:rFonts w:ascii="Times" w:hAnsi="Times"/>
          <w:b/>
          <w:sz w:val="24"/>
          <w:szCs w:val="24"/>
        </w:rPr>
        <w:t xml:space="preserve">ealth </w:t>
      </w:r>
      <w:r w:rsidR="007951AD" w:rsidRPr="00272340">
        <w:rPr>
          <w:rFonts w:ascii="Times" w:hAnsi="Times"/>
          <w:b/>
          <w:sz w:val="24"/>
          <w:szCs w:val="24"/>
        </w:rPr>
        <w:t>P</w:t>
      </w:r>
      <w:r w:rsidRPr="00272340">
        <w:rPr>
          <w:rFonts w:ascii="Times" w:hAnsi="Times"/>
          <w:b/>
          <w:sz w:val="24"/>
          <w:szCs w:val="24"/>
        </w:rPr>
        <w:t>erspectives</w:t>
      </w:r>
      <w:r w:rsidRPr="00272340">
        <w:rPr>
          <w:rFonts w:ascii="Times" w:hAnsi="Times"/>
          <w:sz w:val="24"/>
          <w:szCs w:val="24"/>
        </w:rPr>
        <w:t xml:space="preserve">, </w:t>
      </w:r>
      <w:r w:rsidRPr="00272340">
        <w:rPr>
          <w:rFonts w:ascii="Times" w:hAnsi="Times"/>
          <w:b/>
          <w:sz w:val="24"/>
          <w:szCs w:val="24"/>
        </w:rPr>
        <w:t>119</w:t>
      </w:r>
      <w:r w:rsidRPr="00272340">
        <w:rPr>
          <w:rFonts w:ascii="Times" w:hAnsi="Times"/>
          <w:sz w:val="24"/>
          <w:szCs w:val="24"/>
        </w:rPr>
        <w:t xml:space="preserve">(11): </w:t>
      </w:r>
      <w:r w:rsidRPr="00272340">
        <w:rPr>
          <w:rFonts w:ascii="Times" w:hAnsi="Times"/>
          <w:b/>
          <w:sz w:val="24"/>
          <w:szCs w:val="24"/>
        </w:rPr>
        <w:t>1569-74</w:t>
      </w:r>
      <w:r w:rsidRPr="00272340">
        <w:rPr>
          <w:rFonts w:ascii="Times" w:hAnsi="Times"/>
          <w:sz w:val="24"/>
          <w:szCs w:val="24"/>
        </w:rPr>
        <w:t>.</w:t>
      </w:r>
      <w:bookmarkEnd w:id="174"/>
    </w:p>
    <w:p w14:paraId="0EDE851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5" w:name="_ENREF_45"/>
      <w:r w:rsidRPr="00272340">
        <w:rPr>
          <w:rFonts w:ascii="Times" w:hAnsi="Times"/>
          <w:sz w:val="24"/>
          <w:szCs w:val="24"/>
        </w:rPr>
        <w:t>45.</w:t>
      </w:r>
      <w:r w:rsidRPr="00272340">
        <w:rPr>
          <w:rFonts w:ascii="Times" w:hAnsi="Times"/>
          <w:sz w:val="24"/>
          <w:szCs w:val="24"/>
        </w:rPr>
        <w:tab/>
        <w:t>Griswold, S.L. and Behringer, R.R., 2009. Fetal Leydig cell origin and development</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Sex Dev</w:t>
      </w:r>
      <w:r w:rsidRPr="00272340">
        <w:rPr>
          <w:rFonts w:ascii="Times" w:hAnsi="Times"/>
          <w:sz w:val="24"/>
          <w:szCs w:val="24"/>
        </w:rPr>
        <w:t xml:space="preserve">, </w:t>
      </w:r>
      <w:r w:rsidRPr="00272340">
        <w:rPr>
          <w:rFonts w:ascii="Times" w:hAnsi="Times"/>
          <w:b/>
          <w:sz w:val="24"/>
          <w:szCs w:val="24"/>
        </w:rPr>
        <w:t>3</w:t>
      </w:r>
      <w:r w:rsidRPr="00272340">
        <w:rPr>
          <w:rFonts w:ascii="Times" w:hAnsi="Times"/>
          <w:sz w:val="24"/>
          <w:szCs w:val="24"/>
        </w:rPr>
        <w:t xml:space="preserve">(1): </w:t>
      </w:r>
      <w:r w:rsidRPr="00272340">
        <w:rPr>
          <w:rFonts w:ascii="Times" w:hAnsi="Times"/>
          <w:b/>
          <w:sz w:val="24"/>
          <w:szCs w:val="24"/>
        </w:rPr>
        <w:t>1-15</w:t>
      </w:r>
      <w:r w:rsidRPr="00272340">
        <w:rPr>
          <w:rFonts w:ascii="Times" w:hAnsi="Times"/>
          <w:sz w:val="24"/>
          <w:szCs w:val="24"/>
        </w:rPr>
        <w:t>.</w:t>
      </w:r>
      <w:bookmarkEnd w:id="175"/>
    </w:p>
    <w:p w14:paraId="1A5DA9FD"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6" w:name="_ENREF_46"/>
      <w:r w:rsidRPr="00272340">
        <w:rPr>
          <w:rFonts w:ascii="Times" w:hAnsi="Times"/>
          <w:sz w:val="24"/>
          <w:szCs w:val="24"/>
        </w:rPr>
        <w:t>46.</w:t>
      </w:r>
      <w:r w:rsidRPr="00272340">
        <w:rPr>
          <w:rFonts w:ascii="Times" w:hAnsi="Times"/>
          <w:sz w:val="24"/>
          <w:szCs w:val="24"/>
        </w:rPr>
        <w:tab/>
        <w:t>Svechnikov, K., Izzo, G., Landreh, L., Weisser, J., and Söder, O., 2010. Endocrine Disruptors and Leydig Cell Function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Journal of Biomedicine and Biotechnology</w:t>
      </w:r>
      <w:r w:rsidRPr="00272340">
        <w:rPr>
          <w:rFonts w:ascii="Times" w:hAnsi="Times"/>
          <w:sz w:val="24"/>
          <w:szCs w:val="24"/>
        </w:rPr>
        <w:t xml:space="preserve">, </w:t>
      </w:r>
      <w:r w:rsidRPr="00272340">
        <w:rPr>
          <w:rFonts w:ascii="Times" w:hAnsi="Times"/>
          <w:b/>
          <w:sz w:val="24"/>
          <w:szCs w:val="24"/>
        </w:rPr>
        <w:t>2010</w:t>
      </w:r>
      <w:r w:rsidRPr="00272340">
        <w:rPr>
          <w:rFonts w:ascii="Times" w:hAnsi="Times"/>
          <w:sz w:val="24"/>
          <w:szCs w:val="24"/>
        </w:rPr>
        <w:t xml:space="preserve">: </w:t>
      </w:r>
      <w:r w:rsidRPr="00272340">
        <w:rPr>
          <w:rFonts w:ascii="Times" w:hAnsi="Times"/>
          <w:b/>
          <w:sz w:val="24"/>
          <w:szCs w:val="24"/>
        </w:rPr>
        <w:t>10</w:t>
      </w:r>
      <w:r w:rsidRPr="00272340">
        <w:rPr>
          <w:rFonts w:ascii="Times" w:hAnsi="Times"/>
          <w:sz w:val="24"/>
          <w:szCs w:val="24"/>
        </w:rPr>
        <w:t>.</w:t>
      </w:r>
      <w:bookmarkEnd w:id="176"/>
    </w:p>
    <w:p w14:paraId="2BA92D67" w14:textId="060F943B"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7" w:name="_ENREF_47"/>
      <w:r w:rsidRPr="00272340">
        <w:rPr>
          <w:rFonts w:ascii="Times" w:hAnsi="Times"/>
          <w:sz w:val="24"/>
          <w:szCs w:val="24"/>
        </w:rPr>
        <w:t>47.</w:t>
      </w:r>
      <w:r w:rsidRPr="00272340">
        <w:rPr>
          <w:rFonts w:ascii="Times" w:hAnsi="Times"/>
          <w:sz w:val="24"/>
          <w:szCs w:val="24"/>
        </w:rPr>
        <w:tab/>
        <w:t>Chen, H., Ge, R.S., and Zirkin, B.R., 2009. Leydig cells: From stem cells to aging</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Mol</w:t>
      </w:r>
      <w:r w:rsidR="007951AD" w:rsidRPr="00272340">
        <w:rPr>
          <w:rFonts w:ascii="Times" w:hAnsi="Times"/>
          <w:b/>
          <w:sz w:val="24"/>
          <w:szCs w:val="24"/>
        </w:rPr>
        <w:t>ecular and</w:t>
      </w:r>
      <w:r w:rsidRPr="00272340">
        <w:rPr>
          <w:rFonts w:ascii="Times" w:hAnsi="Times"/>
          <w:b/>
          <w:sz w:val="24"/>
          <w:szCs w:val="24"/>
        </w:rPr>
        <w:t xml:space="preserve"> Cell</w:t>
      </w:r>
      <w:r w:rsidR="007951AD" w:rsidRPr="00272340">
        <w:rPr>
          <w:rFonts w:ascii="Times" w:hAnsi="Times"/>
          <w:b/>
          <w:sz w:val="24"/>
          <w:szCs w:val="24"/>
        </w:rPr>
        <w:t>ular</w:t>
      </w:r>
      <w:r w:rsidRPr="00272340">
        <w:rPr>
          <w:rFonts w:ascii="Times" w:hAnsi="Times"/>
          <w:b/>
          <w:sz w:val="24"/>
          <w:szCs w:val="24"/>
        </w:rPr>
        <w:t xml:space="preserve"> Endocrinol</w:t>
      </w:r>
      <w:r w:rsidR="007951AD"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306</w:t>
      </w:r>
      <w:r w:rsidRPr="00272340">
        <w:rPr>
          <w:rFonts w:ascii="Times" w:hAnsi="Times"/>
          <w:sz w:val="24"/>
          <w:szCs w:val="24"/>
        </w:rPr>
        <w:t xml:space="preserve">(1-2): </w:t>
      </w:r>
      <w:r w:rsidRPr="00272340">
        <w:rPr>
          <w:rFonts w:ascii="Times" w:hAnsi="Times"/>
          <w:b/>
          <w:sz w:val="24"/>
          <w:szCs w:val="24"/>
        </w:rPr>
        <w:t>9-16</w:t>
      </w:r>
      <w:r w:rsidRPr="00272340">
        <w:rPr>
          <w:rFonts w:ascii="Times" w:hAnsi="Times"/>
          <w:sz w:val="24"/>
          <w:szCs w:val="24"/>
        </w:rPr>
        <w:t>.</w:t>
      </w:r>
      <w:bookmarkEnd w:id="177"/>
    </w:p>
    <w:p w14:paraId="6532B2D3"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8" w:name="_ENREF_48"/>
      <w:r w:rsidRPr="00272340">
        <w:rPr>
          <w:rFonts w:ascii="Times" w:hAnsi="Times"/>
          <w:sz w:val="24"/>
          <w:szCs w:val="24"/>
        </w:rPr>
        <w:t>48.</w:t>
      </w:r>
      <w:r w:rsidRPr="00272340">
        <w:rPr>
          <w:rFonts w:ascii="Times" w:hAnsi="Times"/>
          <w:sz w:val="24"/>
          <w:szCs w:val="24"/>
        </w:rPr>
        <w:tab/>
        <w:t>Marc Binder, N.H., Uwe Windhorst, 2009. Encyclopedia of Neuroscience. Springer-Verlag Berlin Heidelberg, CCCLX, 4398.</w:t>
      </w:r>
      <w:bookmarkEnd w:id="178"/>
    </w:p>
    <w:p w14:paraId="50EB8037" w14:textId="64E2E6A9"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79" w:name="_ENREF_49"/>
      <w:r w:rsidRPr="00272340">
        <w:rPr>
          <w:rFonts w:ascii="Times" w:hAnsi="Times"/>
          <w:sz w:val="24"/>
          <w:szCs w:val="24"/>
        </w:rPr>
        <w:t>49.</w:t>
      </w:r>
      <w:r w:rsidRPr="00272340">
        <w:rPr>
          <w:rFonts w:ascii="Times" w:hAnsi="Times"/>
          <w:sz w:val="24"/>
          <w:szCs w:val="24"/>
        </w:rPr>
        <w:tab/>
        <w:t>Brinster, R.L. and Avarbock, M.R., 1994. Germline transmission of donor haplotype following spermatogonial transplantation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Proc</w:t>
      </w:r>
      <w:r w:rsidR="007951AD" w:rsidRPr="00272340">
        <w:rPr>
          <w:rFonts w:ascii="Times" w:hAnsi="Times"/>
          <w:b/>
          <w:sz w:val="24"/>
          <w:szCs w:val="24"/>
        </w:rPr>
        <w:t>eedings of the</w:t>
      </w:r>
      <w:r w:rsidRPr="00272340">
        <w:rPr>
          <w:rFonts w:ascii="Times" w:hAnsi="Times"/>
          <w:b/>
          <w:sz w:val="24"/>
          <w:szCs w:val="24"/>
        </w:rPr>
        <w:t xml:space="preserve"> Nat</w:t>
      </w:r>
      <w:r w:rsidR="007951AD" w:rsidRPr="00272340">
        <w:rPr>
          <w:rFonts w:ascii="Times" w:hAnsi="Times"/>
          <w:b/>
          <w:sz w:val="24"/>
          <w:szCs w:val="24"/>
        </w:rPr>
        <w:t>ional</w:t>
      </w:r>
      <w:r w:rsidRPr="00272340">
        <w:rPr>
          <w:rFonts w:ascii="Times" w:hAnsi="Times"/>
          <w:b/>
          <w:sz w:val="24"/>
          <w:szCs w:val="24"/>
        </w:rPr>
        <w:t xml:space="preserve"> Acad</w:t>
      </w:r>
      <w:r w:rsidR="007951AD" w:rsidRPr="00272340">
        <w:rPr>
          <w:rFonts w:ascii="Times" w:hAnsi="Times"/>
          <w:b/>
          <w:sz w:val="24"/>
          <w:szCs w:val="24"/>
        </w:rPr>
        <w:t>emy</w:t>
      </w:r>
      <w:r w:rsidR="00E15493" w:rsidRPr="00272340">
        <w:rPr>
          <w:rFonts w:ascii="Times" w:hAnsi="Times"/>
          <w:b/>
          <w:sz w:val="24"/>
          <w:szCs w:val="24"/>
        </w:rPr>
        <w:t xml:space="preserve"> of</w:t>
      </w:r>
      <w:r w:rsidRPr="00272340">
        <w:rPr>
          <w:rFonts w:ascii="Times" w:hAnsi="Times"/>
          <w:b/>
          <w:sz w:val="24"/>
          <w:szCs w:val="24"/>
        </w:rPr>
        <w:t xml:space="preserve"> Sci</w:t>
      </w:r>
      <w:r w:rsidR="00E15493" w:rsidRPr="00272340">
        <w:rPr>
          <w:rFonts w:ascii="Times" w:hAnsi="Times"/>
          <w:b/>
          <w:sz w:val="24"/>
          <w:szCs w:val="24"/>
        </w:rPr>
        <w:t>ences of the</w:t>
      </w:r>
      <w:r w:rsidRPr="00272340">
        <w:rPr>
          <w:rFonts w:ascii="Times" w:hAnsi="Times"/>
          <w:b/>
          <w:sz w:val="24"/>
          <w:szCs w:val="24"/>
        </w:rPr>
        <w:t xml:space="preserve"> U</w:t>
      </w:r>
      <w:r w:rsidR="00E15493" w:rsidRPr="00272340">
        <w:rPr>
          <w:rFonts w:ascii="Times" w:hAnsi="Times"/>
          <w:b/>
          <w:sz w:val="24"/>
          <w:szCs w:val="24"/>
        </w:rPr>
        <w:t>nited</w:t>
      </w:r>
      <w:r w:rsidRPr="00272340">
        <w:rPr>
          <w:rFonts w:ascii="Times" w:hAnsi="Times"/>
          <w:b/>
          <w:sz w:val="24"/>
          <w:szCs w:val="24"/>
        </w:rPr>
        <w:t xml:space="preserve"> S</w:t>
      </w:r>
      <w:r w:rsidR="00E15493" w:rsidRPr="00272340">
        <w:rPr>
          <w:rFonts w:ascii="Times" w:hAnsi="Times"/>
          <w:b/>
          <w:sz w:val="24"/>
          <w:szCs w:val="24"/>
        </w:rPr>
        <w:t>tates of</w:t>
      </w:r>
      <w:r w:rsidRPr="00272340">
        <w:rPr>
          <w:rFonts w:ascii="Times" w:hAnsi="Times"/>
          <w:b/>
          <w:sz w:val="24"/>
          <w:szCs w:val="24"/>
        </w:rPr>
        <w:t xml:space="preserve"> A</w:t>
      </w:r>
      <w:r w:rsidR="00E15493" w:rsidRPr="00272340">
        <w:rPr>
          <w:rFonts w:ascii="Times" w:hAnsi="Times"/>
          <w:b/>
          <w:sz w:val="24"/>
          <w:szCs w:val="24"/>
        </w:rPr>
        <w:t>merica</w:t>
      </w:r>
      <w:r w:rsidRPr="00272340">
        <w:rPr>
          <w:rFonts w:ascii="Times" w:hAnsi="Times"/>
          <w:sz w:val="24"/>
          <w:szCs w:val="24"/>
        </w:rPr>
        <w:t xml:space="preserve">, </w:t>
      </w:r>
      <w:r w:rsidRPr="00272340">
        <w:rPr>
          <w:rFonts w:ascii="Times" w:hAnsi="Times"/>
          <w:b/>
          <w:sz w:val="24"/>
          <w:szCs w:val="24"/>
        </w:rPr>
        <w:t>91</w:t>
      </w:r>
      <w:r w:rsidRPr="00272340">
        <w:rPr>
          <w:rFonts w:ascii="Times" w:hAnsi="Times"/>
          <w:sz w:val="24"/>
          <w:szCs w:val="24"/>
        </w:rPr>
        <w:t xml:space="preserve">(24): </w:t>
      </w:r>
      <w:r w:rsidRPr="00272340">
        <w:rPr>
          <w:rFonts w:ascii="Times" w:hAnsi="Times"/>
          <w:b/>
          <w:sz w:val="24"/>
          <w:szCs w:val="24"/>
        </w:rPr>
        <w:t>11303-7</w:t>
      </w:r>
      <w:r w:rsidRPr="00272340">
        <w:rPr>
          <w:rFonts w:ascii="Times" w:hAnsi="Times"/>
          <w:sz w:val="24"/>
          <w:szCs w:val="24"/>
        </w:rPr>
        <w:t>.</w:t>
      </w:r>
      <w:bookmarkEnd w:id="179"/>
    </w:p>
    <w:p w14:paraId="781D56AD" w14:textId="4454DBB3"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0" w:name="_ENREF_50"/>
      <w:r w:rsidRPr="00272340">
        <w:rPr>
          <w:rFonts w:ascii="Times" w:hAnsi="Times"/>
          <w:sz w:val="24"/>
          <w:szCs w:val="24"/>
        </w:rPr>
        <w:t>50.</w:t>
      </w:r>
      <w:r w:rsidRPr="00272340">
        <w:rPr>
          <w:rFonts w:ascii="Times" w:hAnsi="Times"/>
          <w:sz w:val="24"/>
          <w:szCs w:val="24"/>
        </w:rPr>
        <w:tab/>
        <w:t>Brinster, R.L. and Zimmermann, J.W., 1994. Spermatogenesis following male germ-cell transplantation</w:t>
      </w:r>
      <w:r w:rsidRPr="00272340">
        <w:rPr>
          <w:rFonts w:ascii="Times" w:hAnsi="Times"/>
          <w:i/>
          <w:sz w:val="24"/>
          <w:szCs w:val="24"/>
        </w:rPr>
        <w:t>.</w:t>
      </w:r>
      <w:r w:rsidRPr="00272340">
        <w:rPr>
          <w:rFonts w:ascii="Times" w:hAnsi="Times"/>
          <w:sz w:val="24"/>
          <w:szCs w:val="24"/>
        </w:rPr>
        <w:t xml:space="preserve"> </w:t>
      </w:r>
      <w:r w:rsidR="00E15493" w:rsidRPr="00272340">
        <w:rPr>
          <w:rFonts w:ascii="Times" w:hAnsi="Times"/>
          <w:b/>
          <w:sz w:val="24"/>
          <w:szCs w:val="24"/>
        </w:rPr>
        <w:t>Proceedings of the National Academy of Sciences of the United States of America</w:t>
      </w:r>
      <w:r w:rsidRPr="00272340">
        <w:rPr>
          <w:rFonts w:ascii="Times" w:hAnsi="Times"/>
          <w:sz w:val="24"/>
          <w:szCs w:val="24"/>
        </w:rPr>
        <w:t xml:space="preserve">, </w:t>
      </w:r>
      <w:r w:rsidRPr="00272340">
        <w:rPr>
          <w:rFonts w:ascii="Times" w:hAnsi="Times"/>
          <w:b/>
          <w:sz w:val="24"/>
          <w:szCs w:val="24"/>
        </w:rPr>
        <w:t>91</w:t>
      </w:r>
      <w:r w:rsidRPr="00272340">
        <w:rPr>
          <w:rFonts w:ascii="Times" w:hAnsi="Times"/>
          <w:sz w:val="24"/>
          <w:szCs w:val="24"/>
        </w:rPr>
        <w:t xml:space="preserve">(24): </w:t>
      </w:r>
      <w:r w:rsidRPr="00272340">
        <w:rPr>
          <w:rFonts w:ascii="Times" w:hAnsi="Times"/>
          <w:b/>
          <w:sz w:val="24"/>
          <w:szCs w:val="24"/>
        </w:rPr>
        <w:t>11298-302</w:t>
      </w:r>
      <w:r w:rsidRPr="00272340">
        <w:rPr>
          <w:rFonts w:ascii="Times" w:hAnsi="Times"/>
          <w:sz w:val="24"/>
          <w:szCs w:val="24"/>
        </w:rPr>
        <w:t>.</w:t>
      </w:r>
      <w:bookmarkEnd w:id="180"/>
    </w:p>
    <w:p w14:paraId="0A9DC75B" w14:textId="0E20BD4E"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1" w:name="_ENREF_51"/>
      <w:r w:rsidRPr="00272340">
        <w:rPr>
          <w:rFonts w:ascii="Times" w:hAnsi="Times"/>
          <w:sz w:val="24"/>
          <w:szCs w:val="24"/>
        </w:rPr>
        <w:lastRenderedPageBreak/>
        <w:t>51.</w:t>
      </w:r>
      <w:r w:rsidRPr="00272340">
        <w:rPr>
          <w:rFonts w:ascii="Times" w:hAnsi="Times"/>
          <w:sz w:val="24"/>
          <w:szCs w:val="24"/>
        </w:rPr>
        <w:tab/>
        <w:t>Kubota, H., Avarbock, M.R., and Brinster, R.L., 2004. Growth factors essential for self-renewal and expansion of mouse spermatogonial stem cells</w:t>
      </w:r>
      <w:r w:rsidRPr="00272340">
        <w:rPr>
          <w:rFonts w:ascii="Times" w:hAnsi="Times"/>
          <w:i/>
          <w:sz w:val="24"/>
          <w:szCs w:val="24"/>
        </w:rPr>
        <w:t>.</w:t>
      </w:r>
      <w:r w:rsidRPr="00272340">
        <w:rPr>
          <w:rFonts w:ascii="Times" w:hAnsi="Times"/>
          <w:sz w:val="24"/>
          <w:szCs w:val="24"/>
        </w:rPr>
        <w:t xml:space="preserve"> </w:t>
      </w:r>
      <w:r w:rsidR="00E15493" w:rsidRPr="00272340">
        <w:rPr>
          <w:rFonts w:ascii="Times" w:hAnsi="Times"/>
          <w:b/>
          <w:sz w:val="24"/>
          <w:szCs w:val="24"/>
        </w:rPr>
        <w:t>Proceedings of the National Academy of Sciences of the United States of America</w:t>
      </w:r>
      <w:r w:rsidRPr="00272340">
        <w:rPr>
          <w:rFonts w:ascii="Times" w:hAnsi="Times"/>
          <w:sz w:val="24"/>
          <w:szCs w:val="24"/>
        </w:rPr>
        <w:t xml:space="preserve">, </w:t>
      </w:r>
      <w:r w:rsidRPr="00272340">
        <w:rPr>
          <w:rFonts w:ascii="Times" w:hAnsi="Times"/>
          <w:b/>
          <w:sz w:val="24"/>
          <w:szCs w:val="24"/>
        </w:rPr>
        <w:t>101</w:t>
      </w:r>
      <w:r w:rsidRPr="00272340">
        <w:rPr>
          <w:rFonts w:ascii="Times" w:hAnsi="Times"/>
          <w:sz w:val="24"/>
          <w:szCs w:val="24"/>
        </w:rPr>
        <w:t xml:space="preserve">(47): </w:t>
      </w:r>
      <w:r w:rsidRPr="00272340">
        <w:rPr>
          <w:rFonts w:ascii="Times" w:hAnsi="Times"/>
          <w:b/>
          <w:sz w:val="24"/>
          <w:szCs w:val="24"/>
        </w:rPr>
        <w:t>16489-94</w:t>
      </w:r>
      <w:r w:rsidRPr="00272340">
        <w:rPr>
          <w:rFonts w:ascii="Times" w:hAnsi="Times"/>
          <w:sz w:val="24"/>
          <w:szCs w:val="24"/>
        </w:rPr>
        <w:t>.</w:t>
      </w:r>
      <w:bookmarkEnd w:id="181"/>
    </w:p>
    <w:p w14:paraId="5BC3FF7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2" w:name="_ENREF_52"/>
      <w:r w:rsidRPr="00272340">
        <w:rPr>
          <w:rFonts w:ascii="Times" w:hAnsi="Times"/>
          <w:sz w:val="24"/>
          <w:szCs w:val="24"/>
        </w:rPr>
        <w:t>52.</w:t>
      </w:r>
      <w:r w:rsidRPr="00272340">
        <w:rPr>
          <w:rFonts w:ascii="Times" w:hAnsi="Times"/>
          <w:sz w:val="24"/>
          <w:szCs w:val="24"/>
        </w:rPr>
        <w:tab/>
        <w:t>Glaser, T., Opitz, T., Kischlat, T., Konang, R., Sasse, P., Fleischmann, B.K., Engel, W., Nayernia, K., and Brustle, O., 2008. Adult germ line stem cells as a source of functional neurons and glia</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Stem Cells</w:t>
      </w:r>
      <w:r w:rsidRPr="00272340">
        <w:rPr>
          <w:rFonts w:ascii="Times" w:hAnsi="Times"/>
          <w:sz w:val="24"/>
          <w:szCs w:val="24"/>
        </w:rPr>
        <w:t xml:space="preserve">, </w:t>
      </w:r>
      <w:r w:rsidRPr="00272340">
        <w:rPr>
          <w:rFonts w:ascii="Times" w:hAnsi="Times"/>
          <w:b/>
          <w:sz w:val="24"/>
          <w:szCs w:val="24"/>
        </w:rPr>
        <w:t>26</w:t>
      </w:r>
      <w:r w:rsidRPr="00272340">
        <w:rPr>
          <w:rFonts w:ascii="Times" w:hAnsi="Times"/>
          <w:sz w:val="24"/>
          <w:szCs w:val="24"/>
        </w:rPr>
        <w:t xml:space="preserve">(9): </w:t>
      </w:r>
      <w:r w:rsidRPr="00272340">
        <w:rPr>
          <w:rFonts w:ascii="Times" w:hAnsi="Times"/>
          <w:b/>
          <w:sz w:val="24"/>
          <w:szCs w:val="24"/>
        </w:rPr>
        <w:t>2434-43</w:t>
      </w:r>
      <w:r w:rsidRPr="00272340">
        <w:rPr>
          <w:rFonts w:ascii="Times" w:hAnsi="Times"/>
          <w:sz w:val="24"/>
          <w:szCs w:val="24"/>
        </w:rPr>
        <w:t>.</w:t>
      </w:r>
      <w:bookmarkEnd w:id="182"/>
    </w:p>
    <w:p w14:paraId="1E11D6D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3" w:name="_ENREF_53"/>
      <w:r w:rsidRPr="00272340">
        <w:rPr>
          <w:rFonts w:ascii="Times" w:hAnsi="Times"/>
          <w:sz w:val="24"/>
          <w:szCs w:val="24"/>
        </w:rPr>
        <w:t>53.</w:t>
      </w:r>
      <w:r w:rsidRPr="00272340">
        <w:rPr>
          <w:rFonts w:ascii="Times" w:hAnsi="Times"/>
          <w:sz w:val="24"/>
          <w:szCs w:val="24"/>
        </w:rPr>
        <w:tab/>
        <w:t>Izadyar, F., Pau, F., Marh, J., Slepko, N., Wang, T., Gonzalez, R., Ramos, T., Howerton, K., Sayre, C., and Silva, F., 2008. Generation of multipotent cell lines from a distinct population of male germ line stem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Reproduction</w:t>
      </w:r>
      <w:r w:rsidRPr="00272340">
        <w:rPr>
          <w:rFonts w:ascii="Times" w:hAnsi="Times"/>
          <w:sz w:val="24"/>
          <w:szCs w:val="24"/>
        </w:rPr>
        <w:t xml:space="preserve">, </w:t>
      </w:r>
      <w:r w:rsidRPr="00272340">
        <w:rPr>
          <w:rFonts w:ascii="Times" w:hAnsi="Times"/>
          <w:b/>
          <w:sz w:val="24"/>
          <w:szCs w:val="24"/>
        </w:rPr>
        <w:t>135</w:t>
      </w:r>
      <w:r w:rsidRPr="00272340">
        <w:rPr>
          <w:rFonts w:ascii="Times" w:hAnsi="Times"/>
          <w:sz w:val="24"/>
          <w:szCs w:val="24"/>
        </w:rPr>
        <w:t xml:space="preserve">(6): </w:t>
      </w:r>
      <w:r w:rsidRPr="00272340">
        <w:rPr>
          <w:rFonts w:ascii="Times" w:hAnsi="Times"/>
          <w:b/>
          <w:sz w:val="24"/>
          <w:szCs w:val="24"/>
        </w:rPr>
        <w:t>771-84</w:t>
      </w:r>
      <w:r w:rsidRPr="00272340">
        <w:rPr>
          <w:rFonts w:ascii="Times" w:hAnsi="Times"/>
          <w:sz w:val="24"/>
          <w:szCs w:val="24"/>
        </w:rPr>
        <w:t>.</w:t>
      </w:r>
      <w:bookmarkEnd w:id="183"/>
    </w:p>
    <w:p w14:paraId="20AB66A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4" w:name="_ENREF_54"/>
      <w:r w:rsidRPr="00272340">
        <w:rPr>
          <w:rFonts w:ascii="Times" w:hAnsi="Times"/>
          <w:sz w:val="24"/>
          <w:szCs w:val="24"/>
        </w:rPr>
        <w:t>54.</w:t>
      </w:r>
      <w:r w:rsidRPr="00272340">
        <w:rPr>
          <w:rFonts w:ascii="Times" w:hAnsi="Times"/>
          <w:sz w:val="24"/>
          <w:szCs w:val="24"/>
        </w:rPr>
        <w:tab/>
        <w:t>Seandel, M., James, D., Shmelkov, S.V., Falciatori, I., Kim, J., Chavala, S., Scherr, D.S., Zhang, F., Torres, R., Gale, N.W., Yancopoulos, G.D., Murphy, A., Valenzuela, D.M., Hobbs, R.M., Pandolfi, P.P., and Rafii, S., 2007. Generation of functional multipotent adult stem cells from GPR125+ germline progenitors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449</w:t>
      </w:r>
      <w:r w:rsidRPr="00272340">
        <w:rPr>
          <w:rFonts w:ascii="Times" w:hAnsi="Times"/>
          <w:sz w:val="24"/>
          <w:szCs w:val="24"/>
        </w:rPr>
        <w:t xml:space="preserve">(7160): </w:t>
      </w:r>
      <w:r w:rsidRPr="00272340">
        <w:rPr>
          <w:rFonts w:ascii="Times" w:hAnsi="Times"/>
          <w:b/>
          <w:sz w:val="24"/>
          <w:szCs w:val="24"/>
        </w:rPr>
        <w:t>346-50</w:t>
      </w:r>
      <w:r w:rsidRPr="00272340">
        <w:rPr>
          <w:rFonts w:ascii="Times" w:hAnsi="Times"/>
          <w:sz w:val="24"/>
          <w:szCs w:val="24"/>
        </w:rPr>
        <w:t>.</w:t>
      </w:r>
      <w:bookmarkEnd w:id="184"/>
    </w:p>
    <w:p w14:paraId="27861B75" w14:textId="0A3CDF2D"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5" w:name="_ENREF_55"/>
      <w:r w:rsidRPr="00272340">
        <w:rPr>
          <w:rFonts w:ascii="Times" w:hAnsi="Times"/>
          <w:sz w:val="24"/>
          <w:szCs w:val="24"/>
        </w:rPr>
        <w:t>55.</w:t>
      </w:r>
      <w:r w:rsidRPr="00272340">
        <w:rPr>
          <w:rFonts w:ascii="Times" w:hAnsi="Times"/>
          <w:sz w:val="24"/>
          <w:szCs w:val="24"/>
        </w:rPr>
        <w:tab/>
        <w:t>Gunesdogan, U. and Surani, M.A., 2016. Developmental Competence for Primordial Germ Cell Fate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Curr</w:t>
      </w:r>
      <w:r w:rsidR="00E15493" w:rsidRPr="00272340">
        <w:rPr>
          <w:rFonts w:ascii="Times" w:hAnsi="Times"/>
          <w:b/>
          <w:sz w:val="24"/>
          <w:szCs w:val="24"/>
        </w:rPr>
        <w:t>ent</w:t>
      </w:r>
      <w:r w:rsidRPr="00272340">
        <w:rPr>
          <w:rFonts w:ascii="Times" w:hAnsi="Times"/>
          <w:b/>
          <w:sz w:val="24"/>
          <w:szCs w:val="24"/>
        </w:rPr>
        <w:t xml:space="preserve"> Top</w:t>
      </w:r>
      <w:r w:rsidR="00E15493" w:rsidRPr="00272340">
        <w:rPr>
          <w:rFonts w:ascii="Times" w:hAnsi="Times"/>
          <w:b/>
          <w:sz w:val="24"/>
          <w:szCs w:val="24"/>
        </w:rPr>
        <w:t>ics in</w:t>
      </w:r>
      <w:r w:rsidRPr="00272340">
        <w:rPr>
          <w:rFonts w:ascii="Times" w:hAnsi="Times"/>
          <w:b/>
          <w:sz w:val="24"/>
          <w:szCs w:val="24"/>
        </w:rPr>
        <w:t xml:space="preserve"> Dev</w:t>
      </w:r>
      <w:r w:rsidR="00E15493" w:rsidRPr="00272340">
        <w:rPr>
          <w:rFonts w:ascii="Times" w:hAnsi="Times"/>
          <w:b/>
          <w:sz w:val="24"/>
          <w:szCs w:val="24"/>
        </w:rPr>
        <w:t>elopmental</w:t>
      </w:r>
      <w:r w:rsidRPr="00272340">
        <w:rPr>
          <w:rFonts w:ascii="Times" w:hAnsi="Times"/>
          <w:b/>
          <w:sz w:val="24"/>
          <w:szCs w:val="24"/>
        </w:rPr>
        <w:t xml:space="preserve"> Biol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117</w:t>
      </w:r>
      <w:r w:rsidRPr="00272340">
        <w:rPr>
          <w:rFonts w:ascii="Times" w:hAnsi="Times"/>
          <w:sz w:val="24"/>
          <w:szCs w:val="24"/>
        </w:rPr>
        <w:t xml:space="preserve">: </w:t>
      </w:r>
      <w:r w:rsidRPr="00272340">
        <w:rPr>
          <w:rFonts w:ascii="Times" w:hAnsi="Times"/>
          <w:b/>
          <w:sz w:val="24"/>
          <w:szCs w:val="24"/>
        </w:rPr>
        <w:t>471-96</w:t>
      </w:r>
      <w:r w:rsidRPr="00272340">
        <w:rPr>
          <w:rFonts w:ascii="Times" w:hAnsi="Times"/>
          <w:sz w:val="24"/>
          <w:szCs w:val="24"/>
        </w:rPr>
        <w:t>.</w:t>
      </w:r>
      <w:bookmarkEnd w:id="185"/>
    </w:p>
    <w:p w14:paraId="0C5BC0A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6" w:name="_ENREF_56"/>
      <w:r w:rsidRPr="00272340">
        <w:rPr>
          <w:rFonts w:ascii="Times" w:hAnsi="Times"/>
          <w:sz w:val="24"/>
          <w:szCs w:val="24"/>
        </w:rPr>
        <w:t>56.</w:t>
      </w:r>
      <w:r w:rsidRPr="00272340">
        <w:rPr>
          <w:rFonts w:ascii="Times" w:hAnsi="Times"/>
          <w:sz w:val="24"/>
          <w:szCs w:val="24"/>
        </w:rPr>
        <w:tab/>
        <w:t>Saitou, M., Kagiwada, S., and Kurimoto, K., 2012. Epigenetic reprogramming in mouse pre-implantation development and primordial germ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Development</w:t>
      </w:r>
      <w:r w:rsidRPr="00272340">
        <w:rPr>
          <w:rFonts w:ascii="Times" w:hAnsi="Times"/>
          <w:sz w:val="24"/>
          <w:szCs w:val="24"/>
        </w:rPr>
        <w:t xml:space="preserve">, </w:t>
      </w:r>
      <w:r w:rsidRPr="00272340">
        <w:rPr>
          <w:rFonts w:ascii="Times" w:hAnsi="Times"/>
          <w:b/>
          <w:sz w:val="24"/>
          <w:szCs w:val="24"/>
        </w:rPr>
        <w:t>139</w:t>
      </w:r>
      <w:r w:rsidRPr="00272340">
        <w:rPr>
          <w:rFonts w:ascii="Times" w:hAnsi="Times"/>
          <w:sz w:val="24"/>
          <w:szCs w:val="24"/>
        </w:rPr>
        <w:t xml:space="preserve">(1): </w:t>
      </w:r>
      <w:r w:rsidRPr="00272340">
        <w:rPr>
          <w:rFonts w:ascii="Times" w:hAnsi="Times"/>
          <w:b/>
          <w:sz w:val="24"/>
          <w:szCs w:val="24"/>
        </w:rPr>
        <w:t>15-31</w:t>
      </w:r>
      <w:r w:rsidRPr="00272340">
        <w:rPr>
          <w:rFonts w:ascii="Times" w:hAnsi="Times"/>
          <w:sz w:val="24"/>
          <w:szCs w:val="24"/>
        </w:rPr>
        <w:t>.</w:t>
      </w:r>
      <w:bookmarkEnd w:id="186"/>
    </w:p>
    <w:p w14:paraId="1CC8AC57"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7" w:name="_ENREF_57"/>
      <w:r w:rsidRPr="00272340">
        <w:rPr>
          <w:rFonts w:ascii="Times" w:hAnsi="Times"/>
          <w:sz w:val="24"/>
          <w:szCs w:val="24"/>
        </w:rPr>
        <w:t>57.</w:t>
      </w:r>
      <w:r w:rsidRPr="00272340">
        <w:rPr>
          <w:rFonts w:ascii="Times" w:hAnsi="Times"/>
          <w:sz w:val="24"/>
          <w:szCs w:val="24"/>
        </w:rPr>
        <w:tab/>
        <w:t>Ohinata, Y., Payer, B., O'Carroll, D., Ancelin, K., Ono, Y., Sano, M., Barton, S.C., Obukhanych, T., Nussenzweig, M., Tarakhovsky, A., Saitou, M., and Surani, M.A., 2005. Blimp1 is a critical determinant of the germ cell lineage in mice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436</w:t>
      </w:r>
      <w:r w:rsidRPr="00272340">
        <w:rPr>
          <w:rFonts w:ascii="Times" w:hAnsi="Times"/>
          <w:sz w:val="24"/>
          <w:szCs w:val="24"/>
        </w:rPr>
        <w:t xml:space="preserve">(7048): </w:t>
      </w:r>
      <w:r w:rsidRPr="00272340">
        <w:rPr>
          <w:rFonts w:ascii="Times" w:hAnsi="Times"/>
          <w:b/>
          <w:sz w:val="24"/>
          <w:szCs w:val="24"/>
        </w:rPr>
        <w:t>207-13</w:t>
      </w:r>
      <w:r w:rsidRPr="00272340">
        <w:rPr>
          <w:rFonts w:ascii="Times" w:hAnsi="Times"/>
          <w:sz w:val="24"/>
          <w:szCs w:val="24"/>
        </w:rPr>
        <w:t>.</w:t>
      </w:r>
      <w:bookmarkEnd w:id="187"/>
    </w:p>
    <w:p w14:paraId="5DB7419F" w14:textId="630D120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8" w:name="_ENREF_58"/>
      <w:r w:rsidRPr="00272340">
        <w:rPr>
          <w:rFonts w:ascii="Times" w:hAnsi="Times"/>
          <w:sz w:val="24"/>
          <w:szCs w:val="24"/>
        </w:rPr>
        <w:t>58.</w:t>
      </w:r>
      <w:r w:rsidRPr="00272340">
        <w:rPr>
          <w:rFonts w:ascii="Times" w:hAnsi="Times"/>
          <w:sz w:val="24"/>
          <w:szCs w:val="24"/>
        </w:rPr>
        <w:tab/>
        <w:t>Saitou, M. and Yamaji, M., 2012. Primordial germ cells in mice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 xml:space="preserve">Cold Spring Harbor </w:t>
      </w:r>
      <w:r w:rsidR="00E15493" w:rsidRPr="00272340">
        <w:rPr>
          <w:rFonts w:ascii="Times" w:hAnsi="Times"/>
          <w:b/>
          <w:sz w:val="24"/>
          <w:szCs w:val="24"/>
        </w:rPr>
        <w:t>P</w:t>
      </w:r>
      <w:r w:rsidRPr="00272340">
        <w:rPr>
          <w:rFonts w:ascii="Times" w:hAnsi="Times"/>
          <w:b/>
          <w:sz w:val="24"/>
          <w:szCs w:val="24"/>
        </w:rPr>
        <w:t xml:space="preserve">erspectives in </w:t>
      </w:r>
      <w:r w:rsidR="00E15493" w:rsidRPr="00272340">
        <w:rPr>
          <w:rFonts w:ascii="Times" w:hAnsi="Times"/>
          <w:b/>
          <w:sz w:val="24"/>
          <w:szCs w:val="24"/>
        </w:rPr>
        <w:t>B</w:t>
      </w:r>
      <w:r w:rsidRPr="00272340">
        <w:rPr>
          <w:rFonts w:ascii="Times" w:hAnsi="Times"/>
          <w:b/>
          <w:sz w:val="24"/>
          <w:szCs w:val="24"/>
        </w:rPr>
        <w:t>iology</w:t>
      </w:r>
      <w:r w:rsidRPr="00272340">
        <w:rPr>
          <w:rFonts w:ascii="Times" w:hAnsi="Times"/>
          <w:sz w:val="24"/>
          <w:szCs w:val="24"/>
        </w:rPr>
        <w:t xml:space="preserve">, </w:t>
      </w:r>
      <w:r w:rsidRPr="00272340">
        <w:rPr>
          <w:rFonts w:ascii="Times" w:hAnsi="Times"/>
          <w:b/>
          <w:sz w:val="24"/>
          <w:szCs w:val="24"/>
        </w:rPr>
        <w:t>4</w:t>
      </w:r>
      <w:r w:rsidRPr="00272340">
        <w:rPr>
          <w:rFonts w:ascii="Times" w:hAnsi="Times"/>
          <w:sz w:val="24"/>
          <w:szCs w:val="24"/>
        </w:rPr>
        <w:t>(11)</w:t>
      </w:r>
      <w:bookmarkEnd w:id="188"/>
    </w:p>
    <w:p w14:paraId="37F7FB9D"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89" w:name="_ENREF_59"/>
      <w:r w:rsidRPr="00272340">
        <w:rPr>
          <w:rFonts w:ascii="Times" w:hAnsi="Times"/>
          <w:sz w:val="24"/>
          <w:szCs w:val="24"/>
        </w:rPr>
        <w:t>59.</w:t>
      </w:r>
      <w:r w:rsidRPr="00272340">
        <w:rPr>
          <w:rFonts w:ascii="Times" w:hAnsi="Times"/>
          <w:sz w:val="24"/>
          <w:szCs w:val="24"/>
        </w:rPr>
        <w:tab/>
        <w:t>Jaenisch, R. and Young, R., 2008. Stem cells, the molecular circuitry of pluripotency and nuclear reprogramming</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Cell</w:t>
      </w:r>
      <w:r w:rsidRPr="00272340">
        <w:rPr>
          <w:rFonts w:ascii="Times" w:hAnsi="Times"/>
          <w:sz w:val="24"/>
          <w:szCs w:val="24"/>
        </w:rPr>
        <w:t xml:space="preserve">, </w:t>
      </w:r>
      <w:r w:rsidRPr="00272340">
        <w:rPr>
          <w:rFonts w:ascii="Times" w:hAnsi="Times"/>
          <w:b/>
          <w:sz w:val="24"/>
          <w:szCs w:val="24"/>
        </w:rPr>
        <w:t>132</w:t>
      </w:r>
      <w:r w:rsidRPr="00272340">
        <w:rPr>
          <w:rFonts w:ascii="Times" w:hAnsi="Times"/>
          <w:sz w:val="24"/>
          <w:szCs w:val="24"/>
        </w:rPr>
        <w:t xml:space="preserve">(4): </w:t>
      </w:r>
      <w:r w:rsidRPr="00272340">
        <w:rPr>
          <w:rFonts w:ascii="Times" w:hAnsi="Times"/>
          <w:b/>
          <w:sz w:val="24"/>
          <w:szCs w:val="24"/>
        </w:rPr>
        <w:t>567-82</w:t>
      </w:r>
      <w:r w:rsidRPr="00272340">
        <w:rPr>
          <w:rFonts w:ascii="Times" w:hAnsi="Times"/>
          <w:sz w:val="24"/>
          <w:szCs w:val="24"/>
        </w:rPr>
        <w:t>.</w:t>
      </w:r>
      <w:bookmarkEnd w:id="189"/>
    </w:p>
    <w:p w14:paraId="252A5E45" w14:textId="6BCBDC0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0" w:name="_ENREF_60"/>
      <w:r w:rsidRPr="00272340">
        <w:rPr>
          <w:rFonts w:ascii="Times" w:hAnsi="Times"/>
          <w:sz w:val="24"/>
          <w:szCs w:val="24"/>
        </w:rPr>
        <w:t>60.</w:t>
      </w:r>
      <w:r w:rsidRPr="00272340">
        <w:rPr>
          <w:rFonts w:ascii="Times" w:hAnsi="Times"/>
          <w:sz w:val="24"/>
          <w:szCs w:val="24"/>
        </w:rPr>
        <w:tab/>
        <w:t>Pasque, V., Miyamoto, K., and Gurdon, J.B., 2010. Efficiencies and mechanisms of nuclear reprogramming</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Cold Spring Harb</w:t>
      </w:r>
      <w:r w:rsidR="00E15493" w:rsidRPr="00272340">
        <w:rPr>
          <w:rFonts w:ascii="Times" w:hAnsi="Times"/>
          <w:b/>
          <w:sz w:val="24"/>
          <w:szCs w:val="24"/>
        </w:rPr>
        <w:t>or</w:t>
      </w:r>
      <w:r w:rsidRPr="00272340">
        <w:rPr>
          <w:rFonts w:ascii="Times" w:hAnsi="Times"/>
          <w:b/>
          <w:sz w:val="24"/>
          <w:szCs w:val="24"/>
        </w:rPr>
        <w:t xml:space="preserve"> Symp</w:t>
      </w:r>
      <w:r w:rsidR="00E15493" w:rsidRPr="00272340">
        <w:rPr>
          <w:rFonts w:ascii="Times" w:hAnsi="Times"/>
          <w:b/>
          <w:sz w:val="24"/>
          <w:szCs w:val="24"/>
        </w:rPr>
        <w:t>osia on</w:t>
      </w:r>
      <w:r w:rsidRPr="00272340">
        <w:rPr>
          <w:rFonts w:ascii="Times" w:hAnsi="Times"/>
          <w:b/>
          <w:sz w:val="24"/>
          <w:szCs w:val="24"/>
        </w:rPr>
        <w:t xml:space="preserve"> Quant</w:t>
      </w:r>
      <w:r w:rsidR="00E15493" w:rsidRPr="00272340">
        <w:rPr>
          <w:rFonts w:ascii="Times" w:hAnsi="Times"/>
          <w:b/>
          <w:sz w:val="24"/>
          <w:szCs w:val="24"/>
        </w:rPr>
        <w:t>itative</w:t>
      </w:r>
      <w:r w:rsidRPr="00272340">
        <w:rPr>
          <w:rFonts w:ascii="Times" w:hAnsi="Times"/>
          <w:b/>
          <w:sz w:val="24"/>
          <w:szCs w:val="24"/>
        </w:rPr>
        <w:t xml:space="preserve"> Biol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75</w:t>
      </w:r>
      <w:r w:rsidRPr="00272340">
        <w:rPr>
          <w:rFonts w:ascii="Times" w:hAnsi="Times"/>
          <w:sz w:val="24"/>
          <w:szCs w:val="24"/>
        </w:rPr>
        <w:t xml:space="preserve">: </w:t>
      </w:r>
      <w:r w:rsidRPr="00272340">
        <w:rPr>
          <w:rFonts w:ascii="Times" w:hAnsi="Times"/>
          <w:b/>
          <w:sz w:val="24"/>
          <w:szCs w:val="24"/>
        </w:rPr>
        <w:t>189-200</w:t>
      </w:r>
      <w:r w:rsidRPr="00272340">
        <w:rPr>
          <w:rFonts w:ascii="Times" w:hAnsi="Times"/>
          <w:sz w:val="24"/>
          <w:szCs w:val="24"/>
        </w:rPr>
        <w:t>.</w:t>
      </w:r>
      <w:bookmarkEnd w:id="190"/>
    </w:p>
    <w:p w14:paraId="718340D0"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1" w:name="_ENREF_61"/>
      <w:r w:rsidRPr="00272340">
        <w:rPr>
          <w:rFonts w:ascii="Times" w:hAnsi="Times"/>
          <w:sz w:val="24"/>
          <w:szCs w:val="24"/>
        </w:rPr>
        <w:lastRenderedPageBreak/>
        <w:t>61.</w:t>
      </w:r>
      <w:r w:rsidRPr="00272340">
        <w:rPr>
          <w:rFonts w:ascii="Times" w:hAnsi="Times"/>
          <w:sz w:val="24"/>
          <w:szCs w:val="24"/>
        </w:rPr>
        <w:tab/>
        <w:t>Yamanaka, S. and Blau, H.M., 2010. Nuclear reprogramming to a pluripotent state by three approaches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465</w:t>
      </w:r>
      <w:r w:rsidRPr="00272340">
        <w:rPr>
          <w:rFonts w:ascii="Times" w:hAnsi="Times"/>
          <w:sz w:val="24"/>
          <w:szCs w:val="24"/>
        </w:rPr>
        <w:t xml:space="preserve">(7299): </w:t>
      </w:r>
      <w:r w:rsidRPr="00272340">
        <w:rPr>
          <w:rFonts w:ascii="Times" w:hAnsi="Times"/>
          <w:b/>
          <w:sz w:val="24"/>
          <w:szCs w:val="24"/>
        </w:rPr>
        <w:t>704-12</w:t>
      </w:r>
      <w:r w:rsidRPr="00272340">
        <w:rPr>
          <w:rFonts w:ascii="Times" w:hAnsi="Times"/>
          <w:sz w:val="24"/>
          <w:szCs w:val="24"/>
        </w:rPr>
        <w:t>.</w:t>
      </w:r>
      <w:bookmarkEnd w:id="191"/>
    </w:p>
    <w:p w14:paraId="1F85E792" w14:textId="3CCB692E"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2" w:name="_ENREF_62"/>
      <w:r w:rsidRPr="00272340">
        <w:rPr>
          <w:rFonts w:ascii="Times" w:hAnsi="Times"/>
          <w:sz w:val="24"/>
          <w:szCs w:val="24"/>
        </w:rPr>
        <w:t>62.</w:t>
      </w:r>
      <w:r w:rsidRPr="00272340">
        <w:rPr>
          <w:rFonts w:ascii="Times" w:hAnsi="Times"/>
          <w:sz w:val="24"/>
          <w:szCs w:val="24"/>
        </w:rPr>
        <w:tab/>
        <w:t>Müller, M., Hermann, P.C., Liebau, S., Weidgang, C., Seufferlein, T., Kleger, A., and Perkhofer, L., 2016. The role of pluripotency factors to drive stemness in gastrointestinal cancer</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Stem Cell Res</w:t>
      </w:r>
      <w:r w:rsidR="00E15493" w:rsidRPr="00272340">
        <w:rPr>
          <w:rFonts w:ascii="Times" w:hAnsi="Times"/>
          <w:b/>
          <w:sz w:val="24"/>
          <w:szCs w:val="24"/>
        </w:rPr>
        <w:t>earch</w:t>
      </w:r>
      <w:r w:rsidRPr="00272340">
        <w:rPr>
          <w:rFonts w:ascii="Times" w:hAnsi="Times"/>
          <w:sz w:val="24"/>
          <w:szCs w:val="24"/>
        </w:rPr>
        <w:t xml:space="preserve">, </w:t>
      </w:r>
      <w:r w:rsidRPr="00272340">
        <w:rPr>
          <w:rFonts w:ascii="Times" w:hAnsi="Times"/>
          <w:b/>
          <w:sz w:val="24"/>
          <w:szCs w:val="24"/>
        </w:rPr>
        <w:t>16</w:t>
      </w:r>
      <w:r w:rsidRPr="00272340">
        <w:rPr>
          <w:rFonts w:ascii="Times" w:hAnsi="Times"/>
          <w:sz w:val="24"/>
          <w:szCs w:val="24"/>
        </w:rPr>
        <w:t xml:space="preserve">(2): </w:t>
      </w:r>
      <w:r w:rsidRPr="00272340">
        <w:rPr>
          <w:rFonts w:ascii="Times" w:hAnsi="Times"/>
          <w:b/>
          <w:sz w:val="24"/>
          <w:szCs w:val="24"/>
        </w:rPr>
        <w:t>349-57</w:t>
      </w:r>
      <w:r w:rsidRPr="00272340">
        <w:rPr>
          <w:rFonts w:ascii="Times" w:hAnsi="Times"/>
          <w:sz w:val="24"/>
          <w:szCs w:val="24"/>
        </w:rPr>
        <w:t>.</w:t>
      </w:r>
      <w:bookmarkEnd w:id="192"/>
    </w:p>
    <w:p w14:paraId="0D447D68" w14:textId="49A6F31C"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3" w:name="_ENREF_63"/>
      <w:r w:rsidRPr="00272340">
        <w:rPr>
          <w:rFonts w:ascii="Times" w:hAnsi="Times"/>
          <w:sz w:val="24"/>
          <w:szCs w:val="24"/>
        </w:rPr>
        <w:t>63.</w:t>
      </w:r>
      <w:r w:rsidRPr="00272340">
        <w:rPr>
          <w:rFonts w:ascii="Times" w:hAnsi="Times"/>
          <w:sz w:val="24"/>
          <w:szCs w:val="24"/>
        </w:rPr>
        <w:tab/>
        <w:t>Shi, G. and Jin, Y., 2010. Role of Oct4 in maintaining and regaining stem cell pluripotency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Stem Cell Res</w:t>
      </w:r>
      <w:r w:rsidR="00E15493" w:rsidRPr="00272340">
        <w:rPr>
          <w:rFonts w:ascii="Times" w:hAnsi="Times"/>
          <w:b/>
          <w:sz w:val="24"/>
          <w:szCs w:val="24"/>
        </w:rPr>
        <w:t>earch and</w:t>
      </w:r>
      <w:r w:rsidRPr="00272340">
        <w:rPr>
          <w:rFonts w:ascii="Times" w:hAnsi="Times"/>
          <w:b/>
          <w:sz w:val="24"/>
          <w:szCs w:val="24"/>
        </w:rPr>
        <w:t xml:space="preserve"> Ther</w:t>
      </w:r>
      <w:r w:rsidR="00E15493" w:rsidRPr="00272340">
        <w:rPr>
          <w:rFonts w:ascii="Times" w:hAnsi="Times"/>
          <w:b/>
          <w:sz w:val="24"/>
          <w:szCs w:val="24"/>
        </w:rPr>
        <w:t>apy</w:t>
      </w:r>
      <w:r w:rsidRPr="00272340">
        <w:rPr>
          <w:rFonts w:ascii="Times" w:hAnsi="Times"/>
          <w:sz w:val="24"/>
          <w:szCs w:val="24"/>
        </w:rPr>
        <w:t xml:space="preserve">, </w:t>
      </w:r>
      <w:r w:rsidRPr="00272340">
        <w:rPr>
          <w:rFonts w:ascii="Times" w:hAnsi="Times"/>
          <w:b/>
          <w:sz w:val="24"/>
          <w:szCs w:val="24"/>
        </w:rPr>
        <w:t>1</w:t>
      </w:r>
      <w:r w:rsidRPr="00272340">
        <w:rPr>
          <w:rFonts w:ascii="Times" w:hAnsi="Times"/>
          <w:sz w:val="24"/>
          <w:szCs w:val="24"/>
        </w:rPr>
        <w:t xml:space="preserve">(5): </w:t>
      </w:r>
      <w:r w:rsidRPr="00272340">
        <w:rPr>
          <w:rFonts w:ascii="Times" w:hAnsi="Times"/>
          <w:b/>
          <w:sz w:val="24"/>
          <w:szCs w:val="24"/>
        </w:rPr>
        <w:t>39</w:t>
      </w:r>
      <w:r w:rsidRPr="00272340">
        <w:rPr>
          <w:rFonts w:ascii="Times" w:hAnsi="Times"/>
          <w:sz w:val="24"/>
          <w:szCs w:val="24"/>
        </w:rPr>
        <w:t>.</w:t>
      </w:r>
      <w:bookmarkEnd w:id="193"/>
    </w:p>
    <w:p w14:paraId="42A67940"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4" w:name="_ENREF_64"/>
      <w:r w:rsidRPr="00272340">
        <w:rPr>
          <w:rFonts w:ascii="Times" w:hAnsi="Times"/>
          <w:sz w:val="24"/>
          <w:szCs w:val="24"/>
        </w:rPr>
        <w:t>64.</w:t>
      </w:r>
      <w:r w:rsidRPr="00272340">
        <w:rPr>
          <w:rFonts w:ascii="Times" w:hAnsi="Times"/>
          <w:sz w:val="24"/>
          <w:szCs w:val="24"/>
        </w:rPr>
        <w:tab/>
        <w:t>Loh, Y.H., Ng, J.H., and Ng, H.H., 2008. Molecular framework underlying pluripotency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Cell Cycle</w:t>
      </w:r>
      <w:r w:rsidRPr="00272340">
        <w:rPr>
          <w:rFonts w:ascii="Times" w:hAnsi="Times"/>
          <w:sz w:val="24"/>
          <w:szCs w:val="24"/>
        </w:rPr>
        <w:t xml:space="preserve">, </w:t>
      </w:r>
      <w:r w:rsidRPr="00272340">
        <w:rPr>
          <w:rFonts w:ascii="Times" w:hAnsi="Times"/>
          <w:b/>
          <w:sz w:val="24"/>
          <w:szCs w:val="24"/>
        </w:rPr>
        <w:t>7</w:t>
      </w:r>
      <w:r w:rsidRPr="00272340">
        <w:rPr>
          <w:rFonts w:ascii="Times" w:hAnsi="Times"/>
          <w:sz w:val="24"/>
          <w:szCs w:val="24"/>
        </w:rPr>
        <w:t xml:space="preserve">(7): </w:t>
      </w:r>
      <w:r w:rsidRPr="00272340">
        <w:rPr>
          <w:rFonts w:ascii="Times" w:hAnsi="Times"/>
          <w:b/>
          <w:sz w:val="24"/>
          <w:szCs w:val="24"/>
        </w:rPr>
        <w:t>885-91</w:t>
      </w:r>
      <w:r w:rsidRPr="00272340">
        <w:rPr>
          <w:rFonts w:ascii="Times" w:hAnsi="Times"/>
          <w:sz w:val="24"/>
          <w:szCs w:val="24"/>
        </w:rPr>
        <w:t>.</w:t>
      </w:r>
      <w:bookmarkEnd w:id="194"/>
    </w:p>
    <w:p w14:paraId="493B3B36" w14:textId="2B0DB13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5" w:name="_ENREF_65"/>
      <w:r w:rsidRPr="00272340">
        <w:rPr>
          <w:rFonts w:ascii="Times" w:hAnsi="Times"/>
          <w:sz w:val="24"/>
          <w:szCs w:val="24"/>
        </w:rPr>
        <w:t>65.</w:t>
      </w:r>
      <w:r w:rsidRPr="00272340">
        <w:rPr>
          <w:rFonts w:ascii="Times" w:hAnsi="Times"/>
          <w:sz w:val="24"/>
          <w:szCs w:val="24"/>
        </w:rPr>
        <w:tab/>
        <w:t>Farrugia, M.K., Vanderbilt, D.B., Salkeni, M.A., and Ruppert, J.M., 2016. Kruppel-like Pluripotency Factors as Modulators of Cancer Cell Therapeutic Responses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Cancer Res</w:t>
      </w:r>
      <w:r w:rsidR="00E15493" w:rsidRPr="00272340">
        <w:rPr>
          <w:rFonts w:ascii="Times" w:hAnsi="Times"/>
          <w:b/>
          <w:sz w:val="24"/>
          <w:szCs w:val="24"/>
        </w:rPr>
        <w:t>earch</w:t>
      </w:r>
      <w:r w:rsidRPr="00272340">
        <w:rPr>
          <w:rFonts w:ascii="Times" w:hAnsi="Times"/>
          <w:sz w:val="24"/>
          <w:szCs w:val="24"/>
        </w:rPr>
        <w:t xml:space="preserve">, </w:t>
      </w:r>
      <w:r w:rsidRPr="00272340">
        <w:rPr>
          <w:rFonts w:ascii="Times" w:hAnsi="Times"/>
          <w:b/>
          <w:sz w:val="24"/>
          <w:szCs w:val="24"/>
        </w:rPr>
        <w:t>76</w:t>
      </w:r>
      <w:r w:rsidRPr="00272340">
        <w:rPr>
          <w:rFonts w:ascii="Times" w:hAnsi="Times"/>
          <w:sz w:val="24"/>
          <w:szCs w:val="24"/>
        </w:rPr>
        <w:t xml:space="preserve">(7): </w:t>
      </w:r>
      <w:r w:rsidRPr="00272340">
        <w:rPr>
          <w:rFonts w:ascii="Times" w:hAnsi="Times"/>
          <w:b/>
          <w:sz w:val="24"/>
          <w:szCs w:val="24"/>
        </w:rPr>
        <w:t>1677-82</w:t>
      </w:r>
      <w:r w:rsidRPr="00272340">
        <w:rPr>
          <w:rFonts w:ascii="Times" w:hAnsi="Times"/>
          <w:sz w:val="24"/>
          <w:szCs w:val="24"/>
        </w:rPr>
        <w:t>.</w:t>
      </w:r>
      <w:bookmarkEnd w:id="195"/>
    </w:p>
    <w:p w14:paraId="77E52D4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6" w:name="_ENREF_66"/>
      <w:r w:rsidRPr="00272340">
        <w:rPr>
          <w:rFonts w:ascii="Times" w:hAnsi="Times"/>
          <w:sz w:val="24"/>
          <w:szCs w:val="24"/>
        </w:rPr>
        <w:t>66.</w:t>
      </w:r>
      <w:r w:rsidRPr="00272340">
        <w:rPr>
          <w:rFonts w:ascii="Times" w:hAnsi="Times"/>
          <w:sz w:val="24"/>
          <w:szCs w:val="24"/>
        </w:rPr>
        <w:tab/>
        <w:t>Wei, Z., Yang, Y., Zhang, P., Andrianakos, R., Hasegawa, K., Lyu, J., Chen, X., Bai, G., Liu, C., Pera, M., and Lu, W., 2009. Klf4 interacts directly with Oct4 and Sox2 to promote reprogramming</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Stem Cells</w:t>
      </w:r>
      <w:r w:rsidRPr="00272340">
        <w:rPr>
          <w:rFonts w:ascii="Times" w:hAnsi="Times"/>
          <w:sz w:val="24"/>
          <w:szCs w:val="24"/>
        </w:rPr>
        <w:t xml:space="preserve">, </w:t>
      </w:r>
      <w:r w:rsidRPr="00272340">
        <w:rPr>
          <w:rFonts w:ascii="Times" w:hAnsi="Times"/>
          <w:b/>
          <w:sz w:val="24"/>
          <w:szCs w:val="24"/>
        </w:rPr>
        <w:t>27</w:t>
      </w:r>
      <w:r w:rsidRPr="00272340">
        <w:rPr>
          <w:rFonts w:ascii="Times" w:hAnsi="Times"/>
          <w:sz w:val="24"/>
          <w:szCs w:val="24"/>
        </w:rPr>
        <w:t xml:space="preserve">(12): </w:t>
      </w:r>
      <w:r w:rsidRPr="00272340">
        <w:rPr>
          <w:rFonts w:ascii="Times" w:hAnsi="Times"/>
          <w:b/>
          <w:sz w:val="24"/>
          <w:szCs w:val="24"/>
        </w:rPr>
        <w:t>2969-78</w:t>
      </w:r>
      <w:r w:rsidRPr="00272340">
        <w:rPr>
          <w:rFonts w:ascii="Times" w:hAnsi="Times"/>
          <w:sz w:val="24"/>
          <w:szCs w:val="24"/>
        </w:rPr>
        <w:t>.</w:t>
      </w:r>
      <w:bookmarkEnd w:id="196"/>
    </w:p>
    <w:p w14:paraId="0F70FBA2" w14:textId="4BC04225"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7" w:name="_ENREF_67"/>
      <w:r w:rsidRPr="00272340">
        <w:rPr>
          <w:rFonts w:ascii="Times" w:hAnsi="Times"/>
          <w:sz w:val="24"/>
          <w:szCs w:val="24"/>
        </w:rPr>
        <w:t>67.</w:t>
      </w:r>
      <w:r w:rsidRPr="00272340">
        <w:rPr>
          <w:rFonts w:ascii="Times" w:hAnsi="Times"/>
          <w:sz w:val="24"/>
          <w:szCs w:val="24"/>
        </w:rPr>
        <w:tab/>
        <w:t>Conacci-Sorrell, M., McFerrin, L., and Eisenman, R.N., 2014. An overview of MYC and its interactome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Cold Spring Harb</w:t>
      </w:r>
      <w:r w:rsidR="00E15493" w:rsidRPr="00272340">
        <w:rPr>
          <w:rFonts w:ascii="Times" w:hAnsi="Times"/>
          <w:b/>
          <w:sz w:val="24"/>
          <w:szCs w:val="24"/>
        </w:rPr>
        <w:t>or</w:t>
      </w:r>
      <w:r w:rsidRPr="00272340">
        <w:rPr>
          <w:rFonts w:ascii="Times" w:hAnsi="Times"/>
          <w:b/>
          <w:sz w:val="24"/>
          <w:szCs w:val="24"/>
        </w:rPr>
        <w:t xml:space="preserve"> Perspect</w:t>
      </w:r>
      <w:r w:rsidR="00E15493" w:rsidRPr="00272340">
        <w:rPr>
          <w:rFonts w:ascii="Times" w:hAnsi="Times"/>
          <w:b/>
          <w:sz w:val="24"/>
          <w:szCs w:val="24"/>
        </w:rPr>
        <w:t>ives in</w:t>
      </w:r>
      <w:r w:rsidRPr="00272340">
        <w:rPr>
          <w:rFonts w:ascii="Times" w:hAnsi="Times"/>
          <w:b/>
          <w:sz w:val="24"/>
          <w:szCs w:val="24"/>
        </w:rPr>
        <w:t xml:space="preserve"> Med</w:t>
      </w:r>
      <w:r w:rsidR="00E15493" w:rsidRPr="00272340">
        <w:rPr>
          <w:rFonts w:ascii="Times" w:hAnsi="Times"/>
          <w:b/>
          <w:sz w:val="24"/>
          <w:szCs w:val="24"/>
        </w:rPr>
        <w:t>icine</w:t>
      </w:r>
      <w:r w:rsidRPr="00272340">
        <w:rPr>
          <w:rFonts w:ascii="Times" w:hAnsi="Times"/>
          <w:sz w:val="24"/>
          <w:szCs w:val="24"/>
        </w:rPr>
        <w:t xml:space="preserve">, </w:t>
      </w:r>
      <w:r w:rsidRPr="00272340">
        <w:rPr>
          <w:rFonts w:ascii="Times" w:hAnsi="Times"/>
          <w:b/>
          <w:sz w:val="24"/>
          <w:szCs w:val="24"/>
        </w:rPr>
        <w:t>4</w:t>
      </w:r>
      <w:r w:rsidRPr="00272340">
        <w:rPr>
          <w:rFonts w:ascii="Times" w:hAnsi="Times"/>
          <w:sz w:val="24"/>
          <w:szCs w:val="24"/>
        </w:rPr>
        <w:t xml:space="preserve">(1): </w:t>
      </w:r>
      <w:r w:rsidRPr="00272340">
        <w:rPr>
          <w:rFonts w:ascii="Times" w:hAnsi="Times"/>
          <w:b/>
          <w:sz w:val="24"/>
          <w:szCs w:val="24"/>
        </w:rPr>
        <w:t>a014357</w:t>
      </w:r>
      <w:r w:rsidRPr="00272340">
        <w:rPr>
          <w:rFonts w:ascii="Times" w:hAnsi="Times"/>
          <w:sz w:val="24"/>
          <w:szCs w:val="24"/>
        </w:rPr>
        <w:t>.</w:t>
      </w:r>
      <w:bookmarkEnd w:id="197"/>
    </w:p>
    <w:p w14:paraId="4490F734" w14:textId="1E161EAD"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8" w:name="_ENREF_68"/>
      <w:r w:rsidRPr="00272340">
        <w:rPr>
          <w:rFonts w:ascii="Times" w:hAnsi="Times"/>
          <w:sz w:val="24"/>
          <w:szCs w:val="24"/>
        </w:rPr>
        <w:t>68.</w:t>
      </w:r>
      <w:r w:rsidRPr="00272340">
        <w:rPr>
          <w:rFonts w:ascii="Times" w:hAnsi="Times"/>
          <w:sz w:val="24"/>
          <w:szCs w:val="24"/>
        </w:rPr>
        <w:tab/>
        <w:t>Xu, A.M., Liu, B.J., and Wang, Z.J., 2014. [DAZL and male infertility: an update]</w:t>
      </w:r>
      <w:r w:rsidRPr="00272340">
        <w:rPr>
          <w:rFonts w:ascii="Times" w:hAnsi="Times"/>
          <w:i/>
          <w:sz w:val="24"/>
          <w:szCs w:val="24"/>
        </w:rPr>
        <w:t>.</w:t>
      </w:r>
      <w:r w:rsidRPr="00272340">
        <w:rPr>
          <w:rFonts w:ascii="Times" w:hAnsi="Times"/>
          <w:sz w:val="24"/>
          <w:szCs w:val="24"/>
        </w:rPr>
        <w:t xml:space="preserve"> </w:t>
      </w:r>
      <w:r w:rsidR="00E15493" w:rsidRPr="00272340">
        <w:rPr>
          <w:rFonts w:ascii="Times" w:hAnsi="Times"/>
          <w:b/>
          <w:sz w:val="24"/>
          <w:szCs w:val="24"/>
        </w:rPr>
        <w:t>National Journal of Andrology,</w:t>
      </w:r>
      <w:r w:rsidRPr="00272340">
        <w:rPr>
          <w:rFonts w:ascii="Times" w:hAnsi="Times"/>
          <w:sz w:val="24"/>
          <w:szCs w:val="24"/>
        </w:rPr>
        <w:t xml:space="preserve"> </w:t>
      </w:r>
      <w:r w:rsidRPr="00272340">
        <w:rPr>
          <w:rFonts w:ascii="Times" w:hAnsi="Times"/>
          <w:b/>
          <w:sz w:val="24"/>
          <w:szCs w:val="24"/>
        </w:rPr>
        <w:t>20</w:t>
      </w:r>
      <w:r w:rsidRPr="00272340">
        <w:rPr>
          <w:rFonts w:ascii="Times" w:hAnsi="Times"/>
          <w:sz w:val="24"/>
          <w:szCs w:val="24"/>
        </w:rPr>
        <w:t xml:space="preserve">(7): </w:t>
      </w:r>
      <w:r w:rsidRPr="00272340">
        <w:rPr>
          <w:rFonts w:ascii="Times" w:hAnsi="Times"/>
          <w:b/>
          <w:sz w:val="24"/>
          <w:szCs w:val="24"/>
        </w:rPr>
        <w:t>647-50</w:t>
      </w:r>
      <w:r w:rsidRPr="00272340">
        <w:rPr>
          <w:rFonts w:ascii="Times" w:hAnsi="Times"/>
          <w:sz w:val="24"/>
          <w:szCs w:val="24"/>
        </w:rPr>
        <w:t>.</w:t>
      </w:r>
      <w:bookmarkEnd w:id="198"/>
    </w:p>
    <w:p w14:paraId="4377DD01" w14:textId="1F08E46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199" w:name="_ENREF_69"/>
      <w:r w:rsidRPr="00272340">
        <w:rPr>
          <w:rFonts w:ascii="Times" w:hAnsi="Times"/>
          <w:sz w:val="24"/>
          <w:szCs w:val="24"/>
        </w:rPr>
        <w:t>69.</w:t>
      </w:r>
      <w:r w:rsidRPr="00272340">
        <w:rPr>
          <w:rFonts w:ascii="Times" w:hAnsi="Times"/>
          <w:sz w:val="24"/>
          <w:szCs w:val="24"/>
        </w:rPr>
        <w:tab/>
        <w:t>Bao, Q., Morshedi, A., Wang, F., Bhargy, S., Pervushin, K., Yu, W.P., and Dröge, P., 2017. Utf1 contributes to intergenerational epigenetic inheritance of pluripotency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Sci</w:t>
      </w:r>
      <w:r w:rsidR="00E15493" w:rsidRPr="00272340">
        <w:rPr>
          <w:rFonts w:ascii="Times" w:hAnsi="Times"/>
          <w:b/>
          <w:sz w:val="24"/>
          <w:szCs w:val="24"/>
        </w:rPr>
        <w:t>entific</w:t>
      </w:r>
      <w:r w:rsidRPr="00272340">
        <w:rPr>
          <w:rFonts w:ascii="Times" w:hAnsi="Times"/>
          <w:b/>
          <w:sz w:val="24"/>
          <w:szCs w:val="24"/>
        </w:rPr>
        <w:t xml:space="preserve"> Rep</w:t>
      </w:r>
      <w:r w:rsidR="00E15493" w:rsidRPr="00272340">
        <w:rPr>
          <w:rFonts w:ascii="Times" w:hAnsi="Times"/>
          <w:b/>
          <w:bCs/>
          <w:sz w:val="24"/>
          <w:szCs w:val="24"/>
        </w:rPr>
        <w:t>orts,</w:t>
      </w:r>
      <w:r w:rsidRPr="00272340">
        <w:rPr>
          <w:rFonts w:ascii="Times" w:hAnsi="Times"/>
          <w:sz w:val="24"/>
          <w:szCs w:val="24"/>
        </w:rPr>
        <w:t xml:space="preserve"> </w:t>
      </w:r>
      <w:r w:rsidRPr="00272340">
        <w:rPr>
          <w:rFonts w:ascii="Times" w:hAnsi="Times"/>
          <w:b/>
          <w:sz w:val="24"/>
          <w:szCs w:val="24"/>
        </w:rPr>
        <w:t>7</w:t>
      </w:r>
      <w:r w:rsidRPr="00272340">
        <w:rPr>
          <w:rFonts w:ascii="Times" w:hAnsi="Times"/>
          <w:sz w:val="24"/>
          <w:szCs w:val="24"/>
        </w:rPr>
        <w:t xml:space="preserve">(1): </w:t>
      </w:r>
      <w:r w:rsidRPr="00272340">
        <w:rPr>
          <w:rFonts w:ascii="Times" w:hAnsi="Times"/>
          <w:b/>
          <w:sz w:val="24"/>
          <w:szCs w:val="24"/>
        </w:rPr>
        <w:t>14612</w:t>
      </w:r>
      <w:r w:rsidRPr="00272340">
        <w:rPr>
          <w:rFonts w:ascii="Times" w:hAnsi="Times"/>
          <w:sz w:val="24"/>
          <w:szCs w:val="24"/>
        </w:rPr>
        <w:t>.</w:t>
      </w:r>
      <w:bookmarkEnd w:id="199"/>
    </w:p>
    <w:p w14:paraId="40775239"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0" w:name="_ENREF_70"/>
      <w:r w:rsidRPr="00272340">
        <w:rPr>
          <w:rFonts w:ascii="Times" w:hAnsi="Times"/>
          <w:sz w:val="24"/>
          <w:szCs w:val="24"/>
        </w:rPr>
        <w:t>70.</w:t>
      </w:r>
      <w:r w:rsidRPr="00272340">
        <w:rPr>
          <w:rFonts w:ascii="Times" w:hAnsi="Times"/>
          <w:sz w:val="24"/>
          <w:szCs w:val="24"/>
        </w:rPr>
        <w:tab/>
        <w:t>K., D., 2000. Kemoterapide Temel Prensipler. İstanbul Üniversitesi Onkoloji Enstitüsü Yayınları, 34-47.</w:t>
      </w:r>
      <w:bookmarkEnd w:id="200"/>
    </w:p>
    <w:p w14:paraId="03F82B84"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1" w:name="_ENREF_71"/>
      <w:r w:rsidRPr="00272340">
        <w:rPr>
          <w:rFonts w:ascii="Times" w:hAnsi="Times"/>
          <w:sz w:val="24"/>
          <w:szCs w:val="24"/>
        </w:rPr>
        <w:t>71.</w:t>
      </w:r>
      <w:r w:rsidRPr="00272340">
        <w:rPr>
          <w:rFonts w:ascii="Times" w:hAnsi="Times"/>
          <w:sz w:val="24"/>
          <w:szCs w:val="24"/>
        </w:rPr>
        <w:tab/>
        <w:t>G., C., 2003. Kanser Kemoterapi Rehberi ve Uygulamaya Yönelik Öneriler. Nobel Tıp Kitabevleri İstanbul.</w:t>
      </w:r>
      <w:bookmarkEnd w:id="201"/>
    </w:p>
    <w:p w14:paraId="764462AC"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2" w:name="_ENREF_72"/>
      <w:r w:rsidRPr="00272340">
        <w:rPr>
          <w:rFonts w:ascii="Times" w:hAnsi="Times"/>
          <w:sz w:val="24"/>
          <w:szCs w:val="24"/>
        </w:rPr>
        <w:t>72.</w:t>
      </w:r>
      <w:r w:rsidRPr="00272340">
        <w:rPr>
          <w:rFonts w:ascii="Times" w:hAnsi="Times"/>
          <w:sz w:val="24"/>
          <w:szCs w:val="24"/>
        </w:rPr>
        <w:tab/>
        <w:t>Atabenli Erdemli E., E.D., Atahan Ş., Işıkay L., 1999. Cisplatin’in sıçan böbrek ve testisleri üzerine etkileri. Ankara Üniversitesi Tıp Fakültesi Mecmuası Ankara, 13145.</w:t>
      </w:r>
      <w:bookmarkEnd w:id="202"/>
    </w:p>
    <w:p w14:paraId="2FDCEF6A" w14:textId="6AD3233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3" w:name="_ENREF_73"/>
      <w:r w:rsidRPr="00272340">
        <w:rPr>
          <w:rFonts w:ascii="Times" w:hAnsi="Times"/>
          <w:sz w:val="24"/>
          <w:szCs w:val="24"/>
        </w:rPr>
        <w:t>73.</w:t>
      </w:r>
      <w:r w:rsidRPr="00272340">
        <w:rPr>
          <w:rFonts w:ascii="Times" w:hAnsi="Times"/>
          <w:sz w:val="24"/>
          <w:szCs w:val="24"/>
        </w:rPr>
        <w:tab/>
        <w:t>Doroshow, J.H., Locker, G.Y., and Myers, C.E., 1980. Enzymatic defenses of the mouse heart against reactive oxygen metabolites: alterations produced by doxorubicin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Clin</w:t>
      </w:r>
      <w:r w:rsidR="00E15493" w:rsidRPr="00272340">
        <w:rPr>
          <w:rFonts w:ascii="Times" w:hAnsi="Times"/>
          <w:b/>
          <w:sz w:val="24"/>
          <w:szCs w:val="24"/>
        </w:rPr>
        <w:t>ical</w:t>
      </w:r>
      <w:r w:rsidRPr="00272340">
        <w:rPr>
          <w:rFonts w:ascii="Times" w:hAnsi="Times"/>
          <w:b/>
          <w:sz w:val="24"/>
          <w:szCs w:val="24"/>
        </w:rPr>
        <w:t xml:space="preserve"> Invest</w:t>
      </w:r>
      <w:r w:rsidR="00E15493" w:rsidRPr="00272340">
        <w:rPr>
          <w:rFonts w:ascii="Times" w:hAnsi="Times"/>
          <w:b/>
          <w:sz w:val="24"/>
          <w:szCs w:val="24"/>
        </w:rPr>
        <w:t>igations</w:t>
      </w:r>
      <w:r w:rsidRPr="00272340">
        <w:rPr>
          <w:rFonts w:ascii="Times" w:hAnsi="Times"/>
          <w:sz w:val="24"/>
          <w:szCs w:val="24"/>
        </w:rPr>
        <w:t xml:space="preserve">, </w:t>
      </w:r>
      <w:r w:rsidRPr="00272340">
        <w:rPr>
          <w:rFonts w:ascii="Times" w:hAnsi="Times"/>
          <w:b/>
          <w:sz w:val="24"/>
          <w:szCs w:val="24"/>
        </w:rPr>
        <w:t>65</w:t>
      </w:r>
      <w:r w:rsidRPr="00272340">
        <w:rPr>
          <w:rFonts w:ascii="Times" w:hAnsi="Times"/>
          <w:sz w:val="24"/>
          <w:szCs w:val="24"/>
        </w:rPr>
        <w:t xml:space="preserve">(1): </w:t>
      </w:r>
      <w:r w:rsidRPr="00272340">
        <w:rPr>
          <w:rFonts w:ascii="Times" w:hAnsi="Times"/>
          <w:b/>
          <w:sz w:val="24"/>
          <w:szCs w:val="24"/>
        </w:rPr>
        <w:t>128-35</w:t>
      </w:r>
      <w:r w:rsidRPr="00272340">
        <w:rPr>
          <w:rFonts w:ascii="Times" w:hAnsi="Times"/>
          <w:sz w:val="24"/>
          <w:szCs w:val="24"/>
        </w:rPr>
        <w:t>.</w:t>
      </w:r>
      <w:bookmarkEnd w:id="203"/>
    </w:p>
    <w:p w14:paraId="54E25BA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4" w:name="_ENREF_74"/>
      <w:r w:rsidRPr="00272340">
        <w:rPr>
          <w:rFonts w:ascii="Times" w:hAnsi="Times"/>
          <w:sz w:val="24"/>
          <w:szCs w:val="24"/>
        </w:rPr>
        <w:lastRenderedPageBreak/>
        <w:t>74.</w:t>
      </w:r>
      <w:r w:rsidRPr="00272340">
        <w:rPr>
          <w:rFonts w:ascii="Times" w:hAnsi="Times"/>
          <w:sz w:val="24"/>
          <w:szCs w:val="24"/>
        </w:rPr>
        <w:tab/>
        <w:t xml:space="preserve">Kısmet E, D.E., Yurttutan N, Berberoğlu S, Karademir S, Aydın Hİ, Kalman S, Köseoğlu V, 2004. Serum BNP levels in children treated with Doxorubicin for their solif tumors. </w:t>
      </w:r>
      <w:r w:rsidRPr="00272340">
        <w:rPr>
          <w:rFonts w:ascii="Times" w:hAnsi="Times"/>
          <w:b/>
          <w:sz w:val="24"/>
          <w:szCs w:val="24"/>
        </w:rPr>
        <w:t>Gülhane Tıp Dergisi 46(1)</w:t>
      </w:r>
      <w:r w:rsidRPr="00272340">
        <w:rPr>
          <w:rFonts w:ascii="Times" w:hAnsi="Times"/>
          <w:sz w:val="24"/>
          <w:szCs w:val="24"/>
        </w:rPr>
        <w:t xml:space="preserve">: </w:t>
      </w:r>
      <w:r w:rsidRPr="00272340">
        <w:rPr>
          <w:rFonts w:ascii="Times" w:hAnsi="Times"/>
          <w:b/>
          <w:sz w:val="24"/>
          <w:szCs w:val="24"/>
        </w:rPr>
        <w:t>38-42</w:t>
      </w:r>
      <w:r w:rsidRPr="00272340">
        <w:rPr>
          <w:rFonts w:ascii="Times" w:hAnsi="Times"/>
          <w:sz w:val="24"/>
          <w:szCs w:val="24"/>
        </w:rPr>
        <w:t>.</w:t>
      </w:r>
      <w:bookmarkEnd w:id="204"/>
    </w:p>
    <w:p w14:paraId="352AE789"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5" w:name="_ENREF_75"/>
      <w:r w:rsidRPr="00272340">
        <w:rPr>
          <w:rFonts w:ascii="Times" w:hAnsi="Times"/>
          <w:sz w:val="24"/>
          <w:szCs w:val="24"/>
        </w:rPr>
        <w:t>75.</w:t>
      </w:r>
      <w:r w:rsidRPr="00272340">
        <w:rPr>
          <w:rFonts w:ascii="Times" w:hAnsi="Times"/>
          <w:sz w:val="24"/>
          <w:szCs w:val="24"/>
        </w:rPr>
        <w:tab/>
        <w:t>Liu, Y., Yang, Y., Liu, X., and Jiang, T., 2008. Quantification of pegylated liposomal doxorubicin and doxorubicinol in rat plasma by liquid chromatography/electrospray tandem mass spectroscopy: Application to preclinical pharmacokinetic studies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Talanta</w:t>
      </w:r>
      <w:r w:rsidRPr="00272340">
        <w:rPr>
          <w:rFonts w:ascii="Times" w:hAnsi="Times"/>
          <w:sz w:val="24"/>
          <w:szCs w:val="24"/>
        </w:rPr>
        <w:t xml:space="preserve">, </w:t>
      </w:r>
      <w:r w:rsidRPr="00272340">
        <w:rPr>
          <w:rFonts w:ascii="Times" w:hAnsi="Times"/>
          <w:b/>
          <w:sz w:val="24"/>
          <w:szCs w:val="24"/>
        </w:rPr>
        <w:t>74</w:t>
      </w:r>
      <w:r w:rsidRPr="00272340">
        <w:rPr>
          <w:rFonts w:ascii="Times" w:hAnsi="Times"/>
          <w:sz w:val="24"/>
          <w:szCs w:val="24"/>
        </w:rPr>
        <w:t xml:space="preserve">(4): </w:t>
      </w:r>
      <w:r w:rsidRPr="00272340">
        <w:rPr>
          <w:rFonts w:ascii="Times" w:hAnsi="Times"/>
          <w:b/>
          <w:sz w:val="24"/>
          <w:szCs w:val="24"/>
        </w:rPr>
        <w:t>887-95</w:t>
      </w:r>
      <w:r w:rsidRPr="00272340">
        <w:rPr>
          <w:rFonts w:ascii="Times" w:hAnsi="Times"/>
          <w:sz w:val="24"/>
          <w:szCs w:val="24"/>
        </w:rPr>
        <w:t>.</w:t>
      </w:r>
      <w:bookmarkEnd w:id="205"/>
    </w:p>
    <w:p w14:paraId="3A14EC2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6" w:name="_ENREF_76"/>
      <w:r w:rsidRPr="00272340">
        <w:rPr>
          <w:rFonts w:ascii="Times" w:hAnsi="Times"/>
          <w:sz w:val="24"/>
          <w:szCs w:val="24"/>
        </w:rPr>
        <w:t>76.</w:t>
      </w:r>
      <w:r w:rsidRPr="00272340">
        <w:rPr>
          <w:rFonts w:ascii="Times" w:hAnsi="Times"/>
          <w:sz w:val="24"/>
          <w:szCs w:val="24"/>
        </w:rPr>
        <w:tab/>
        <w:t>Wallace, K., 2003. Doxorubicin-induced cardiac mitochondrionopathy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Pharmacology and Toxicology</w:t>
      </w:r>
      <w:r w:rsidRPr="00272340">
        <w:rPr>
          <w:rFonts w:ascii="Times" w:hAnsi="Times"/>
          <w:sz w:val="24"/>
          <w:szCs w:val="24"/>
        </w:rPr>
        <w:t xml:space="preserve">, </w:t>
      </w:r>
      <w:r w:rsidRPr="00272340">
        <w:rPr>
          <w:rFonts w:ascii="Times" w:hAnsi="Times"/>
          <w:b/>
          <w:sz w:val="24"/>
          <w:szCs w:val="24"/>
        </w:rPr>
        <w:t>93</w:t>
      </w:r>
      <w:r w:rsidRPr="00272340">
        <w:rPr>
          <w:rFonts w:ascii="Times" w:hAnsi="Times"/>
          <w:sz w:val="24"/>
          <w:szCs w:val="24"/>
        </w:rPr>
        <w:t xml:space="preserve">(3): </w:t>
      </w:r>
      <w:r w:rsidRPr="00272340">
        <w:rPr>
          <w:rFonts w:ascii="Times" w:hAnsi="Times"/>
          <w:b/>
          <w:sz w:val="24"/>
          <w:szCs w:val="24"/>
        </w:rPr>
        <w:t>105-115</w:t>
      </w:r>
      <w:r w:rsidRPr="00272340">
        <w:rPr>
          <w:rFonts w:ascii="Times" w:hAnsi="Times"/>
          <w:sz w:val="24"/>
          <w:szCs w:val="24"/>
        </w:rPr>
        <w:t>.</w:t>
      </w:r>
      <w:bookmarkEnd w:id="206"/>
    </w:p>
    <w:p w14:paraId="34BC69B5" w14:textId="18AF59E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7" w:name="_ENREF_77"/>
      <w:r w:rsidRPr="00272340">
        <w:rPr>
          <w:rFonts w:ascii="Times" w:hAnsi="Times"/>
          <w:sz w:val="24"/>
          <w:szCs w:val="24"/>
        </w:rPr>
        <w:t>77.</w:t>
      </w:r>
      <w:r w:rsidRPr="00272340">
        <w:rPr>
          <w:rFonts w:ascii="Times" w:hAnsi="Times"/>
          <w:sz w:val="24"/>
          <w:szCs w:val="24"/>
        </w:rPr>
        <w:tab/>
        <w:t>Rivankar, S., 2014. An overview of doxorubicin formulations in cancer therapy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Cancer Res</w:t>
      </w:r>
      <w:r w:rsidR="00E15493" w:rsidRPr="00272340">
        <w:rPr>
          <w:rFonts w:ascii="Times" w:hAnsi="Times"/>
          <w:b/>
          <w:sz w:val="24"/>
          <w:szCs w:val="24"/>
        </w:rPr>
        <w:t>earch</w:t>
      </w:r>
      <w:r w:rsidRPr="00272340">
        <w:rPr>
          <w:rFonts w:ascii="Times" w:hAnsi="Times"/>
          <w:b/>
          <w:sz w:val="24"/>
          <w:szCs w:val="24"/>
        </w:rPr>
        <w:t xml:space="preserve"> </w:t>
      </w:r>
      <w:r w:rsidR="00E15493" w:rsidRPr="00272340">
        <w:rPr>
          <w:rFonts w:ascii="Times" w:hAnsi="Times"/>
          <w:b/>
          <w:sz w:val="24"/>
          <w:szCs w:val="24"/>
        </w:rPr>
        <w:t xml:space="preserve">and </w:t>
      </w:r>
      <w:r w:rsidRPr="00272340">
        <w:rPr>
          <w:rFonts w:ascii="Times" w:hAnsi="Times"/>
          <w:b/>
          <w:sz w:val="24"/>
          <w:szCs w:val="24"/>
        </w:rPr>
        <w:t>Ther</w:t>
      </w:r>
      <w:r w:rsidR="00E15493" w:rsidRPr="00272340">
        <w:rPr>
          <w:rFonts w:ascii="Times" w:hAnsi="Times"/>
          <w:b/>
          <w:sz w:val="24"/>
          <w:szCs w:val="24"/>
        </w:rPr>
        <w:t>apeutics</w:t>
      </w:r>
      <w:r w:rsidRPr="00272340">
        <w:rPr>
          <w:rFonts w:ascii="Times" w:hAnsi="Times"/>
          <w:sz w:val="24"/>
          <w:szCs w:val="24"/>
        </w:rPr>
        <w:t xml:space="preserve">, </w:t>
      </w:r>
      <w:r w:rsidRPr="00272340">
        <w:rPr>
          <w:rFonts w:ascii="Times" w:hAnsi="Times"/>
          <w:b/>
          <w:sz w:val="24"/>
          <w:szCs w:val="24"/>
        </w:rPr>
        <w:t>10</w:t>
      </w:r>
      <w:r w:rsidRPr="00272340">
        <w:rPr>
          <w:rFonts w:ascii="Times" w:hAnsi="Times"/>
          <w:sz w:val="24"/>
          <w:szCs w:val="24"/>
        </w:rPr>
        <w:t xml:space="preserve">(4): </w:t>
      </w:r>
      <w:r w:rsidRPr="00272340">
        <w:rPr>
          <w:rFonts w:ascii="Times" w:hAnsi="Times"/>
          <w:b/>
          <w:sz w:val="24"/>
          <w:szCs w:val="24"/>
        </w:rPr>
        <w:t>853-8</w:t>
      </w:r>
      <w:r w:rsidRPr="00272340">
        <w:rPr>
          <w:rFonts w:ascii="Times" w:hAnsi="Times"/>
          <w:sz w:val="24"/>
          <w:szCs w:val="24"/>
        </w:rPr>
        <w:t>.</w:t>
      </w:r>
      <w:bookmarkEnd w:id="207"/>
    </w:p>
    <w:p w14:paraId="171855E7" w14:textId="16C1993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08" w:name="_ENREF_78"/>
      <w:r w:rsidRPr="00272340">
        <w:rPr>
          <w:rFonts w:ascii="Times" w:hAnsi="Times"/>
          <w:sz w:val="24"/>
          <w:szCs w:val="24"/>
        </w:rPr>
        <w:t>78.</w:t>
      </w:r>
      <w:r w:rsidRPr="00272340">
        <w:rPr>
          <w:rFonts w:ascii="Times" w:hAnsi="Times"/>
          <w:sz w:val="24"/>
          <w:szCs w:val="24"/>
        </w:rPr>
        <w:tab/>
        <w:t>Carvalho, C., Santos, R.X., Cardoso, S., Correia, S., Oliveira, P.J., Santos, M.S., and Moreira, P.I., 2009. Doxorubicin: the good, the bad and the ugly effect</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Curr</w:t>
      </w:r>
      <w:r w:rsidR="00E15493" w:rsidRPr="00272340">
        <w:rPr>
          <w:rFonts w:ascii="Times" w:hAnsi="Times"/>
          <w:b/>
          <w:sz w:val="24"/>
          <w:szCs w:val="24"/>
        </w:rPr>
        <w:t>ent</w:t>
      </w:r>
      <w:r w:rsidRPr="00272340">
        <w:rPr>
          <w:rFonts w:ascii="Times" w:hAnsi="Times"/>
          <w:b/>
          <w:sz w:val="24"/>
          <w:szCs w:val="24"/>
        </w:rPr>
        <w:t xml:space="preserve"> Med</w:t>
      </w:r>
      <w:r w:rsidR="00E15493" w:rsidRPr="00272340">
        <w:rPr>
          <w:rFonts w:ascii="Times" w:hAnsi="Times"/>
          <w:b/>
          <w:sz w:val="24"/>
          <w:szCs w:val="24"/>
        </w:rPr>
        <w:t>icinal</w:t>
      </w:r>
      <w:r w:rsidRPr="00272340">
        <w:rPr>
          <w:rFonts w:ascii="Times" w:hAnsi="Times"/>
          <w:b/>
          <w:sz w:val="24"/>
          <w:szCs w:val="24"/>
        </w:rPr>
        <w:t xml:space="preserve"> Chem</w:t>
      </w:r>
      <w:r w:rsidR="00E15493" w:rsidRPr="00272340">
        <w:rPr>
          <w:rFonts w:ascii="Times" w:hAnsi="Times"/>
          <w:b/>
          <w:sz w:val="24"/>
          <w:szCs w:val="24"/>
        </w:rPr>
        <w:t>istry</w:t>
      </w:r>
      <w:r w:rsidRPr="00272340">
        <w:rPr>
          <w:rFonts w:ascii="Times" w:hAnsi="Times"/>
          <w:sz w:val="24"/>
          <w:szCs w:val="24"/>
        </w:rPr>
        <w:t xml:space="preserve">, </w:t>
      </w:r>
      <w:r w:rsidRPr="00272340">
        <w:rPr>
          <w:rFonts w:ascii="Times" w:hAnsi="Times"/>
          <w:b/>
          <w:sz w:val="24"/>
          <w:szCs w:val="24"/>
        </w:rPr>
        <w:t>16</w:t>
      </w:r>
      <w:r w:rsidRPr="00272340">
        <w:rPr>
          <w:rFonts w:ascii="Times" w:hAnsi="Times"/>
          <w:sz w:val="24"/>
          <w:szCs w:val="24"/>
        </w:rPr>
        <w:t xml:space="preserve">(25): </w:t>
      </w:r>
      <w:r w:rsidRPr="00272340">
        <w:rPr>
          <w:rFonts w:ascii="Times" w:hAnsi="Times"/>
          <w:b/>
          <w:sz w:val="24"/>
          <w:szCs w:val="24"/>
        </w:rPr>
        <w:t>3267-85</w:t>
      </w:r>
      <w:r w:rsidRPr="00272340">
        <w:rPr>
          <w:rFonts w:ascii="Times" w:hAnsi="Times"/>
          <w:sz w:val="24"/>
          <w:szCs w:val="24"/>
        </w:rPr>
        <w:t>.</w:t>
      </w:r>
      <w:bookmarkEnd w:id="208"/>
    </w:p>
    <w:p w14:paraId="7AC8DC90" w14:textId="77777777" w:rsidR="00AD7FEB" w:rsidRPr="00272340" w:rsidRDefault="00AD7FEB" w:rsidP="00272340">
      <w:pPr>
        <w:pStyle w:val="EndNoteBibliography"/>
        <w:tabs>
          <w:tab w:val="left" w:pos="426"/>
        </w:tabs>
        <w:spacing w:after="0" w:line="360" w:lineRule="auto"/>
        <w:ind w:left="720" w:hanging="720"/>
        <w:rPr>
          <w:rFonts w:ascii="Times" w:hAnsi="Times"/>
          <w:b/>
          <w:sz w:val="24"/>
          <w:szCs w:val="24"/>
        </w:rPr>
      </w:pPr>
      <w:bookmarkStart w:id="209" w:name="_ENREF_79"/>
      <w:r w:rsidRPr="00272340">
        <w:rPr>
          <w:rFonts w:ascii="Times" w:hAnsi="Times"/>
          <w:sz w:val="24"/>
          <w:szCs w:val="24"/>
        </w:rPr>
        <w:t>79.</w:t>
      </w:r>
      <w:r w:rsidRPr="00272340">
        <w:rPr>
          <w:rFonts w:ascii="Times" w:hAnsi="Times"/>
          <w:sz w:val="24"/>
          <w:szCs w:val="24"/>
        </w:rPr>
        <w:tab/>
        <w:t>Mobaraki, M., Faraji, A., Zare, M., and Manshadi, H., 2017. Molecular Mechanisms of Cardiotoxicity: A Review on Major Side-effect of Doxorubicin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Indian Journal of Pharmaceutical Sciences</w:t>
      </w:r>
      <w:r w:rsidRPr="00272340">
        <w:rPr>
          <w:rFonts w:ascii="Times" w:hAnsi="Times"/>
          <w:sz w:val="24"/>
          <w:szCs w:val="24"/>
        </w:rPr>
        <w:t xml:space="preserve">, </w:t>
      </w:r>
      <w:r w:rsidRPr="00272340">
        <w:rPr>
          <w:rFonts w:ascii="Times" w:hAnsi="Times"/>
          <w:b/>
          <w:sz w:val="24"/>
          <w:szCs w:val="24"/>
        </w:rPr>
        <w:t>79</w:t>
      </w:r>
      <w:bookmarkEnd w:id="209"/>
    </w:p>
    <w:p w14:paraId="2AA78E4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0" w:name="_ENREF_80"/>
      <w:r w:rsidRPr="00272340">
        <w:rPr>
          <w:rFonts w:ascii="Times" w:hAnsi="Times"/>
          <w:sz w:val="24"/>
          <w:szCs w:val="24"/>
        </w:rPr>
        <w:t>80.</w:t>
      </w:r>
      <w:r w:rsidRPr="00272340">
        <w:rPr>
          <w:rFonts w:ascii="Times" w:hAnsi="Times"/>
          <w:sz w:val="24"/>
          <w:szCs w:val="24"/>
        </w:rPr>
        <w:tab/>
        <w:t>Johnsen, S.G., 1970. Testicular biopsy score count--a method for registration of spermatogenesis in human testes: normal values and results in 335 hypogonadal males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Hormones</w:t>
      </w:r>
      <w:r w:rsidRPr="00272340">
        <w:rPr>
          <w:rFonts w:ascii="Times" w:hAnsi="Times"/>
          <w:sz w:val="24"/>
          <w:szCs w:val="24"/>
        </w:rPr>
        <w:t xml:space="preserve">, </w:t>
      </w:r>
      <w:r w:rsidRPr="00272340">
        <w:rPr>
          <w:rFonts w:ascii="Times" w:hAnsi="Times"/>
          <w:b/>
          <w:sz w:val="24"/>
          <w:szCs w:val="24"/>
        </w:rPr>
        <w:t>1</w:t>
      </w:r>
      <w:r w:rsidRPr="00272340">
        <w:rPr>
          <w:rFonts w:ascii="Times" w:hAnsi="Times"/>
          <w:sz w:val="24"/>
          <w:szCs w:val="24"/>
        </w:rPr>
        <w:t xml:space="preserve">(1): </w:t>
      </w:r>
      <w:r w:rsidRPr="00272340">
        <w:rPr>
          <w:rFonts w:ascii="Times" w:hAnsi="Times"/>
          <w:b/>
          <w:sz w:val="24"/>
          <w:szCs w:val="24"/>
        </w:rPr>
        <w:t>2-25</w:t>
      </w:r>
      <w:r w:rsidRPr="00272340">
        <w:rPr>
          <w:rFonts w:ascii="Times" w:hAnsi="Times"/>
          <w:sz w:val="24"/>
          <w:szCs w:val="24"/>
        </w:rPr>
        <w:t>.</w:t>
      </w:r>
      <w:bookmarkEnd w:id="210"/>
    </w:p>
    <w:p w14:paraId="15DBDA4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1" w:name="_ENREF_81"/>
      <w:r w:rsidRPr="00272340">
        <w:rPr>
          <w:rFonts w:ascii="Times" w:hAnsi="Times"/>
          <w:sz w:val="24"/>
          <w:szCs w:val="24"/>
        </w:rPr>
        <w:t>81.</w:t>
      </w:r>
      <w:r w:rsidRPr="00272340">
        <w:rPr>
          <w:rFonts w:ascii="Times" w:hAnsi="Times"/>
          <w:sz w:val="24"/>
          <w:szCs w:val="24"/>
        </w:rPr>
        <w:tab/>
        <w:t xml:space="preserve">Ölgen S, B.a.I., Nebioğlu D., 2002. Angiogenesis and New Aspects of Cancer Chemotherapy. </w:t>
      </w:r>
      <w:r w:rsidRPr="00272340">
        <w:rPr>
          <w:rFonts w:ascii="Times" w:hAnsi="Times"/>
          <w:b/>
          <w:sz w:val="24"/>
          <w:szCs w:val="24"/>
        </w:rPr>
        <w:t>Journal of Faculty of Pharmacy of Ankara University</w:t>
      </w:r>
      <w:r w:rsidRPr="00272340">
        <w:rPr>
          <w:rFonts w:ascii="Times" w:hAnsi="Times"/>
          <w:sz w:val="24"/>
          <w:szCs w:val="24"/>
        </w:rPr>
        <w:t xml:space="preserve">, </w:t>
      </w:r>
      <w:r w:rsidRPr="00272340">
        <w:rPr>
          <w:rFonts w:ascii="Times" w:hAnsi="Times"/>
          <w:b/>
          <w:sz w:val="24"/>
          <w:szCs w:val="24"/>
        </w:rPr>
        <w:t>31 (3)</w:t>
      </w:r>
      <w:r w:rsidRPr="00272340">
        <w:rPr>
          <w:rFonts w:ascii="Times" w:hAnsi="Times"/>
          <w:sz w:val="24"/>
          <w:szCs w:val="24"/>
        </w:rPr>
        <w:t xml:space="preserve">: </w:t>
      </w:r>
      <w:r w:rsidRPr="00272340">
        <w:rPr>
          <w:rFonts w:ascii="Times" w:hAnsi="Times"/>
          <w:b/>
          <w:sz w:val="24"/>
          <w:szCs w:val="24"/>
        </w:rPr>
        <w:t>193-214</w:t>
      </w:r>
      <w:r w:rsidRPr="00272340">
        <w:rPr>
          <w:rFonts w:ascii="Times" w:hAnsi="Times"/>
          <w:sz w:val="24"/>
          <w:szCs w:val="24"/>
        </w:rPr>
        <w:t>.</w:t>
      </w:r>
      <w:bookmarkEnd w:id="211"/>
    </w:p>
    <w:p w14:paraId="4633A202" w14:textId="577069D5" w:rsidR="00AD7FEB" w:rsidRPr="00272340" w:rsidRDefault="00AD7FEB" w:rsidP="00272340">
      <w:pPr>
        <w:pStyle w:val="EndNoteBibliography"/>
        <w:tabs>
          <w:tab w:val="left" w:pos="426"/>
        </w:tabs>
        <w:spacing w:after="0" w:line="360" w:lineRule="auto"/>
        <w:ind w:left="720" w:hanging="720"/>
        <w:rPr>
          <w:rFonts w:ascii="Times" w:hAnsi="Times"/>
          <w:b/>
          <w:sz w:val="24"/>
          <w:szCs w:val="24"/>
        </w:rPr>
      </w:pPr>
      <w:bookmarkStart w:id="212" w:name="_ENREF_82"/>
      <w:r w:rsidRPr="00272340">
        <w:rPr>
          <w:rFonts w:ascii="Times" w:hAnsi="Times"/>
          <w:sz w:val="24"/>
          <w:szCs w:val="24"/>
        </w:rPr>
        <w:t>82.</w:t>
      </w:r>
      <w:r w:rsidRPr="00272340">
        <w:rPr>
          <w:rFonts w:ascii="Times" w:hAnsi="Times"/>
          <w:sz w:val="24"/>
          <w:szCs w:val="24"/>
        </w:rPr>
        <w:tab/>
        <w:t>Meister LA, M.A.L.e.o.c.c.t.C.P.P., 102-131, 1993 Late effects of childhood cancer therapy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Current Problems in Pediatrics</w:t>
      </w:r>
      <w:r w:rsidR="00E15493" w:rsidRPr="00272340">
        <w:rPr>
          <w:rFonts w:ascii="Times" w:hAnsi="Times"/>
          <w:b/>
          <w:sz w:val="24"/>
          <w:szCs w:val="24"/>
        </w:rPr>
        <w:t>,</w:t>
      </w:r>
      <w:r w:rsidRPr="00272340">
        <w:rPr>
          <w:rFonts w:ascii="Times" w:hAnsi="Times"/>
          <w:b/>
          <w:sz w:val="24"/>
          <w:szCs w:val="24"/>
        </w:rPr>
        <w:t xml:space="preserve"> 23</w:t>
      </w:r>
      <w:r w:rsidRPr="00272340">
        <w:rPr>
          <w:rFonts w:ascii="Times" w:hAnsi="Times"/>
          <w:sz w:val="24"/>
          <w:szCs w:val="24"/>
        </w:rPr>
        <w:t xml:space="preserve">: </w:t>
      </w:r>
      <w:r w:rsidRPr="00272340">
        <w:rPr>
          <w:rFonts w:ascii="Times" w:hAnsi="Times"/>
          <w:b/>
          <w:sz w:val="24"/>
          <w:szCs w:val="24"/>
        </w:rPr>
        <w:t>102-131</w:t>
      </w:r>
      <w:r w:rsidRPr="00272340">
        <w:rPr>
          <w:rFonts w:ascii="Times" w:hAnsi="Times"/>
          <w:sz w:val="24"/>
          <w:szCs w:val="24"/>
        </w:rPr>
        <w:t>.</w:t>
      </w:r>
      <w:bookmarkEnd w:id="212"/>
    </w:p>
    <w:p w14:paraId="7D866E49" w14:textId="1A646AEC"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3" w:name="_ENREF_83"/>
      <w:r w:rsidRPr="00272340">
        <w:rPr>
          <w:rFonts w:ascii="Times" w:hAnsi="Times"/>
          <w:sz w:val="24"/>
          <w:szCs w:val="24"/>
        </w:rPr>
        <w:t>83.</w:t>
      </w:r>
      <w:r w:rsidRPr="00272340">
        <w:rPr>
          <w:rFonts w:ascii="Times" w:hAnsi="Times"/>
          <w:sz w:val="24"/>
          <w:szCs w:val="24"/>
        </w:rPr>
        <w:tab/>
        <w:t>Cummings, J., Anderson, L., Willmott, N., and Smyth, J.F., 1991. The molecular pharmacology of doxorubicin in vivo</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Eur</w:t>
      </w:r>
      <w:r w:rsidR="00E15493" w:rsidRPr="00272340">
        <w:rPr>
          <w:rFonts w:ascii="Times" w:hAnsi="Times"/>
          <w:b/>
          <w:sz w:val="24"/>
          <w:szCs w:val="24"/>
        </w:rPr>
        <w:t>opean</w:t>
      </w:r>
      <w:r w:rsidRPr="00272340">
        <w:rPr>
          <w:rFonts w:ascii="Times" w:hAnsi="Times"/>
          <w:b/>
          <w:sz w:val="24"/>
          <w:szCs w:val="24"/>
        </w:rPr>
        <w:t xml:space="preserve"> J</w:t>
      </w:r>
      <w:r w:rsidR="00E15493" w:rsidRPr="00272340">
        <w:rPr>
          <w:rFonts w:ascii="Times" w:hAnsi="Times"/>
          <w:b/>
          <w:sz w:val="24"/>
          <w:szCs w:val="24"/>
        </w:rPr>
        <w:t>ournal of</w:t>
      </w:r>
      <w:r w:rsidRPr="00272340">
        <w:rPr>
          <w:rFonts w:ascii="Times" w:hAnsi="Times"/>
          <w:b/>
          <w:sz w:val="24"/>
          <w:szCs w:val="24"/>
        </w:rPr>
        <w:t xml:space="preserve"> Cancer</w:t>
      </w:r>
      <w:r w:rsidRPr="00272340">
        <w:rPr>
          <w:rFonts w:ascii="Times" w:hAnsi="Times"/>
          <w:sz w:val="24"/>
          <w:szCs w:val="24"/>
        </w:rPr>
        <w:t xml:space="preserve">, </w:t>
      </w:r>
      <w:r w:rsidRPr="00272340">
        <w:rPr>
          <w:rFonts w:ascii="Times" w:hAnsi="Times"/>
          <w:b/>
          <w:sz w:val="24"/>
          <w:szCs w:val="24"/>
        </w:rPr>
        <w:t>27</w:t>
      </w:r>
      <w:r w:rsidRPr="00272340">
        <w:rPr>
          <w:rFonts w:ascii="Times" w:hAnsi="Times"/>
          <w:sz w:val="24"/>
          <w:szCs w:val="24"/>
        </w:rPr>
        <w:t xml:space="preserve">(5): </w:t>
      </w:r>
      <w:r w:rsidRPr="00272340">
        <w:rPr>
          <w:rFonts w:ascii="Times" w:hAnsi="Times"/>
          <w:b/>
          <w:sz w:val="24"/>
          <w:szCs w:val="24"/>
        </w:rPr>
        <w:t>532-5</w:t>
      </w:r>
      <w:r w:rsidRPr="00272340">
        <w:rPr>
          <w:rFonts w:ascii="Times" w:hAnsi="Times"/>
          <w:sz w:val="24"/>
          <w:szCs w:val="24"/>
        </w:rPr>
        <w:t>.</w:t>
      </w:r>
      <w:bookmarkEnd w:id="213"/>
    </w:p>
    <w:p w14:paraId="54933D48" w14:textId="12B49969"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4" w:name="_ENREF_84"/>
      <w:r w:rsidRPr="00272340">
        <w:rPr>
          <w:rFonts w:ascii="Times" w:hAnsi="Times"/>
          <w:sz w:val="24"/>
          <w:szCs w:val="24"/>
        </w:rPr>
        <w:t>84.</w:t>
      </w:r>
      <w:r w:rsidRPr="00272340">
        <w:rPr>
          <w:rFonts w:ascii="Times" w:hAnsi="Times"/>
          <w:sz w:val="24"/>
          <w:szCs w:val="24"/>
        </w:rPr>
        <w:tab/>
        <w:t>Kang, J., Lee, Y., No, K., Jung, E., Sung, J., Kim, Y., and Nam, S., 2002. Ginseng intestinal metabolite-I (GIM-I) reduces doxorubicin toxicity in the mouse testis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w:t>
      </w:r>
      <w:r w:rsidR="00E15493" w:rsidRPr="00272340">
        <w:rPr>
          <w:rFonts w:ascii="Times" w:hAnsi="Times"/>
          <w:b/>
          <w:sz w:val="24"/>
          <w:szCs w:val="24"/>
        </w:rPr>
        <w:t>uctive</w:t>
      </w:r>
      <w:r w:rsidRPr="00272340">
        <w:rPr>
          <w:rFonts w:ascii="Times" w:hAnsi="Times"/>
          <w:b/>
          <w:sz w:val="24"/>
          <w:szCs w:val="24"/>
        </w:rPr>
        <w:t xml:space="preserve"> Toxicol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16</w:t>
      </w:r>
      <w:r w:rsidRPr="00272340">
        <w:rPr>
          <w:rFonts w:ascii="Times" w:hAnsi="Times"/>
          <w:sz w:val="24"/>
          <w:szCs w:val="24"/>
        </w:rPr>
        <w:t xml:space="preserve">(3): </w:t>
      </w:r>
      <w:r w:rsidRPr="00272340">
        <w:rPr>
          <w:rFonts w:ascii="Times" w:hAnsi="Times"/>
          <w:b/>
          <w:sz w:val="24"/>
          <w:szCs w:val="24"/>
        </w:rPr>
        <w:t>291-8</w:t>
      </w:r>
      <w:r w:rsidRPr="00272340">
        <w:rPr>
          <w:rFonts w:ascii="Times" w:hAnsi="Times"/>
          <w:sz w:val="24"/>
          <w:szCs w:val="24"/>
        </w:rPr>
        <w:t>.</w:t>
      </w:r>
      <w:bookmarkEnd w:id="214"/>
    </w:p>
    <w:p w14:paraId="52EA8531" w14:textId="26C5A3C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5" w:name="_ENREF_85"/>
      <w:r w:rsidRPr="00272340">
        <w:rPr>
          <w:rFonts w:ascii="Times" w:hAnsi="Times"/>
          <w:sz w:val="24"/>
          <w:szCs w:val="24"/>
        </w:rPr>
        <w:lastRenderedPageBreak/>
        <w:t>85.</w:t>
      </w:r>
      <w:r w:rsidRPr="00272340">
        <w:rPr>
          <w:rFonts w:ascii="Times" w:hAnsi="Times"/>
          <w:sz w:val="24"/>
          <w:szCs w:val="24"/>
        </w:rPr>
        <w:tab/>
        <w:t>Kim, J.C., Kim, K.H., and Chung, M.K., 1999. Testicular cytotoxicity of DA-125, a new anthracycline anticancer agent, in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w:t>
      </w:r>
      <w:r w:rsidR="00E15493" w:rsidRPr="00272340">
        <w:rPr>
          <w:rFonts w:ascii="Times" w:hAnsi="Times"/>
          <w:b/>
          <w:sz w:val="24"/>
          <w:szCs w:val="24"/>
        </w:rPr>
        <w:t>uctive</w:t>
      </w:r>
      <w:r w:rsidRPr="00272340">
        <w:rPr>
          <w:rFonts w:ascii="Times" w:hAnsi="Times"/>
          <w:b/>
          <w:sz w:val="24"/>
          <w:szCs w:val="24"/>
        </w:rPr>
        <w:t xml:space="preserve"> Toxicol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13</w:t>
      </w:r>
      <w:r w:rsidRPr="00272340">
        <w:rPr>
          <w:rFonts w:ascii="Times" w:hAnsi="Times"/>
          <w:sz w:val="24"/>
          <w:szCs w:val="24"/>
        </w:rPr>
        <w:t xml:space="preserve">(5): </w:t>
      </w:r>
      <w:r w:rsidRPr="00272340">
        <w:rPr>
          <w:rFonts w:ascii="Times" w:hAnsi="Times"/>
          <w:b/>
          <w:sz w:val="24"/>
          <w:szCs w:val="24"/>
        </w:rPr>
        <w:t>391-7</w:t>
      </w:r>
      <w:r w:rsidRPr="00272340">
        <w:rPr>
          <w:rFonts w:ascii="Times" w:hAnsi="Times"/>
          <w:sz w:val="24"/>
          <w:szCs w:val="24"/>
        </w:rPr>
        <w:t>.</w:t>
      </w:r>
      <w:bookmarkEnd w:id="215"/>
    </w:p>
    <w:p w14:paraId="2C354C11"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6" w:name="_ENREF_86"/>
      <w:r w:rsidRPr="00272340">
        <w:rPr>
          <w:rFonts w:ascii="Times" w:hAnsi="Times"/>
          <w:sz w:val="24"/>
          <w:szCs w:val="24"/>
        </w:rPr>
        <w:t>86.</w:t>
      </w:r>
      <w:r w:rsidRPr="00272340">
        <w:rPr>
          <w:rFonts w:ascii="Times" w:hAnsi="Times"/>
          <w:sz w:val="24"/>
          <w:szCs w:val="24"/>
        </w:rPr>
        <w:tab/>
        <w:t>Vardi, N., Parlakpinar, H., Ates, B., Cetin, A., and Otlu, A., 2009. Antiapoptotic and antioxidant effects of beta-carotene against methotrexate-induced testicular injury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Fertil Steril</w:t>
      </w:r>
      <w:r w:rsidRPr="00272340">
        <w:rPr>
          <w:rFonts w:ascii="Times" w:hAnsi="Times"/>
          <w:sz w:val="24"/>
          <w:szCs w:val="24"/>
        </w:rPr>
        <w:t xml:space="preserve">, </w:t>
      </w:r>
      <w:r w:rsidRPr="00272340">
        <w:rPr>
          <w:rFonts w:ascii="Times" w:hAnsi="Times"/>
          <w:b/>
          <w:sz w:val="24"/>
          <w:szCs w:val="24"/>
        </w:rPr>
        <w:t>92</w:t>
      </w:r>
      <w:r w:rsidRPr="00272340">
        <w:rPr>
          <w:rFonts w:ascii="Times" w:hAnsi="Times"/>
          <w:sz w:val="24"/>
          <w:szCs w:val="24"/>
        </w:rPr>
        <w:t xml:space="preserve">(6): </w:t>
      </w:r>
      <w:r w:rsidRPr="00272340">
        <w:rPr>
          <w:rFonts w:ascii="Times" w:hAnsi="Times"/>
          <w:b/>
          <w:sz w:val="24"/>
          <w:szCs w:val="24"/>
        </w:rPr>
        <w:t>2028-33</w:t>
      </w:r>
      <w:r w:rsidRPr="00272340">
        <w:rPr>
          <w:rFonts w:ascii="Times" w:hAnsi="Times"/>
          <w:sz w:val="24"/>
          <w:szCs w:val="24"/>
        </w:rPr>
        <w:t>.</w:t>
      </w:r>
      <w:bookmarkEnd w:id="216"/>
    </w:p>
    <w:p w14:paraId="771DDA67" w14:textId="255903E9"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7" w:name="_ENREF_87"/>
      <w:r w:rsidRPr="00272340">
        <w:rPr>
          <w:rFonts w:ascii="Times" w:hAnsi="Times"/>
          <w:sz w:val="24"/>
          <w:szCs w:val="24"/>
        </w:rPr>
        <w:t>87.</w:t>
      </w:r>
      <w:r w:rsidRPr="00272340">
        <w:rPr>
          <w:rFonts w:ascii="Times" w:hAnsi="Times"/>
          <w:sz w:val="24"/>
          <w:szCs w:val="24"/>
        </w:rPr>
        <w:tab/>
        <w:t>Georgy, G.S. and Maher, O.W., 2017. Ellagic acid and rosmarinic acid attenuate doxorubicin-induced testicular injury in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Biochem</w:t>
      </w:r>
      <w:r w:rsidR="00E15493" w:rsidRPr="00272340">
        <w:rPr>
          <w:rFonts w:ascii="Times" w:hAnsi="Times"/>
          <w:b/>
          <w:sz w:val="24"/>
          <w:szCs w:val="24"/>
        </w:rPr>
        <w:t>ical and</w:t>
      </w:r>
      <w:r w:rsidRPr="00272340">
        <w:rPr>
          <w:rFonts w:ascii="Times" w:hAnsi="Times"/>
          <w:b/>
          <w:sz w:val="24"/>
          <w:szCs w:val="24"/>
        </w:rPr>
        <w:t xml:space="preserve"> Mol</w:t>
      </w:r>
      <w:r w:rsidR="00E15493" w:rsidRPr="00272340">
        <w:rPr>
          <w:rFonts w:ascii="Times" w:hAnsi="Times"/>
          <w:b/>
          <w:sz w:val="24"/>
          <w:szCs w:val="24"/>
        </w:rPr>
        <w:t>ecular</w:t>
      </w:r>
      <w:r w:rsidRPr="00272340">
        <w:rPr>
          <w:rFonts w:ascii="Times" w:hAnsi="Times"/>
          <w:b/>
          <w:sz w:val="24"/>
          <w:szCs w:val="24"/>
        </w:rPr>
        <w:t xml:space="preserve"> Toxicol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31</w:t>
      </w:r>
      <w:r w:rsidRPr="00272340">
        <w:rPr>
          <w:rFonts w:ascii="Times" w:hAnsi="Times"/>
          <w:sz w:val="24"/>
          <w:szCs w:val="24"/>
        </w:rPr>
        <w:t>(9)</w:t>
      </w:r>
      <w:bookmarkEnd w:id="217"/>
    </w:p>
    <w:p w14:paraId="1AC1D3CF"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8" w:name="_ENREF_88"/>
      <w:r w:rsidRPr="00272340">
        <w:rPr>
          <w:rFonts w:ascii="Times" w:hAnsi="Times"/>
          <w:sz w:val="24"/>
          <w:szCs w:val="24"/>
        </w:rPr>
        <w:t>88.</w:t>
      </w:r>
      <w:r w:rsidRPr="00272340">
        <w:rPr>
          <w:rFonts w:ascii="Times" w:hAnsi="Times"/>
          <w:sz w:val="24"/>
          <w:szCs w:val="24"/>
        </w:rPr>
        <w:tab/>
        <w:t>Cabral, R.E.L., Mendes, T.B., Vendramini, V., and Miraglia, S.M., 2018. Carnitine partially improves oxidative stress, acrosome integrity, and reproductive competence in doxorubicin-treated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Andrology</w:t>
      </w:r>
      <w:r w:rsidRPr="00272340">
        <w:rPr>
          <w:rFonts w:ascii="Times" w:hAnsi="Times"/>
          <w:sz w:val="24"/>
          <w:szCs w:val="24"/>
        </w:rPr>
        <w:t xml:space="preserve">, </w:t>
      </w:r>
      <w:r w:rsidRPr="00272340">
        <w:rPr>
          <w:rFonts w:ascii="Times" w:hAnsi="Times"/>
          <w:b/>
          <w:sz w:val="24"/>
          <w:szCs w:val="24"/>
        </w:rPr>
        <w:t>6</w:t>
      </w:r>
      <w:r w:rsidRPr="00272340">
        <w:rPr>
          <w:rFonts w:ascii="Times" w:hAnsi="Times"/>
          <w:sz w:val="24"/>
          <w:szCs w:val="24"/>
        </w:rPr>
        <w:t xml:space="preserve">(1): </w:t>
      </w:r>
      <w:r w:rsidRPr="00272340">
        <w:rPr>
          <w:rFonts w:ascii="Times" w:hAnsi="Times"/>
          <w:b/>
          <w:sz w:val="24"/>
          <w:szCs w:val="24"/>
        </w:rPr>
        <w:t>236-246</w:t>
      </w:r>
      <w:r w:rsidRPr="00272340">
        <w:rPr>
          <w:rFonts w:ascii="Times" w:hAnsi="Times"/>
          <w:sz w:val="24"/>
          <w:szCs w:val="24"/>
        </w:rPr>
        <w:t>.</w:t>
      </w:r>
      <w:bookmarkEnd w:id="218"/>
    </w:p>
    <w:p w14:paraId="63BA1EC8" w14:textId="0E8BCA3A"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19" w:name="_ENREF_89"/>
      <w:r w:rsidRPr="00272340">
        <w:rPr>
          <w:rFonts w:ascii="Times" w:hAnsi="Times"/>
          <w:sz w:val="24"/>
          <w:szCs w:val="24"/>
        </w:rPr>
        <w:t>89.</w:t>
      </w:r>
      <w:r w:rsidRPr="00272340">
        <w:rPr>
          <w:rFonts w:ascii="Times" w:hAnsi="Times"/>
          <w:sz w:val="24"/>
          <w:szCs w:val="24"/>
        </w:rPr>
        <w:tab/>
        <w:t>El-Maddawy, Z.K. and Abd El Naby, W.S.H., 2019. Protective effects of zinc oxide nanoparticles against doxorubicin induced testicular toxicity and DNA damage in male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Toxicol</w:t>
      </w:r>
      <w:r w:rsidR="00E15493" w:rsidRPr="00272340">
        <w:rPr>
          <w:rFonts w:ascii="Times" w:hAnsi="Times"/>
          <w:b/>
          <w:sz w:val="24"/>
          <w:szCs w:val="24"/>
        </w:rPr>
        <w:t>ogy</w:t>
      </w:r>
      <w:r w:rsidRPr="00272340">
        <w:rPr>
          <w:rFonts w:ascii="Times" w:hAnsi="Times"/>
          <w:b/>
          <w:sz w:val="24"/>
          <w:szCs w:val="24"/>
        </w:rPr>
        <w:t xml:space="preserve"> Res</w:t>
      </w:r>
      <w:r w:rsidR="00E15493" w:rsidRPr="00272340">
        <w:rPr>
          <w:rFonts w:ascii="Times" w:hAnsi="Times"/>
          <w:b/>
          <w:sz w:val="24"/>
          <w:szCs w:val="24"/>
        </w:rPr>
        <w:t>earch</w:t>
      </w:r>
      <w:r w:rsidRPr="00272340">
        <w:rPr>
          <w:rFonts w:ascii="Times" w:hAnsi="Times"/>
          <w:b/>
          <w:sz w:val="24"/>
          <w:szCs w:val="24"/>
        </w:rPr>
        <w:t xml:space="preserve"> (Camb)</w:t>
      </w:r>
      <w:r w:rsidRPr="00272340">
        <w:rPr>
          <w:rFonts w:ascii="Times" w:hAnsi="Times"/>
          <w:sz w:val="24"/>
          <w:szCs w:val="24"/>
        </w:rPr>
        <w:t xml:space="preserve">, </w:t>
      </w:r>
      <w:r w:rsidRPr="00272340">
        <w:rPr>
          <w:rFonts w:ascii="Times" w:hAnsi="Times"/>
          <w:b/>
          <w:sz w:val="24"/>
          <w:szCs w:val="24"/>
        </w:rPr>
        <w:t>8</w:t>
      </w:r>
      <w:r w:rsidRPr="00272340">
        <w:rPr>
          <w:rFonts w:ascii="Times" w:hAnsi="Times"/>
          <w:sz w:val="24"/>
          <w:szCs w:val="24"/>
        </w:rPr>
        <w:t xml:space="preserve">(5): </w:t>
      </w:r>
      <w:r w:rsidRPr="00272340">
        <w:rPr>
          <w:rFonts w:ascii="Times" w:hAnsi="Times"/>
          <w:b/>
          <w:sz w:val="24"/>
          <w:szCs w:val="24"/>
        </w:rPr>
        <w:t>654-662</w:t>
      </w:r>
      <w:r w:rsidRPr="00272340">
        <w:rPr>
          <w:rFonts w:ascii="Times" w:hAnsi="Times"/>
          <w:sz w:val="24"/>
          <w:szCs w:val="24"/>
        </w:rPr>
        <w:t>.</w:t>
      </w:r>
      <w:bookmarkEnd w:id="219"/>
    </w:p>
    <w:p w14:paraId="122E58F3" w14:textId="05CFA93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0" w:name="_ENREF_90"/>
      <w:r w:rsidRPr="00272340">
        <w:rPr>
          <w:rFonts w:ascii="Times" w:hAnsi="Times"/>
          <w:sz w:val="24"/>
          <w:szCs w:val="24"/>
        </w:rPr>
        <w:t>90.</w:t>
      </w:r>
      <w:r w:rsidRPr="00272340">
        <w:rPr>
          <w:rFonts w:ascii="Times" w:hAnsi="Times"/>
          <w:sz w:val="24"/>
          <w:szCs w:val="24"/>
        </w:rPr>
        <w:tab/>
        <w:t>Farsani, B.E., Karimi, S., and Mansouri, E., 2018. Pravastatin attenuates testicular damage induced by doxorubicin - a stereological and histopatological study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Basic</w:t>
      </w:r>
      <w:r w:rsidR="00E15493" w:rsidRPr="00272340">
        <w:rPr>
          <w:rFonts w:ascii="Times" w:hAnsi="Times"/>
          <w:b/>
          <w:sz w:val="24"/>
          <w:szCs w:val="24"/>
        </w:rPr>
        <w:t xml:space="preserve"> and</w:t>
      </w:r>
      <w:r w:rsidRPr="00272340">
        <w:rPr>
          <w:rFonts w:ascii="Times" w:hAnsi="Times"/>
          <w:b/>
          <w:sz w:val="24"/>
          <w:szCs w:val="24"/>
        </w:rPr>
        <w:t xml:space="preserve"> Clin</w:t>
      </w:r>
      <w:r w:rsidR="00E15493" w:rsidRPr="00272340">
        <w:rPr>
          <w:rFonts w:ascii="Times" w:hAnsi="Times"/>
          <w:b/>
          <w:sz w:val="24"/>
          <w:szCs w:val="24"/>
        </w:rPr>
        <w:t>ical</w:t>
      </w:r>
      <w:r w:rsidRPr="00272340">
        <w:rPr>
          <w:rFonts w:ascii="Times" w:hAnsi="Times"/>
          <w:b/>
          <w:sz w:val="24"/>
          <w:szCs w:val="24"/>
        </w:rPr>
        <w:t xml:space="preserve"> Physiol</w:t>
      </w:r>
      <w:r w:rsidR="00E15493" w:rsidRPr="00272340">
        <w:rPr>
          <w:rFonts w:ascii="Times" w:hAnsi="Times"/>
          <w:b/>
          <w:sz w:val="24"/>
          <w:szCs w:val="24"/>
        </w:rPr>
        <w:t>ogy and</w:t>
      </w:r>
      <w:r w:rsidRPr="00272340">
        <w:rPr>
          <w:rFonts w:ascii="Times" w:hAnsi="Times"/>
          <w:b/>
          <w:sz w:val="24"/>
          <w:szCs w:val="24"/>
        </w:rPr>
        <w:t xml:space="preserve"> Pharmacol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30</w:t>
      </w:r>
      <w:r w:rsidRPr="00272340">
        <w:rPr>
          <w:rFonts w:ascii="Times" w:hAnsi="Times"/>
          <w:sz w:val="24"/>
          <w:szCs w:val="24"/>
        </w:rPr>
        <w:t xml:space="preserve">(1): </w:t>
      </w:r>
      <w:r w:rsidRPr="00272340">
        <w:rPr>
          <w:rFonts w:ascii="Times" w:hAnsi="Times"/>
          <w:b/>
          <w:sz w:val="24"/>
          <w:szCs w:val="24"/>
        </w:rPr>
        <w:t>103-109</w:t>
      </w:r>
      <w:r w:rsidRPr="00272340">
        <w:rPr>
          <w:rFonts w:ascii="Times" w:hAnsi="Times"/>
          <w:sz w:val="24"/>
          <w:szCs w:val="24"/>
        </w:rPr>
        <w:t>.</w:t>
      </w:r>
      <w:bookmarkEnd w:id="220"/>
    </w:p>
    <w:p w14:paraId="7068A567" w14:textId="359AFDB3"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1" w:name="_ENREF_91"/>
      <w:r w:rsidRPr="00272340">
        <w:rPr>
          <w:rFonts w:ascii="Times" w:hAnsi="Times"/>
          <w:sz w:val="24"/>
          <w:szCs w:val="24"/>
        </w:rPr>
        <w:t>91.</w:t>
      </w:r>
      <w:r w:rsidRPr="00272340">
        <w:rPr>
          <w:rFonts w:ascii="Times" w:hAnsi="Times"/>
          <w:sz w:val="24"/>
          <w:szCs w:val="24"/>
        </w:rPr>
        <w:tab/>
        <w:t>Ibrahim, R.Y.M., Mansour, S.M., and Elkady, W.M., 2019. Phytochemical profile and protective effect of Ocimum basilicum aqueous extract in doxorubicin/irradiation-induced testicular injury</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Pharm</w:t>
      </w:r>
      <w:r w:rsidR="00E15493" w:rsidRPr="00272340">
        <w:rPr>
          <w:rFonts w:ascii="Times" w:hAnsi="Times"/>
          <w:b/>
          <w:sz w:val="24"/>
          <w:szCs w:val="24"/>
        </w:rPr>
        <w:t>acy and</w:t>
      </w:r>
      <w:r w:rsidRPr="00272340">
        <w:rPr>
          <w:rFonts w:ascii="Times" w:hAnsi="Times"/>
          <w:b/>
          <w:sz w:val="24"/>
          <w:szCs w:val="24"/>
        </w:rPr>
        <w:t xml:space="preserve"> Pharmacol</w:t>
      </w:r>
      <w:r w:rsidR="00E15493" w:rsidRPr="00272340">
        <w:rPr>
          <w:rFonts w:ascii="Times" w:hAnsi="Times"/>
          <w:b/>
          <w:sz w:val="24"/>
          <w:szCs w:val="24"/>
        </w:rPr>
        <w:t>ogy</w:t>
      </w:r>
      <w:r w:rsidRPr="00272340">
        <w:rPr>
          <w:rFonts w:ascii="Times" w:hAnsi="Times"/>
          <w:sz w:val="24"/>
          <w:szCs w:val="24"/>
        </w:rPr>
        <w:t xml:space="preserve">, </w:t>
      </w:r>
      <w:bookmarkEnd w:id="221"/>
      <w:r w:rsidR="00E15493" w:rsidRPr="00272340">
        <w:rPr>
          <w:rFonts w:ascii="Times" w:hAnsi="Times"/>
          <w:b/>
          <w:bCs/>
          <w:sz w:val="24"/>
          <w:szCs w:val="24"/>
        </w:rPr>
        <w:t>72</w:t>
      </w:r>
      <w:r w:rsidR="00E15493" w:rsidRPr="00272340">
        <w:rPr>
          <w:rFonts w:ascii="Times" w:hAnsi="Times"/>
          <w:sz w:val="24"/>
          <w:szCs w:val="24"/>
        </w:rPr>
        <w:t>(2020): 101-110.</w:t>
      </w:r>
    </w:p>
    <w:p w14:paraId="509B6481" w14:textId="20A9F1EF"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2" w:name="_ENREF_92"/>
      <w:r w:rsidRPr="00272340">
        <w:rPr>
          <w:rFonts w:ascii="Times" w:hAnsi="Times"/>
          <w:sz w:val="24"/>
          <w:szCs w:val="24"/>
        </w:rPr>
        <w:t>92.</w:t>
      </w:r>
      <w:r w:rsidRPr="00272340">
        <w:rPr>
          <w:rFonts w:ascii="Times" w:hAnsi="Times"/>
          <w:sz w:val="24"/>
          <w:szCs w:val="24"/>
        </w:rPr>
        <w:tab/>
        <w:t>Silva, R.C., Britto, D.M.C., de Fatima Pereira, W., Brito-Melo, G.E.A., Machado, C.T., and Pedreira, M.M., 2018. Effect of short- and medium-term toxicity of doxorubicin on spermatogenesis in adult Wistar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w:t>
      </w:r>
      <w:r w:rsidR="00E15493" w:rsidRPr="00272340">
        <w:rPr>
          <w:rFonts w:ascii="Times" w:hAnsi="Times"/>
          <w:b/>
          <w:sz w:val="24"/>
          <w:szCs w:val="24"/>
        </w:rPr>
        <w:t>uctive</w:t>
      </w:r>
      <w:r w:rsidRPr="00272340">
        <w:rPr>
          <w:rFonts w:ascii="Times" w:hAnsi="Times"/>
          <w:b/>
          <w:sz w:val="24"/>
          <w:szCs w:val="24"/>
        </w:rPr>
        <w:t xml:space="preserve"> Biol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18</w:t>
      </w:r>
      <w:r w:rsidRPr="00272340">
        <w:rPr>
          <w:rFonts w:ascii="Times" w:hAnsi="Times"/>
          <w:sz w:val="24"/>
          <w:szCs w:val="24"/>
        </w:rPr>
        <w:t xml:space="preserve">(2): </w:t>
      </w:r>
      <w:r w:rsidRPr="00272340">
        <w:rPr>
          <w:rFonts w:ascii="Times" w:hAnsi="Times"/>
          <w:b/>
          <w:sz w:val="24"/>
          <w:szCs w:val="24"/>
        </w:rPr>
        <w:t>169-176</w:t>
      </w:r>
      <w:r w:rsidRPr="00272340">
        <w:rPr>
          <w:rFonts w:ascii="Times" w:hAnsi="Times"/>
          <w:sz w:val="24"/>
          <w:szCs w:val="24"/>
        </w:rPr>
        <w:t>.</w:t>
      </w:r>
      <w:bookmarkEnd w:id="222"/>
    </w:p>
    <w:p w14:paraId="5C53DB9F" w14:textId="63FC0172"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3" w:name="_ENREF_93"/>
      <w:r w:rsidRPr="00272340">
        <w:rPr>
          <w:rFonts w:ascii="Times" w:hAnsi="Times"/>
          <w:sz w:val="24"/>
          <w:szCs w:val="24"/>
        </w:rPr>
        <w:t>93.</w:t>
      </w:r>
      <w:r w:rsidRPr="00272340">
        <w:rPr>
          <w:rFonts w:ascii="Times" w:hAnsi="Times"/>
          <w:sz w:val="24"/>
          <w:szCs w:val="24"/>
        </w:rPr>
        <w:tab/>
        <w:t>Ceribasi, A.O., Sakin, F., Turk, G., Sonmez, M., and Atessahin, A., 2012. Impact of ellagic acid on adriamycin-induced testicular histopathological lesions, apoptosis, lipid peroxidation and sperm damages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Exp</w:t>
      </w:r>
      <w:r w:rsidR="00E15493" w:rsidRPr="00272340">
        <w:rPr>
          <w:rFonts w:ascii="Times" w:hAnsi="Times"/>
          <w:b/>
          <w:sz w:val="24"/>
          <w:szCs w:val="24"/>
        </w:rPr>
        <w:t>erimental and</w:t>
      </w:r>
      <w:r w:rsidRPr="00272340">
        <w:rPr>
          <w:rFonts w:ascii="Times" w:hAnsi="Times"/>
          <w:b/>
          <w:sz w:val="24"/>
          <w:szCs w:val="24"/>
        </w:rPr>
        <w:t xml:space="preserve"> Toxicol</w:t>
      </w:r>
      <w:r w:rsidR="00E15493" w:rsidRPr="00272340">
        <w:rPr>
          <w:rFonts w:ascii="Times" w:hAnsi="Times"/>
          <w:b/>
          <w:sz w:val="24"/>
          <w:szCs w:val="24"/>
        </w:rPr>
        <w:t>ogic</w:t>
      </w:r>
      <w:r w:rsidRPr="00272340">
        <w:rPr>
          <w:rFonts w:ascii="Times" w:hAnsi="Times"/>
          <w:b/>
          <w:sz w:val="24"/>
          <w:szCs w:val="24"/>
        </w:rPr>
        <w:t xml:space="preserve"> Pathol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64</w:t>
      </w:r>
      <w:r w:rsidRPr="00272340">
        <w:rPr>
          <w:rFonts w:ascii="Times" w:hAnsi="Times"/>
          <w:sz w:val="24"/>
          <w:szCs w:val="24"/>
        </w:rPr>
        <w:t xml:space="preserve">(7-8): </w:t>
      </w:r>
      <w:r w:rsidRPr="00272340">
        <w:rPr>
          <w:rFonts w:ascii="Times" w:hAnsi="Times"/>
          <w:b/>
          <w:sz w:val="24"/>
          <w:szCs w:val="24"/>
        </w:rPr>
        <w:t>717-24</w:t>
      </w:r>
      <w:r w:rsidRPr="00272340">
        <w:rPr>
          <w:rFonts w:ascii="Times" w:hAnsi="Times"/>
          <w:sz w:val="24"/>
          <w:szCs w:val="24"/>
        </w:rPr>
        <w:t>.</w:t>
      </w:r>
      <w:bookmarkEnd w:id="223"/>
    </w:p>
    <w:p w14:paraId="5054437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4" w:name="_ENREF_94"/>
      <w:r w:rsidRPr="00272340">
        <w:rPr>
          <w:rFonts w:ascii="Times" w:hAnsi="Times"/>
          <w:sz w:val="24"/>
          <w:szCs w:val="24"/>
        </w:rPr>
        <w:t>94.</w:t>
      </w:r>
      <w:r w:rsidRPr="00272340">
        <w:rPr>
          <w:rFonts w:ascii="Times" w:hAnsi="Times"/>
          <w:sz w:val="24"/>
          <w:szCs w:val="24"/>
        </w:rPr>
        <w:tab/>
        <w:t xml:space="preserve">Seandel, M., Falciatori, I., and Rafii, S., </w:t>
      </w:r>
      <w:r w:rsidRPr="00272340">
        <w:rPr>
          <w:rFonts w:ascii="Times" w:hAnsi="Times"/>
          <w:i/>
          <w:sz w:val="24"/>
          <w:szCs w:val="24"/>
        </w:rPr>
        <w:t>Pluripotent Stem Cells from the Postnatal Testis: Unlocking the Potential of Spermatogonial Stem Cells</w:t>
      </w:r>
      <w:r w:rsidRPr="00272340">
        <w:rPr>
          <w:rFonts w:ascii="Times" w:hAnsi="Times"/>
          <w:sz w:val="24"/>
          <w:szCs w:val="24"/>
        </w:rPr>
        <w:t>. 2011. p. 25-47.</w:t>
      </w:r>
      <w:bookmarkEnd w:id="224"/>
    </w:p>
    <w:p w14:paraId="71F60476" w14:textId="7BF707C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5" w:name="_ENREF_95"/>
      <w:r w:rsidRPr="00272340">
        <w:rPr>
          <w:rFonts w:ascii="Times" w:hAnsi="Times"/>
          <w:sz w:val="24"/>
          <w:szCs w:val="24"/>
        </w:rPr>
        <w:lastRenderedPageBreak/>
        <w:t>95.</w:t>
      </w:r>
      <w:r w:rsidRPr="00272340">
        <w:rPr>
          <w:rFonts w:ascii="Times" w:hAnsi="Times"/>
          <w:sz w:val="24"/>
          <w:szCs w:val="24"/>
        </w:rPr>
        <w:tab/>
        <w:t>de Jong, J., Stoop, H., Gillis, A.J., van Gurp, R.J., van de Geijn, G.J., Boer, M., Hersmus, R., Saunders, P.T., Anderson, R.A., Oosterhuis, J.W., and Looijenga, L.H., 2008. Differential expression of SOX17 and SOX2 in germ cells and stem cells has biological and clinical implications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E15493" w:rsidRPr="00272340">
        <w:rPr>
          <w:rFonts w:ascii="Times" w:hAnsi="Times"/>
          <w:b/>
          <w:sz w:val="24"/>
          <w:szCs w:val="24"/>
        </w:rPr>
        <w:t>ournal of</w:t>
      </w:r>
      <w:r w:rsidRPr="00272340">
        <w:rPr>
          <w:rFonts w:ascii="Times" w:hAnsi="Times"/>
          <w:b/>
          <w:sz w:val="24"/>
          <w:szCs w:val="24"/>
        </w:rPr>
        <w:t xml:space="preserve"> Pathol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215</w:t>
      </w:r>
      <w:r w:rsidRPr="00272340">
        <w:rPr>
          <w:rFonts w:ascii="Times" w:hAnsi="Times"/>
          <w:sz w:val="24"/>
          <w:szCs w:val="24"/>
        </w:rPr>
        <w:t xml:space="preserve">(1): </w:t>
      </w:r>
      <w:r w:rsidRPr="00272340">
        <w:rPr>
          <w:rFonts w:ascii="Times" w:hAnsi="Times"/>
          <w:b/>
          <w:sz w:val="24"/>
          <w:szCs w:val="24"/>
        </w:rPr>
        <w:t>21-30</w:t>
      </w:r>
      <w:r w:rsidRPr="00272340">
        <w:rPr>
          <w:rFonts w:ascii="Times" w:hAnsi="Times"/>
          <w:sz w:val="24"/>
          <w:szCs w:val="24"/>
        </w:rPr>
        <w:t>.</w:t>
      </w:r>
      <w:bookmarkEnd w:id="225"/>
    </w:p>
    <w:p w14:paraId="36B0E9C8" w14:textId="69E1C769"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6" w:name="_ENREF_96"/>
      <w:r w:rsidRPr="00272340">
        <w:rPr>
          <w:rFonts w:ascii="Times" w:hAnsi="Times"/>
          <w:sz w:val="24"/>
          <w:szCs w:val="24"/>
        </w:rPr>
        <w:t>96.</w:t>
      </w:r>
      <w:r w:rsidRPr="00272340">
        <w:rPr>
          <w:rFonts w:ascii="Times" w:hAnsi="Times"/>
          <w:sz w:val="24"/>
          <w:szCs w:val="24"/>
        </w:rPr>
        <w:tab/>
        <w:t>Ohbo, K., Yoshida, S., Ohmura, M., Ohneda, O., Ogawa, T., Tsuchiya, H., Kuwana, T., Kehler, J., Abe, K., Scholer, H.R., and Suda, T., 2003. Identification and characterization of stem cells in prepubertal spermatogenesis in mice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Dev</w:t>
      </w:r>
      <w:r w:rsidR="00E15493" w:rsidRPr="00272340">
        <w:rPr>
          <w:rFonts w:ascii="Times" w:hAnsi="Times"/>
          <w:b/>
          <w:sz w:val="24"/>
          <w:szCs w:val="24"/>
        </w:rPr>
        <w:t>elopmental</w:t>
      </w:r>
      <w:r w:rsidRPr="00272340">
        <w:rPr>
          <w:rFonts w:ascii="Times" w:hAnsi="Times"/>
          <w:b/>
          <w:sz w:val="24"/>
          <w:szCs w:val="24"/>
        </w:rPr>
        <w:t xml:space="preserve"> Biol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258</w:t>
      </w:r>
      <w:r w:rsidRPr="00272340">
        <w:rPr>
          <w:rFonts w:ascii="Times" w:hAnsi="Times"/>
          <w:sz w:val="24"/>
          <w:szCs w:val="24"/>
        </w:rPr>
        <w:t xml:space="preserve">(1): </w:t>
      </w:r>
      <w:r w:rsidRPr="00272340">
        <w:rPr>
          <w:rFonts w:ascii="Times" w:hAnsi="Times"/>
          <w:b/>
          <w:sz w:val="24"/>
          <w:szCs w:val="24"/>
        </w:rPr>
        <w:t>209-25</w:t>
      </w:r>
      <w:r w:rsidRPr="00272340">
        <w:rPr>
          <w:rFonts w:ascii="Times" w:hAnsi="Times"/>
          <w:sz w:val="24"/>
          <w:szCs w:val="24"/>
        </w:rPr>
        <w:t>.</w:t>
      </w:r>
      <w:bookmarkEnd w:id="226"/>
    </w:p>
    <w:p w14:paraId="6AE65F1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7" w:name="_ENREF_97"/>
      <w:r w:rsidRPr="00272340">
        <w:rPr>
          <w:rFonts w:ascii="Times" w:hAnsi="Times"/>
          <w:sz w:val="24"/>
          <w:szCs w:val="24"/>
        </w:rPr>
        <w:t>97.</w:t>
      </w:r>
      <w:r w:rsidRPr="00272340">
        <w:rPr>
          <w:rFonts w:ascii="Times" w:hAnsi="Times"/>
          <w:sz w:val="24"/>
          <w:szCs w:val="24"/>
        </w:rPr>
        <w:tab/>
        <w:t>Goel, S., Fujihara, M., Minami, N., Yamada, M., and Imai, H., 2008. Expression of NANOG, but not POU5F1, points to the stem cell potential of primitive germ cells in neonatal pig testis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Reproduction</w:t>
      </w:r>
      <w:r w:rsidRPr="00272340">
        <w:rPr>
          <w:rFonts w:ascii="Times" w:hAnsi="Times"/>
          <w:sz w:val="24"/>
          <w:szCs w:val="24"/>
        </w:rPr>
        <w:t xml:space="preserve">, </w:t>
      </w:r>
      <w:r w:rsidRPr="00272340">
        <w:rPr>
          <w:rFonts w:ascii="Times" w:hAnsi="Times"/>
          <w:b/>
          <w:sz w:val="24"/>
          <w:szCs w:val="24"/>
        </w:rPr>
        <w:t>135</w:t>
      </w:r>
      <w:r w:rsidRPr="00272340">
        <w:rPr>
          <w:rFonts w:ascii="Times" w:hAnsi="Times"/>
          <w:sz w:val="24"/>
          <w:szCs w:val="24"/>
        </w:rPr>
        <w:t xml:space="preserve">(6): </w:t>
      </w:r>
      <w:r w:rsidRPr="00272340">
        <w:rPr>
          <w:rFonts w:ascii="Times" w:hAnsi="Times"/>
          <w:b/>
          <w:sz w:val="24"/>
          <w:szCs w:val="24"/>
        </w:rPr>
        <w:t>785-95</w:t>
      </w:r>
      <w:r w:rsidRPr="00272340">
        <w:rPr>
          <w:rFonts w:ascii="Times" w:hAnsi="Times"/>
          <w:sz w:val="24"/>
          <w:szCs w:val="24"/>
        </w:rPr>
        <w:t>.</w:t>
      </w:r>
      <w:bookmarkEnd w:id="227"/>
    </w:p>
    <w:p w14:paraId="76473695" w14:textId="2EE51A0D"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8" w:name="_ENREF_98"/>
      <w:r w:rsidRPr="00272340">
        <w:rPr>
          <w:rFonts w:ascii="Times" w:hAnsi="Times"/>
          <w:sz w:val="24"/>
          <w:szCs w:val="24"/>
        </w:rPr>
        <w:t>98.</w:t>
      </w:r>
      <w:r w:rsidRPr="00272340">
        <w:rPr>
          <w:rFonts w:ascii="Times" w:hAnsi="Times"/>
          <w:sz w:val="24"/>
          <w:szCs w:val="24"/>
        </w:rPr>
        <w:tab/>
        <w:t>Kurkure, P., Prasad, M., Dhamankar, V., and Bakshi, G., 2015. Very small embryonic-like stem cells (VSELs) detected in azoospermic testicular biopsies of adult survivors of childhood cancer</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w:t>
      </w:r>
      <w:r w:rsidR="00E15493" w:rsidRPr="00272340">
        <w:rPr>
          <w:rFonts w:ascii="Times" w:hAnsi="Times"/>
          <w:b/>
          <w:sz w:val="24"/>
          <w:szCs w:val="24"/>
        </w:rPr>
        <w:t>uctive</w:t>
      </w:r>
      <w:r w:rsidRPr="00272340">
        <w:rPr>
          <w:rFonts w:ascii="Times" w:hAnsi="Times"/>
          <w:b/>
          <w:sz w:val="24"/>
          <w:szCs w:val="24"/>
        </w:rPr>
        <w:t xml:space="preserve"> Biol</w:t>
      </w:r>
      <w:r w:rsidR="00E15493" w:rsidRPr="00272340">
        <w:rPr>
          <w:rFonts w:ascii="Times" w:hAnsi="Times"/>
          <w:b/>
          <w:sz w:val="24"/>
          <w:szCs w:val="24"/>
        </w:rPr>
        <w:t>ogy</w:t>
      </w:r>
      <w:r w:rsidRPr="00272340">
        <w:rPr>
          <w:rFonts w:ascii="Times" w:hAnsi="Times"/>
          <w:b/>
          <w:sz w:val="24"/>
          <w:szCs w:val="24"/>
        </w:rPr>
        <w:t xml:space="preserve"> </w:t>
      </w:r>
      <w:r w:rsidR="00E15493" w:rsidRPr="00272340">
        <w:rPr>
          <w:rFonts w:ascii="Times" w:hAnsi="Times"/>
          <w:b/>
          <w:sz w:val="24"/>
          <w:szCs w:val="24"/>
        </w:rPr>
        <w:t xml:space="preserve">and </w:t>
      </w:r>
      <w:r w:rsidRPr="00272340">
        <w:rPr>
          <w:rFonts w:ascii="Times" w:hAnsi="Times"/>
          <w:b/>
          <w:sz w:val="24"/>
          <w:szCs w:val="24"/>
        </w:rPr>
        <w:t>Endocrinol</w:t>
      </w:r>
      <w:r w:rsidR="00E15493"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13</w:t>
      </w:r>
      <w:r w:rsidRPr="00272340">
        <w:rPr>
          <w:rFonts w:ascii="Times" w:hAnsi="Times"/>
          <w:sz w:val="24"/>
          <w:szCs w:val="24"/>
        </w:rPr>
        <w:t xml:space="preserve">: </w:t>
      </w:r>
      <w:r w:rsidRPr="00272340">
        <w:rPr>
          <w:rFonts w:ascii="Times" w:hAnsi="Times"/>
          <w:b/>
          <w:sz w:val="24"/>
          <w:szCs w:val="24"/>
        </w:rPr>
        <w:t>122</w:t>
      </w:r>
      <w:r w:rsidRPr="00272340">
        <w:rPr>
          <w:rFonts w:ascii="Times" w:hAnsi="Times"/>
          <w:sz w:val="24"/>
          <w:szCs w:val="24"/>
        </w:rPr>
        <w:t>.</w:t>
      </w:r>
      <w:bookmarkEnd w:id="228"/>
    </w:p>
    <w:p w14:paraId="4214ACB2" w14:textId="3F63274E"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29" w:name="_ENREF_99"/>
      <w:r w:rsidRPr="00272340">
        <w:rPr>
          <w:rFonts w:ascii="Times" w:hAnsi="Times"/>
          <w:sz w:val="24"/>
          <w:szCs w:val="24"/>
        </w:rPr>
        <w:t>99.</w:t>
      </w:r>
      <w:r w:rsidRPr="00272340">
        <w:rPr>
          <w:rFonts w:ascii="Times" w:hAnsi="Times"/>
          <w:sz w:val="24"/>
          <w:szCs w:val="24"/>
        </w:rPr>
        <w:tab/>
        <w:t>Mahanty, A., Purohit, G.K., Mohanty, S., and Mohanty, B.P., 2019. Heat stress-induced alterations in the expression of genes associated with gonadal integrity of the teleost Puntius sophore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Fish Physiol</w:t>
      </w:r>
      <w:r w:rsidR="00E15493" w:rsidRPr="00272340">
        <w:rPr>
          <w:rFonts w:ascii="Times" w:hAnsi="Times"/>
          <w:b/>
          <w:sz w:val="24"/>
          <w:szCs w:val="24"/>
        </w:rPr>
        <w:t>ogy and</w:t>
      </w:r>
      <w:r w:rsidRPr="00272340">
        <w:rPr>
          <w:rFonts w:ascii="Times" w:hAnsi="Times"/>
          <w:b/>
          <w:sz w:val="24"/>
          <w:szCs w:val="24"/>
        </w:rPr>
        <w:t xml:space="preserve"> Biochem</w:t>
      </w:r>
      <w:r w:rsidR="00E15493" w:rsidRPr="00272340">
        <w:rPr>
          <w:rFonts w:ascii="Times" w:hAnsi="Times"/>
          <w:b/>
          <w:sz w:val="24"/>
          <w:szCs w:val="24"/>
        </w:rPr>
        <w:t>istry</w:t>
      </w:r>
      <w:r w:rsidRPr="00272340">
        <w:rPr>
          <w:rFonts w:ascii="Times" w:hAnsi="Times"/>
          <w:sz w:val="24"/>
          <w:szCs w:val="24"/>
        </w:rPr>
        <w:t xml:space="preserve">, </w:t>
      </w:r>
      <w:r w:rsidRPr="00272340">
        <w:rPr>
          <w:rFonts w:ascii="Times" w:hAnsi="Times"/>
          <w:b/>
          <w:sz w:val="24"/>
          <w:szCs w:val="24"/>
        </w:rPr>
        <w:t>45</w:t>
      </w:r>
      <w:r w:rsidRPr="00272340">
        <w:rPr>
          <w:rFonts w:ascii="Times" w:hAnsi="Times"/>
          <w:sz w:val="24"/>
          <w:szCs w:val="24"/>
        </w:rPr>
        <w:t xml:space="preserve">(4): </w:t>
      </w:r>
      <w:r w:rsidRPr="00272340">
        <w:rPr>
          <w:rFonts w:ascii="Times" w:hAnsi="Times"/>
          <w:b/>
          <w:sz w:val="24"/>
          <w:szCs w:val="24"/>
        </w:rPr>
        <w:t>1409-1417</w:t>
      </w:r>
      <w:r w:rsidRPr="00272340">
        <w:rPr>
          <w:rFonts w:ascii="Times" w:hAnsi="Times"/>
          <w:sz w:val="24"/>
          <w:szCs w:val="24"/>
        </w:rPr>
        <w:t>.</w:t>
      </w:r>
      <w:bookmarkEnd w:id="229"/>
    </w:p>
    <w:p w14:paraId="0F4C973B" w14:textId="534F7674"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0" w:name="_ENREF_100"/>
      <w:r w:rsidRPr="00272340">
        <w:rPr>
          <w:rFonts w:ascii="Times" w:hAnsi="Times"/>
          <w:sz w:val="24"/>
          <w:szCs w:val="24"/>
        </w:rPr>
        <w:t>100.</w:t>
      </w:r>
      <w:r w:rsidRPr="00272340">
        <w:rPr>
          <w:rFonts w:ascii="Times" w:hAnsi="Times"/>
          <w:sz w:val="24"/>
          <w:szCs w:val="24"/>
        </w:rPr>
        <w:tab/>
        <w:t>Aktug, H., Uysal, A., Yavasoglu, A., Oltulu, F., Akarca, S.O., Yilmaz-Dilsiz, O., and Oktem, G., 2013. The detrimental effects of diabetes on pluripotency determined by KLF4, SOX2, C-MYC and OCT4 immunoreactivity in rat testes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Adv</w:t>
      </w:r>
      <w:r w:rsidR="00E15493" w:rsidRPr="00272340">
        <w:rPr>
          <w:rFonts w:ascii="Times" w:hAnsi="Times"/>
          <w:b/>
          <w:sz w:val="24"/>
          <w:szCs w:val="24"/>
        </w:rPr>
        <w:t>ances in</w:t>
      </w:r>
      <w:r w:rsidRPr="00272340">
        <w:rPr>
          <w:rFonts w:ascii="Times" w:hAnsi="Times"/>
          <w:b/>
          <w:sz w:val="24"/>
          <w:szCs w:val="24"/>
        </w:rPr>
        <w:t xml:space="preserve"> Clin</w:t>
      </w:r>
      <w:r w:rsidR="007E7186" w:rsidRPr="00272340">
        <w:rPr>
          <w:rFonts w:ascii="Times" w:hAnsi="Times"/>
          <w:b/>
          <w:sz w:val="24"/>
          <w:szCs w:val="24"/>
        </w:rPr>
        <w:t>ical and</w:t>
      </w:r>
      <w:r w:rsidRPr="00272340">
        <w:rPr>
          <w:rFonts w:ascii="Times" w:hAnsi="Times"/>
          <w:b/>
          <w:sz w:val="24"/>
          <w:szCs w:val="24"/>
        </w:rPr>
        <w:t xml:space="preserve"> Exp</w:t>
      </w:r>
      <w:r w:rsidR="007E7186" w:rsidRPr="00272340">
        <w:rPr>
          <w:rFonts w:ascii="Times" w:hAnsi="Times"/>
          <w:b/>
          <w:sz w:val="24"/>
          <w:szCs w:val="24"/>
        </w:rPr>
        <w:t>erimental</w:t>
      </w:r>
      <w:r w:rsidRPr="00272340">
        <w:rPr>
          <w:rFonts w:ascii="Times" w:hAnsi="Times"/>
          <w:b/>
          <w:sz w:val="24"/>
          <w:szCs w:val="24"/>
        </w:rPr>
        <w:t xml:space="preserve"> Med</w:t>
      </w:r>
      <w:r w:rsidR="007E7186" w:rsidRPr="00272340">
        <w:rPr>
          <w:rFonts w:ascii="Times" w:hAnsi="Times"/>
          <w:b/>
          <w:sz w:val="24"/>
          <w:szCs w:val="24"/>
        </w:rPr>
        <w:t>icine</w:t>
      </w:r>
      <w:r w:rsidRPr="00272340">
        <w:rPr>
          <w:rFonts w:ascii="Times" w:hAnsi="Times"/>
          <w:sz w:val="24"/>
          <w:szCs w:val="24"/>
        </w:rPr>
        <w:t xml:space="preserve">, </w:t>
      </w:r>
      <w:r w:rsidRPr="00272340">
        <w:rPr>
          <w:rFonts w:ascii="Times" w:hAnsi="Times"/>
          <w:b/>
          <w:sz w:val="24"/>
          <w:szCs w:val="24"/>
        </w:rPr>
        <w:t>22</w:t>
      </w:r>
      <w:r w:rsidRPr="00272340">
        <w:rPr>
          <w:rFonts w:ascii="Times" w:hAnsi="Times"/>
          <w:sz w:val="24"/>
          <w:szCs w:val="24"/>
        </w:rPr>
        <w:t xml:space="preserve">(3): </w:t>
      </w:r>
      <w:r w:rsidRPr="00272340">
        <w:rPr>
          <w:rFonts w:ascii="Times" w:hAnsi="Times"/>
          <w:b/>
          <w:sz w:val="24"/>
          <w:szCs w:val="24"/>
        </w:rPr>
        <w:t>327-35</w:t>
      </w:r>
      <w:r w:rsidRPr="00272340">
        <w:rPr>
          <w:rFonts w:ascii="Times" w:hAnsi="Times"/>
          <w:sz w:val="24"/>
          <w:szCs w:val="24"/>
        </w:rPr>
        <w:t>.</w:t>
      </w:r>
      <w:bookmarkEnd w:id="230"/>
    </w:p>
    <w:p w14:paraId="31AFDF17"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1" w:name="_ENREF_101"/>
      <w:r w:rsidRPr="00272340">
        <w:rPr>
          <w:rFonts w:ascii="Times" w:hAnsi="Times"/>
          <w:sz w:val="24"/>
          <w:szCs w:val="24"/>
        </w:rPr>
        <w:t>101.</w:t>
      </w:r>
      <w:r w:rsidRPr="00272340">
        <w:rPr>
          <w:rFonts w:ascii="Times" w:hAnsi="Times"/>
          <w:sz w:val="24"/>
          <w:szCs w:val="24"/>
        </w:rPr>
        <w:tab/>
        <w:t>Guan, K., Nayernia, K., Maier, L.S., Wagner, S., Dressel, R., Lee, J.H., Nolte, J., Wolf, F., Li, M., Engel, W., and Hasenfuss, G., 2006. Pluripotency of spermatogonial stem cells from adult mouse testis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Nature</w:t>
      </w:r>
      <w:r w:rsidRPr="00272340">
        <w:rPr>
          <w:rFonts w:ascii="Times" w:hAnsi="Times"/>
          <w:sz w:val="24"/>
          <w:szCs w:val="24"/>
        </w:rPr>
        <w:t xml:space="preserve">, </w:t>
      </w:r>
      <w:r w:rsidRPr="00272340">
        <w:rPr>
          <w:rFonts w:ascii="Times" w:hAnsi="Times"/>
          <w:b/>
          <w:sz w:val="24"/>
          <w:szCs w:val="24"/>
        </w:rPr>
        <w:t>440</w:t>
      </w:r>
      <w:r w:rsidRPr="00272340">
        <w:rPr>
          <w:rFonts w:ascii="Times" w:hAnsi="Times"/>
          <w:sz w:val="24"/>
          <w:szCs w:val="24"/>
        </w:rPr>
        <w:t xml:space="preserve">(7088): </w:t>
      </w:r>
      <w:r w:rsidRPr="00272340">
        <w:rPr>
          <w:rFonts w:ascii="Times" w:hAnsi="Times"/>
          <w:b/>
          <w:sz w:val="24"/>
          <w:szCs w:val="24"/>
        </w:rPr>
        <w:t>1199-203</w:t>
      </w:r>
      <w:r w:rsidRPr="00272340">
        <w:rPr>
          <w:rFonts w:ascii="Times" w:hAnsi="Times"/>
          <w:sz w:val="24"/>
          <w:szCs w:val="24"/>
        </w:rPr>
        <w:t>.</w:t>
      </w:r>
      <w:bookmarkEnd w:id="231"/>
    </w:p>
    <w:p w14:paraId="46F76666" w14:textId="6CE59333"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2" w:name="_ENREF_102"/>
      <w:r w:rsidRPr="00272340">
        <w:rPr>
          <w:rFonts w:ascii="Times" w:hAnsi="Times"/>
          <w:sz w:val="24"/>
          <w:szCs w:val="24"/>
        </w:rPr>
        <w:t>102.</w:t>
      </w:r>
      <w:r w:rsidRPr="00272340">
        <w:rPr>
          <w:rFonts w:ascii="Times" w:hAnsi="Times"/>
          <w:sz w:val="24"/>
          <w:szCs w:val="24"/>
        </w:rPr>
        <w:tab/>
        <w:t>Rodda, D.J., Chew, J.L., Lim, L.H., Loh, Y.H., Wang, B., Ng, H.H., and Robson, P., 2005. Transcriptional regulation of nanog by OCT4 and SOX2</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J</w:t>
      </w:r>
      <w:r w:rsidR="007E7186" w:rsidRPr="00272340">
        <w:rPr>
          <w:rFonts w:ascii="Times" w:hAnsi="Times"/>
          <w:b/>
          <w:sz w:val="24"/>
          <w:szCs w:val="24"/>
        </w:rPr>
        <w:t>ournal of</w:t>
      </w:r>
      <w:r w:rsidRPr="00272340">
        <w:rPr>
          <w:rFonts w:ascii="Times" w:hAnsi="Times"/>
          <w:b/>
          <w:sz w:val="24"/>
          <w:szCs w:val="24"/>
        </w:rPr>
        <w:t xml:space="preserve"> Biol</w:t>
      </w:r>
      <w:r w:rsidR="007E7186" w:rsidRPr="00272340">
        <w:rPr>
          <w:rFonts w:ascii="Times" w:hAnsi="Times"/>
          <w:b/>
          <w:sz w:val="24"/>
          <w:szCs w:val="24"/>
        </w:rPr>
        <w:t>ogical</w:t>
      </w:r>
      <w:r w:rsidRPr="00272340">
        <w:rPr>
          <w:rFonts w:ascii="Times" w:hAnsi="Times"/>
          <w:b/>
          <w:sz w:val="24"/>
          <w:szCs w:val="24"/>
        </w:rPr>
        <w:t xml:space="preserve"> Chem</w:t>
      </w:r>
      <w:r w:rsidR="007E7186" w:rsidRPr="00272340">
        <w:rPr>
          <w:rFonts w:ascii="Times" w:hAnsi="Times"/>
          <w:b/>
          <w:sz w:val="24"/>
          <w:szCs w:val="24"/>
        </w:rPr>
        <w:t>istry</w:t>
      </w:r>
      <w:r w:rsidRPr="00272340">
        <w:rPr>
          <w:rFonts w:ascii="Times" w:hAnsi="Times"/>
          <w:sz w:val="24"/>
          <w:szCs w:val="24"/>
        </w:rPr>
        <w:t xml:space="preserve">, </w:t>
      </w:r>
      <w:r w:rsidRPr="00272340">
        <w:rPr>
          <w:rFonts w:ascii="Times" w:hAnsi="Times"/>
          <w:b/>
          <w:sz w:val="24"/>
          <w:szCs w:val="24"/>
        </w:rPr>
        <w:t>280</w:t>
      </w:r>
      <w:r w:rsidRPr="00272340">
        <w:rPr>
          <w:rFonts w:ascii="Times" w:hAnsi="Times"/>
          <w:sz w:val="24"/>
          <w:szCs w:val="24"/>
        </w:rPr>
        <w:t xml:space="preserve">(26): </w:t>
      </w:r>
      <w:r w:rsidRPr="00272340">
        <w:rPr>
          <w:rFonts w:ascii="Times" w:hAnsi="Times"/>
          <w:b/>
          <w:sz w:val="24"/>
          <w:szCs w:val="24"/>
        </w:rPr>
        <w:t>24731-7</w:t>
      </w:r>
      <w:r w:rsidRPr="00272340">
        <w:rPr>
          <w:rFonts w:ascii="Times" w:hAnsi="Times"/>
          <w:sz w:val="24"/>
          <w:szCs w:val="24"/>
        </w:rPr>
        <w:t>.</w:t>
      </w:r>
      <w:bookmarkEnd w:id="232"/>
    </w:p>
    <w:p w14:paraId="645FCB0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3" w:name="_ENREF_103"/>
      <w:r w:rsidRPr="00272340">
        <w:rPr>
          <w:rFonts w:ascii="Times" w:hAnsi="Times"/>
          <w:sz w:val="24"/>
          <w:szCs w:val="24"/>
        </w:rPr>
        <w:t>103.</w:t>
      </w:r>
      <w:r w:rsidRPr="00272340">
        <w:rPr>
          <w:rFonts w:ascii="Times" w:hAnsi="Times"/>
          <w:sz w:val="24"/>
          <w:szCs w:val="24"/>
        </w:rPr>
        <w:tab/>
        <w:t>Liang, S., Liu, D., Li, X., Wei, M., Yu, X., Li, Q., Ma, H., Zhang, Z., and Qin, Z., 2019. SOX2 participates in spermatogenesis of Zhikong scallop Chlamys farreri</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Sci Rep</w:t>
      </w:r>
      <w:r w:rsidRPr="00272340">
        <w:rPr>
          <w:rFonts w:ascii="Times" w:hAnsi="Times"/>
          <w:sz w:val="24"/>
          <w:szCs w:val="24"/>
        </w:rPr>
        <w:t xml:space="preserve">, </w:t>
      </w:r>
      <w:r w:rsidRPr="00272340">
        <w:rPr>
          <w:rFonts w:ascii="Times" w:hAnsi="Times"/>
          <w:b/>
          <w:sz w:val="24"/>
          <w:szCs w:val="24"/>
        </w:rPr>
        <w:t>9</w:t>
      </w:r>
      <w:r w:rsidRPr="00272340">
        <w:rPr>
          <w:rFonts w:ascii="Times" w:hAnsi="Times"/>
          <w:sz w:val="24"/>
          <w:szCs w:val="24"/>
        </w:rPr>
        <w:t xml:space="preserve">(1): </w:t>
      </w:r>
      <w:r w:rsidRPr="00272340">
        <w:rPr>
          <w:rFonts w:ascii="Times" w:hAnsi="Times"/>
          <w:b/>
          <w:sz w:val="24"/>
          <w:szCs w:val="24"/>
        </w:rPr>
        <w:t>76</w:t>
      </w:r>
      <w:r w:rsidRPr="00272340">
        <w:rPr>
          <w:rFonts w:ascii="Times" w:hAnsi="Times"/>
          <w:sz w:val="24"/>
          <w:szCs w:val="24"/>
        </w:rPr>
        <w:t>.</w:t>
      </w:r>
      <w:bookmarkEnd w:id="233"/>
    </w:p>
    <w:p w14:paraId="7C337457" w14:textId="42D18305"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4" w:name="_ENREF_104"/>
      <w:r w:rsidRPr="00272340">
        <w:rPr>
          <w:rFonts w:ascii="Times" w:hAnsi="Times"/>
          <w:sz w:val="24"/>
          <w:szCs w:val="24"/>
        </w:rPr>
        <w:lastRenderedPageBreak/>
        <w:t>104.</w:t>
      </w:r>
      <w:r w:rsidRPr="00272340">
        <w:rPr>
          <w:rFonts w:ascii="Times" w:hAnsi="Times"/>
          <w:sz w:val="24"/>
          <w:szCs w:val="24"/>
        </w:rPr>
        <w:tab/>
        <w:t>Behr, R., Deller, C., Godmann, M., Muller, T., Bergmann, M., Ivell, R., and Steger, K., 2007. Kruppel-like factor 4 expression in normal and pathological human testes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Mol</w:t>
      </w:r>
      <w:r w:rsidR="007E7186" w:rsidRPr="00272340">
        <w:rPr>
          <w:rFonts w:ascii="Times" w:hAnsi="Times"/>
          <w:b/>
          <w:sz w:val="24"/>
          <w:szCs w:val="24"/>
        </w:rPr>
        <w:t>ecular</w:t>
      </w:r>
      <w:r w:rsidRPr="00272340">
        <w:rPr>
          <w:rFonts w:ascii="Times" w:hAnsi="Times"/>
          <w:b/>
          <w:sz w:val="24"/>
          <w:szCs w:val="24"/>
        </w:rPr>
        <w:t xml:space="preserve"> Hum</w:t>
      </w:r>
      <w:r w:rsidR="007E7186" w:rsidRPr="00272340">
        <w:rPr>
          <w:rFonts w:ascii="Times" w:hAnsi="Times"/>
          <w:b/>
          <w:sz w:val="24"/>
          <w:szCs w:val="24"/>
        </w:rPr>
        <w:t>an</w:t>
      </w:r>
      <w:r w:rsidRPr="00272340">
        <w:rPr>
          <w:rFonts w:ascii="Times" w:hAnsi="Times"/>
          <w:b/>
          <w:sz w:val="24"/>
          <w:szCs w:val="24"/>
        </w:rPr>
        <w:t xml:space="preserve"> Reprod</w:t>
      </w:r>
      <w:r w:rsidR="007E7186" w:rsidRPr="00272340">
        <w:rPr>
          <w:rFonts w:ascii="Times" w:hAnsi="Times"/>
          <w:b/>
          <w:sz w:val="24"/>
          <w:szCs w:val="24"/>
        </w:rPr>
        <w:t>uction</w:t>
      </w:r>
      <w:r w:rsidRPr="00272340">
        <w:rPr>
          <w:rFonts w:ascii="Times" w:hAnsi="Times"/>
          <w:sz w:val="24"/>
          <w:szCs w:val="24"/>
        </w:rPr>
        <w:t xml:space="preserve">, </w:t>
      </w:r>
      <w:r w:rsidRPr="00272340">
        <w:rPr>
          <w:rFonts w:ascii="Times" w:hAnsi="Times"/>
          <w:b/>
          <w:sz w:val="24"/>
          <w:szCs w:val="24"/>
        </w:rPr>
        <w:t>13</w:t>
      </w:r>
      <w:r w:rsidRPr="00272340">
        <w:rPr>
          <w:rFonts w:ascii="Times" w:hAnsi="Times"/>
          <w:sz w:val="24"/>
          <w:szCs w:val="24"/>
        </w:rPr>
        <w:t xml:space="preserve">(11): </w:t>
      </w:r>
      <w:r w:rsidRPr="00272340">
        <w:rPr>
          <w:rFonts w:ascii="Times" w:hAnsi="Times"/>
          <w:b/>
          <w:sz w:val="24"/>
          <w:szCs w:val="24"/>
        </w:rPr>
        <w:t>815-20</w:t>
      </w:r>
      <w:r w:rsidRPr="00272340">
        <w:rPr>
          <w:rFonts w:ascii="Times" w:hAnsi="Times"/>
          <w:sz w:val="24"/>
          <w:szCs w:val="24"/>
        </w:rPr>
        <w:t>.</w:t>
      </w:r>
      <w:bookmarkEnd w:id="234"/>
    </w:p>
    <w:p w14:paraId="51572BAC" w14:textId="6D8D69B9"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5" w:name="_ENREF_105"/>
      <w:r w:rsidRPr="00272340">
        <w:rPr>
          <w:rFonts w:ascii="Times" w:hAnsi="Times"/>
          <w:sz w:val="24"/>
          <w:szCs w:val="24"/>
        </w:rPr>
        <w:t>105.</w:t>
      </w:r>
      <w:r w:rsidRPr="00272340">
        <w:rPr>
          <w:rFonts w:ascii="Times" w:hAnsi="Times"/>
          <w:sz w:val="24"/>
          <w:szCs w:val="24"/>
        </w:rPr>
        <w:tab/>
        <w:t>Amati, B., Alevizopoulos, K., and Vlach, J., 1998. Myc and the cell cycle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Front</w:t>
      </w:r>
      <w:r w:rsidR="007E7186" w:rsidRPr="00272340">
        <w:rPr>
          <w:rFonts w:ascii="Times" w:hAnsi="Times"/>
          <w:b/>
          <w:sz w:val="24"/>
          <w:szCs w:val="24"/>
        </w:rPr>
        <w:t>iers in</w:t>
      </w:r>
      <w:r w:rsidRPr="00272340">
        <w:rPr>
          <w:rFonts w:ascii="Times" w:hAnsi="Times"/>
          <w:b/>
          <w:sz w:val="24"/>
          <w:szCs w:val="24"/>
        </w:rPr>
        <w:t xml:space="preserve"> Biosci</w:t>
      </w:r>
      <w:r w:rsidR="007E7186" w:rsidRPr="00272340">
        <w:rPr>
          <w:rFonts w:ascii="Times" w:hAnsi="Times"/>
          <w:b/>
          <w:sz w:val="24"/>
          <w:szCs w:val="24"/>
        </w:rPr>
        <w:t>ence</w:t>
      </w:r>
      <w:r w:rsidRPr="00272340">
        <w:rPr>
          <w:rFonts w:ascii="Times" w:hAnsi="Times"/>
          <w:sz w:val="24"/>
          <w:szCs w:val="24"/>
        </w:rPr>
        <w:t xml:space="preserve">, </w:t>
      </w:r>
      <w:r w:rsidRPr="00272340">
        <w:rPr>
          <w:rFonts w:ascii="Times" w:hAnsi="Times"/>
          <w:b/>
          <w:sz w:val="24"/>
          <w:szCs w:val="24"/>
        </w:rPr>
        <w:t>3</w:t>
      </w:r>
      <w:r w:rsidRPr="00272340">
        <w:rPr>
          <w:rFonts w:ascii="Times" w:hAnsi="Times"/>
          <w:sz w:val="24"/>
          <w:szCs w:val="24"/>
        </w:rPr>
        <w:t xml:space="preserve">: </w:t>
      </w:r>
      <w:r w:rsidRPr="00272340">
        <w:rPr>
          <w:rFonts w:ascii="Times" w:hAnsi="Times"/>
          <w:b/>
          <w:sz w:val="24"/>
          <w:szCs w:val="24"/>
        </w:rPr>
        <w:t>d250-68</w:t>
      </w:r>
      <w:r w:rsidRPr="00272340">
        <w:rPr>
          <w:rFonts w:ascii="Times" w:hAnsi="Times"/>
          <w:sz w:val="24"/>
          <w:szCs w:val="24"/>
        </w:rPr>
        <w:t>.</w:t>
      </w:r>
      <w:bookmarkEnd w:id="235"/>
    </w:p>
    <w:p w14:paraId="1B59050C"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6" w:name="_ENREF_106"/>
      <w:r w:rsidRPr="00272340">
        <w:rPr>
          <w:rFonts w:ascii="Times" w:hAnsi="Times"/>
          <w:sz w:val="24"/>
          <w:szCs w:val="24"/>
        </w:rPr>
        <w:t>106.</w:t>
      </w:r>
      <w:r w:rsidRPr="00272340">
        <w:rPr>
          <w:rFonts w:ascii="Times" w:hAnsi="Times"/>
          <w:sz w:val="24"/>
          <w:szCs w:val="24"/>
        </w:rPr>
        <w:tab/>
        <w:t>Li, H., Xie, P., Li, G., Hao, L., and Xiong, Q., 2009. In vivo study on the effects of microcystin extracts on the expression profiles of proto-oncogenes (c-fos, c-jun and c-myc) in liver, kidney and testis of male Wistar rats injected i.v. with toxins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Toxicon</w:t>
      </w:r>
      <w:r w:rsidRPr="00272340">
        <w:rPr>
          <w:rFonts w:ascii="Times" w:hAnsi="Times"/>
          <w:sz w:val="24"/>
          <w:szCs w:val="24"/>
        </w:rPr>
        <w:t xml:space="preserve">, </w:t>
      </w:r>
      <w:r w:rsidRPr="00272340">
        <w:rPr>
          <w:rFonts w:ascii="Times" w:hAnsi="Times"/>
          <w:b/>
          <w:sz w:val="24"/>
          <w:szCs w:val="24"/>
        </w:rPr>
        <w:t>53</w:t>
      </w:r>
      <w:r w:rsidRPr="00272340">
        <w:rPr>
          <w:rFonts w:ascii="Times" w:hAnsi="Times"/>
          <w:sz w:val="24"/>
          <w:szCs w:val="24"/>
        </w:rPr>
        <w:t xml:space="preserve">(1): </w:t>
      </w:r>
      <w:r w:rsidRPr="00272340">
        <w:rPr>
          <w:rFonts w:ascii="Times" w:hAnsi="Times"/>
          <w:b/>
          <w:sz w:val="24"/>
          <w:szCs w:val="24"/>
        </w:rPr>
        <w:t>169-75</w:t>
      </w:r>
      <w:r w:rsidRPr="00272340">
        <w:rPr>
          <w:rFonts w:ascii="Times" w:hAnsi="Times"/>
          <w:sz w:val="24"/>
          <w:szCs w:val="24"/>
        </w:rPr>
        <w:t>.</w:t>
      </w:r>
      <w:bookmarkEnd w:id="236"/>
    </w:p>
    <w:p w14:paraId="21BBBB28"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7" w:name="_ENREF_107"/>
      <w:r w:rsidRPr="00272340">
        <w:rPr>
          <w:rFonts w:ascii="Times" w:hAnsi="Times"/>
          <w:sz w:val="24"/>
          <w:szCs w:val="24"/>
        </w:rPr>
        <w:t>107.</w:t>
      </w:r>
      <w:r w:rsidRPr="00272340">
        <w:rPr>
          <w:rFonts w:ascii="Times" w:hAnsi="Times"/>
          <w:sz w:val="24"/>
          <w:szCs w:val="24"/>
        </w:rPr>
        <w:tab/>
        <w:t>Malekinejad, H., Janbaz-Acyabar, H., Razi, M., and Varasteh, S., 2012. Preventive and protective effects of silymarin on doxorubicin-induced testicular damages correlate with changes in c-myc gene expression</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Phytomedicine</w:t>
      </w:r>
      <w:r w:rsidRPr="00272340">
        <w:rPr>
          <w:rFonts w:ascii="Times" w:hAnsi="Times"/>
          <w:sz w:val="24"/>
          <w:szCs w:val="24"/>
        </w:rPr>
        <w:t xml:space="preserve">, </w:t>
      </w:r>
      <w:r w:rsidRPr="00272340">
        <w:rPr>
          <w:rFonts w:ascii="Times" w:hAnsi="Times"/>
          <w:b/>
          <w:sz w:val="24"/>
          <w:szCs w:val="24"/>
        </w:rPr>
        <w:t>19</w:t>
      </w:r>
      <w:r w:rsidRPr="00272340">
        <w:rPr>
          <w:rFonts w:ascii="Times" w:hAnsi="Times"/>
          <w:sz w:val="24"/>
          <w:szCs w:val="24"/>
        </w:rPr>
        <w:t xml:space="preserve">(12): </w:t>
      </w:r>
      <w:r w:rsidRPr="00272340">
        <w:rPr>
          <w:rFonts w:ascii="Times" w:hAnsi="Times"/>
          <w:b/>
          <w:sz w:val="24"/>
          <w:szCs w:val="24"/>
        </w:rPr>
        <w:t>1077-84</w:t>
      </w:r>
      <w:r w:rsidRPr="00272340">
        <w:rPr>
          <w:rFonts w:ascii="Times" w:hAnsi="Times"/>
          <w:sz w:val="24"/>
          <w:szCs w:val="24"/>
        </w:rPr>
        <w:t>.</w:t>
      </w:r>
      <w:bookmarkEnd w:id="237"/>
    </w:p>
    <w:p w14:paraId="7EAA58F6"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8" w:name="_ENREF_108"/>
      <w:r w:rsidRPr="00272340">
        <w:rPr>
          <w:rFonts w:ascii="Times" w:hAnsi="Times"/>
          <w:sz w:val="24"/>
          <w:szCs w:val="24"/>
        </w:rPr>
        <w:t>108.</w:t>
      </w:r>
      <w:r w:rsidRPr="00272340">
        <w:rPr>
          <w:rFonts w:ascii="Times" w:hAnsi="Times"/>
          <w:sz w:val="24"/>
          <w:szCs w:val="24"/>
        </w:rPr>
        <w:tab/>
        <w:t>Okuda, A., Fukushima, A., Nishimoto, M., Orimo, A., Yamagishi, T., Nabeshima, Y., Kuro-o, M., Nabeshima, Y.i., Boon, K., Keaveney, M., Stunnenberg, H.G., and Muramatsu, M., 1998. UTF1, a novel transcriptional coactivator expressed in pluripotent embryonic stem cells and extra-embryonic cells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The EMBO Journal</w:t>
      </w:r>
      <w:r w:rsidRPr="00272340">
        <w:rPr>
          <w:rFonts w:ascii="Times" w:hAnsi="Times"/>
          <w:sz w:val="24"/>
          <w:szCs w:val="24"/>
        </w:rPr>
        <w:t xml:space="preserve">, </w:t>
      </w:r>
      <w:r w:rsidRPr="00272340">
        <w:rPr>
          <w:rFonts w:ascii="Times" w:hAnsi="Times"/>
          <w:b/>
          <w:sz w:val="24"/>
          <w:szCs w:val="24"/>
        </w:rPr>
        <w:t>17</w:t>
      </w:r>
      <w:r w:rsidRPr="00272340">
        <w:rPr>
          <w:rFonts w:ascii="Times" w:hAnsi="Times"/>
          <w:sz w:val="24"/>
          <w:szCs w:val="24"/>
        </w:rPr>
        <w:t xml:space="preserve">(7): </w:t>
      </w:r>
      <w:r w:rsidRPr="00272340">
        <w:rPr>
          <w:rFonts w:ascii="Times" w:hAnsi="Times"/>
          <w:b/>
          <w:sz w:val="24"/>
          <w:szCs w:val="24"/>
        </w:rPr>
        <w:t>2019-2032</w:t>
      </w:r>
      <w:r w:rsidRPr="00272340">
        <w:rPr>
          <w:rFonts w:ascii="Times" w:hAnsi="Times"/>
          <w:sz w:val="24"/>
          <w:szCs w:val="24"/>
        </w:rPr>
        <w:t>.</w:t>
      </w:r>
      <w:bookmarkEnd w:id="238"/>
    </w:p>
    <w:p w14:paraId="6D8A86E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39" w:name="_ENREF_109"/>
      <w:r w:rsidRPr="00272340">
        <w:rPr>
          <w:rFonts w:ascii="Times" w:hAnsi="Times"/>
          <w:sz w:val="24"/>
          <w:szCs w:val="24"/>
        </w:rPr>
        <w:t>109.</w:t>
      </w:r>
      <w:r w:rsidRPr="00272340">
        <w:rPr>
          <w:rFonts w:ascii="Times" w:hAnsi="Times"/>
          <w:sz w:val="24"/>
          <w:szCs w:val="24"/>
        </w:rPr>
        <w:tab/>
        <w:t>van Bragt, M.P., Roepers-Gajadien, H.L., Korver, C.M., Bogerd, J., Okuda, A., Eggen, B.J., de Rooij, D.G., and van Pelt, A.M., 2008. Expression of the pluripotency marker UTF1 is restricted to a subpopulation of early A spermatogonia in rat testis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Reproduction</w:t>
      </w:r>
      <w:r w:rsidRPr="00272340">
        <w:rPr>
          <w:rFonts w:ascii="Times" w:hAnsi="Times"/>
          <w:sz w:val="24"/>
          <w:szCs w:val="24"/>
        </w:rPr>
        <w:t xml:space="preserve">, </w:t>
      </w:r>
      <w:r w:rsidRPr="00272340">
        <w:rPr>
          <w:rFonts w:ascii="Times" w:hAnsi="Times"/>
          <w:b/>
          <w:sz w:val="24"/>
          <w:szCs w:val="24"/>
        </w:rPr>
        <w:t>136</w:t>
      </w:r>
      <w:r w:rsidRPr="00272340">
        <w:rPr>
          <w:rFonts w:ascii="Times" w:hAnsi="Times"/>
          <w:sz w:val="24"/>
          <w:szCs w:val="24"/>
        </w:rPr>
        <w:t xml:space="preserve">(1): </w:t>
      </w:r>
      <w:r w:rsidRPr="00272340">
        <w:rPr>
          <w:rFonts w:ascii="Times" w:hAnsi="Times"/>
          <w:b/>
          <w:sz w:val="24"/>
          <w:szCs w:val="24"/>
        </w:rPr>
        <w:t>33-40</w:t>
      </w:r>
      <w:r w:rsidRPr="00272340">
        <w:rPr>
          <w:rFonts w:ascii="Times" w:hAnsi="Times"/>
          <w:sz w:val="24"/>
          <w:szCs w:val="24"/>
        </w:rPr>
        <w:t>.</w:t>
      </w:r>
      <w:bookmarkEnd w:id="239"/>
    </w:p>
    <w:p w14:paraId="305A21D5" w14:textId="16F6C64B"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0" w:name="_ENREF_110"/>
      <w:r w:rsidRPr="00272340">
        <w:rPr>
          <w:rFonts w:ascii="Times" w:hAnsi="Times"/>
          <w:sz w:val="24"/>
          <w:szCs w:val="24"/>
        </w:rPr>
        <w:t>110.</w:t>
      </w:r>
      <w:r w:rsidRPr="00272340">
        <w:rPr>
          <w:rFonts w:ascii="Times" w:hAnsi="Times"/>
          <w:sz w:val="24"/>
          <w:szCs w:val="24"/>
        </w:rPr>
        <w:tab/>
        <w:t>Kristensen, D.M., Nielsen, J.E., Skakkebaek, N.E., Graem, N., Jacobsen, G.K., Rajpert-De Meyts, E., and Leffers, H., 2008. Presumed pluripotency markers UTF-1 and REX-1 are expressed in human adult testes and germ cell neoplasms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Hum</w:t>
      </w:r>
      <w:r w:rsidR="007E7186" w:rsidRPr="00272340">
        <w:rPr>
          <w:rFonts w:ascii="Times" w:hAnsi="Times"/>
          <w:b/>
          <w:sz w:val="24"/>
          <w:szCs w:val="24"/>
        </w:rPr>
        <w:t>an</w:t>
      </w:r>
      <w:r w:rsidRPr="00272340">
        <w:rPr>
          <w:rFonts w:ascii="Times" w:hAnsi="Times"/>
          <w:b/>
          <w:sz w:val="24"/>
          <w:szCs w:val="24"/>
        </w:rPr>
        <w:t xml:space="preserve"> Reprod</w:t>
      </w:r>
      <w:r w:rsidR="007E7186" w:rsidRPr="00272340">
        <w:rPr>
          <w:rFonts w:ascii="Times" w:hAnsi="Times"/>
          <w:b/>
          <w:sz w:val="24"/>
          <w:szCs w:val="24"/>
        </w:rPr>
        <w:t>uction</w:t>
      </w:r>
      <w:r w:rsidRPr="00272340">
        <w:rPr>
          <w:rFonts w:ascii="Times" w:hAnsi="Times"/>
          <w:sz w:val="24"/>
          <w:szCs w:val="24"/>
        </w:rPr>
        <w:t xml:space="preserve">, </w:t>
      </w:r>
      <w:r w:rsidRPr="00272340">
        <w:rPr>
          <w:rFonts w:ascii="Times" w:hAnsi="Times"/>
          <w:b/>
          <w:sz w:val="24"/>
          <w:szCs w:val="24"/>
        </w:rPr>
        <w:t>23</w:t>
      </w:r>
      <w:r w:rsidRPr="00272340">
        <w:rPr>
          <w:rFonts w:ascii="Times" w:hAnsi="Times"/>
          <w:sz w:val="24"/>
          <w:szCs w:val="24"/>
        </w:rPr>
        <w:t xml:space="preserve">(4): </w:t>
      </w:r>
      <w:r w:rsidRPr="00272340">
        <w:rPr>
          <w:rFonts w:ascii="Times" w:hAnsi="Times"/>
          <w:b/>
          <w:sz w:val="24"/>
          <w:szCs w:val="24"/>
        </w:rPr>
        <w:t>775-82</w:t>
      </w:r>
      <w:r w:rsidRPr="00272340">
        <w:rPr>
          <w:rFonts w:ascii="Times" w:hAnsi="Times"/>
          <w:sz w:val="24"/>
          <w:szCs w:val="24"/>
        </w:rPr>
        <w:t>.</w:t>
      </w:r>
      <w:bookmarkEnd w:id="240"/>
    </w:p>
    <w:p w14:paraId="016A79AA"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1" w:name="_ENREF_111"/>
      <w:r w:rsidRPr="00272340">
        <w:rPr>
          <w:rFonts w:ascii="Times" w:hAnsi="Times"/>
          <w:sz w:val="24"/>
          <w:szCs w:val="24"/>
        </w:rPr>
        <w:t>111.</w:t>
      </w:r>
      <w:r w:rsidRPr="00272340">
        <w:rPr>
          <w:rFonts w:ascii="Times" w:hAnsi="Times"/>
          <w:sz w:val="24"/>
          <w:szCs w:val="24"/>
        </w:rPr>
        <w:tab/>
        <w:t>Medrano, J.V., Vilanova-Perez, T., Fornes-Ferrer, V., Navarro-Gomezlechon, A., Martinez-Triguero, M.L., Garcia, S., Gomez-Chacon, J., Povo, I., Pellicer, A., Andres, M.M., and Novella-Maestre, E., 2018. Influence of temperature, serum, and gonadotropin supplementation in short- and long-term organotypic culture of human immature testicular tissue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Fertil Steril</w:t>
      </w:r>
      <w:r w:rsidRPr="00272340">
        <w:rPr>
          <w:rFonts w:ascii="Times" w:hAnsi="Times"/>
          <w:sz w:val="24"/>
          <w:szCs w:val="24"/>
        </w:rPr>
        <w:t xml:space="preserve">, </w:t>
      </w:r>
      <w:r w:rsidRPr="00272340">
        <w:rPr>
          <w:rFonts w:ascii="Times" w:hAnsi="Times"/>
          <w:b/>
          <w:sz w:val="24"/>
          <w:szCs w:val="24"/>
        </w:rPr>
        <w:t>110</w:t>
      </w:r>
      <w:r w:rsidRPr="00272340">
        <w:rPr>
          <w:rFonts w:ascii="Times" w:hAnsi="Times"/>
          <w:sz w:val="24"/>
          <w:szCs w:val="24"/>
        </w:rPr>
        <w:t xml:space="preserve">(6): </w:t>
      </w:r>
      <w:r w:rsidRPr="00272340">
        <w:rPr>
          <w:rFonts w:ascii="Times" w:hAnsi="Times"/>
          <w:b/>
          <w:sz w:val="24"/>
          <w:szCs w:val="24"/>
        </w:rPr>
        <w:t>1045-1057.e3</w:t>
      </w:r>
      <w:r w:rsidRPr="00272340">
        <w:rPr>
          <w:rFonts w:ascii="Times" w:hAnsi="Times"/>
          <w:sz w:val="24"/>
          <w:szCs w:val="24"/>
        </w:rPr>
        <w:t>.</w:t>
      </w:r>
      <w:bookmarkEnd w:id="241"/>
    </w:p>
    <w:p w14:paraId="59B59CD6" w14:textId="30CC89A8"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2" w:name="_ENREF_112"/>
      <w:r w:rsidRPr="00272340">
        <w:rPr>
          <w:rFonts w:ascii="Times" w:hAnsi="Times"/>
          <w:sz w:val="24"/>
          <w:szCs w:val="24"/>
        </w:rPr>
        <w:t>112.</w:t>
      </w:r>
      <w:r w:rsidRPr="00272340">
        <w:rPr>
          <w:rFonts w:ascii="Times" w:hAnsi="Times"/>
          <w:sz w:val="24"/>
          <w:szCs w:val="24"/>
        </w:rPr>
        <w:tab/>
        <w:t xml:space="preserve">Reijo, R., Lee, T.Y., Salo, P., Alagappan, R., Brown, L.G., Rosenberg, M., Rozen, S., Jaffe, T., Straus, D., Hovatta, O., and et al., 1995. Diverse spermatogenic </w:t>
      </w:r>
      <w:r w:rsidRPr="00272340">
        <w:rPr>
          <w:rFonts w:ascii="Times" w:hAnsi="Times"/>
          <w:sz w:val="24"/>
          <w:szCs w:val="24"/>
        </w:rPr>
        <w:lastRenderedPageBreak/>
        <w:t>defects in humans caused by Y chromosome deletions encompassing a novel RNA-binding protein gene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w:t>
      </w:r>
      <w:r w:rsidR="007E7186" w:rsidRPr="00272340">
        <w:rPr>
          <w:rFonts w:ascii="Times" w:hAnsi="Times"/>
          <w:b/>
          <w:sz w:val="24"/>
          <w:szCs w:val="24"/>
        </w:rPr>
        <w:t>ure</w:t>
      </w:r>
      <w:r w:rsidRPr="00272340">
        <w:rPr>
          <w:rFonts w:ascii="Times" w:hAnsi="Times"/>
          <w:b/>
          <w:sz w:val="24"/>
          <w:szCs w:val="24"/>
        </w:rPr>
        <w:t xml:space="preserve"> Genet</w:t>
      </w:r>
      <w:r w:rsidR="007E7186" w:rsidRPr="00272340">
        <w:rPr>
          <w:rFonts w:ascii="Times" w:hAnsi="Times"/>
          <w:b/>
          <w:sz w:val="24"/>
          <w:szCs w:val="24"/>
        </w:rPr>
        <w:t>ics</w:t>
      </w:r>
      <w:r w:rsidRPr="00272340">
        <w:rPr>
          <w:rFonts w:ascii="Times" w:hAnsi="Times"/>
          <w:sz w:val="24"/>
          <w:szCs w:val="24"/>
        </w:rPr>
        <w:t xml:space="preserve">, </w:t>
      </w:r>
      <w:r w:rsidRPr="00272340">
        <w:rPr>
          <w:rFonts w:ascii="Times" w:hAnsi="Times"/>
          <w:b/>
          <w:sz w:val="24"/>
          <w:szCs w:val="24"/>
        </w:rPr>
        <w:t>10</w:t>
      </w:r>
      <w:r w:rsidRPr="00272340">
        <w:rPr>
          <w:rFonts w:ascii="Times" w:hAnsi="Times"/>
          <w:sz w:val="24"/>
          <w:szCs w:val="24"/>
        </w:rPr>
        <w:t xml:space="preserve">(4): </w:t>
      </w:r>
      <w:r w:rsidRPr="00272340">
        <w:rPr>
          <w:rFonts w:ascii="Times" w:hAnsi="Times"/>
          <w:b/>
          <w:sz w:val="24"/>
          <w:szCs w:val="24"/>
        </w:rPr>
        <w:t>383-93</w:t>
      </w:r>
      <w:r w:rsidRPr="00272340">
        <w:rPr>
          <w:rFonts w:ascii="Times" w:hAnsi="Times"/>
          <w:sz w:val="24"/>
          <w:szCs w:val="24"/>
        </w:rPr>
        <w:t>.</w:t>
      </w:r>
      <w:bookmarkEnd w:id="242"/>
    </w:p>
    <w:p w14:paraId="338B8E5A" w14:textId="69A05D0D"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3" w:name="_ENREF_113"/>
      <w:r w:rsidRPr="00272340">
        <w:rPr>
          <w:rFonts w:ascii="Times" w:hAnsi="Times"/>
          <w:sz w:val="24"/>
          <w:szCs w:val="24"/>
        </w:rPr>
        <w:t>113.</w:t>
      </w:r>
      <w:r w:rsidRPr="00272340">
        <w:rPr>
          <w:rFonts w:ascii="Times" w:hAnsi="Times"/>
          <w:sz w:val="24"/>
          <w:szCs w:val="24"/>
        </w:rPr>
        <w:tab/>
        <w:t>Saxena, R., Brown, L.G., Hawkins, T., Alagappan, R.K., Skaletsky, H., Reeve, M.P., Reijo, R., Rozen, S., Dinulos, M.B., Disteche, C.M., and Page, D.C., 1996. The DAZ gene cluster on the human Y chromosome arose from an autosomal gene that was transposed, repeatedly amplified and pruned</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Nat</w:t>
      </w:r>
      <w:r w:rsidR="007E7186" w:rsidRPr="00272340">
        <w:rPr>
          <w:rFonts w:ascii="Times" w:hAnsi="Times"/>
          <w:b/>
          <w:sz w:val="24"/>
          <w:szCs w:val="24"/>
        </w:rPr>
        <w:t>ure</w:t>
      </w:r>
      <w:r w:rsidRPr="00272340">
        <w:rPr>
          <w:rFonts w:ascii="Times" w:hAnsi="Times"/>
          <w:b/>
          <w:sz w:val="24"/>
          <w:szCs w:val="24"/>
        </w:rPr>
        <w:t xml:space="preserve"> Genet</w:t>
      </w:r>
      <w:r w:rsidR="007E7186" w:rsidRPr="00272340">
        <w:rPr>
          <w:rFonts w:ascii="Times" w:hAnsi="Times"/>
          <w:b/>
          <w:sz w:val="24"/>
          <w:szCs w:val="24"/>
        </w:rPr>
        <w:t>ics</w:t>
      </w:r>
      <w:r w:rsidRPr="00272340">
        <w:rPr>
          <w:rFonts w:ascii="Times" w:hAnsi="Times"/>
          <w:sz w:val="24"/>
          <w:szCs w:val="24"/>
        </w:rPr>
        <w:t xml:space="preserve">, </w:t>
      </w:r>
      <w:r w:rsidRPr="00272340">
        <w:rPr>
          <w:rFonts w:ascii="Times" w:hAnsi="Times"/>
          <w:b/>
          <w:sz w:val="24"/>
          <w:szCs w:val="24"/>
        </w:rPr>
        <w:t>14</w:t>
      </w:r>
      <w:r w:rsidRPr="00272340">
        <w:rPr>
          <w:rFonts w:ascii="Times" w:hAnsi="Times"/>
          <w:sz w:val="24"/>
          <w:szCs w:val="24"/>
        </w:rPr>
        <w:t xml:space="preserve">(3): </w:t>
      </w:r>
      <w:r w:rsidRPr="00272340">
        <w:rPr>
          <w:rFonts w:ascii="Times" w:hAnsi="Times"/>
          <w:b/>
          <w:sz w:val="24"/>
          <w:szCs w:val="24"/>
        </w:rPr>
        <w:t>292-9</w:t>
      </w:r>
      <w:r w:rsidRPr="00272340">
        <w:rPr>
          <w:rFonts w:ascii="Times" w:hAnsi="Times"/>
          <w:sz w:val="24"/>
          <w:szCs w:val="24"/>
        </w:rPr>
        <w:t>.</w:t>
      </w:r>
      <w:bookmarkEnd w:id="243"/>
    </w:p>
    <w:p w14:paraId="6F7672CE" w14:textId="7F527D51"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4" w:name="_ENREF_114"/>
      <w:r w:rsidRPr="00272340">
        <w:rPr>
          <w:rFonts w:ascii="Times" w:hAnsi="Times"/>
          <w:sz w:val="24"/>
          <w:szCs w:val="24"/>
        </w:rPr>
        <w:t>114.</w:t>
      </w:r>
      <w:r w:rsidRPr="00272340">
        <w:rPr>
          <w:rFonts w:ascii="Times" w:hAnsi="Times"/>
          <w:sz w:val="24"/>
          <w:szCs w:val="24"/>
        </w:rPr>
        <w:tab/>
        <w:t>Khanlarkhani, N., Mortezaee, K., Amidi, F., Kharazinejad, E., Beyer, C., Baazm, M., Pasbakhsh, P., Pazhohan, A., Sobhani, A., and Zendedel, A., 2017. Role of stromal derived factor-1a (SDF-1a) for spermatogenesis of busulfan-injured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Reprod</w:t>
      </w:r>
      <w:r w:rsidR="007E7186" w:rsidRPr="00272340">
        <w:rPr>
          <w:rFonts w:ascii="Times" w:hAnsi="Times"/>
          <w:b/>
          <w:sz w:val="24"/>
          <w:szCs w:val="24"/>
        </w:rPr>
        <w:t>uctive</w:t>
      </w:r>
      <w:r w:rsidRPr="00272340">
        <w:rPr>
          <w:rFonts w:ascii="Times" w:hAnsi="Times"/>
          <w:b/>
          <w:sz w:val="24"/>
          <w:szCs w:val="24"/>
        </w:rPr>
        <w:t xml:space="preserve"> Toxicol</w:t>
      </w:r>
      <w:r w:rsidR="007E7186" w:rsidRPr="00272340">
        <w:rPr>
          <w:rFonts w:ascii="Times" w:hAnsi="Times"/>
          <w:b/>
          <w:sz w:val="24"/>
          <w:szCs w:val="24"/>
        </w:rPr>
        <w:t>ogy</w:t>
      </w:r>
      <w:r w:rsidRPr="00272340">
        <w:rPr>
          <w:rFonts w:ascii="Times" w:hAnsi="Times"/>
          <w:sz w:val="24"/>
          <w:szCs w:val="24"/>
        </w:rPr>
        <w:t xml:space="preserve">, </w:t>
      </w:r>
      <w:r w:rsidRPr="00272340">
        <w:rPr>
          <w:rFonts w:ascii="Times" w:hAnsi="Times"/>
          <w:b/>
          <w:sz w:val="24"/>
          <w:szCs w:val="24"/>
        </w:rPr>
        <w:t>73</w:t>
      </w:r>
      <w:r w:rsidRPr="00272340">
        <w:rPr>
          <w:rFonts w:ascii="Times" w:hAnsi="Times"/>
          <w:sz w:val="24"/>
          <w:szCs w:val="24"/>
        </w:rPr>
        <w:t xml:space="preserve">: </w:t>
      </w:r>
      <w:r w:rsidRPr="00272340">
        <w:rPr>
          <w:rFonts w:ascii="Times" w:hAnsi="Times"/>
          <w:b/>
          <w:sz w:val="24"/>
          <w:szCs w:val="24"/>
        </w:rPr>
        <w:t>142-148</w:t>
      </w:r>
      <w:r w:rsidRPr="00272340">
        <w:rPr>
          <w:rFonts w:ascii="Times" w:hAnsi="Times"/>
          <w:sz w:val="24"/>
          <w:szCs w:val="24"/>
        </w:rPr>
        <w:t>.</w:t>
      </w:r>
      <w:bookmarkEnd w:id="244"/>
    </w:p>
    <w:p w14:paraId="7BBCE98A" w14:textId="2E6554BF"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5" w:name="_ENREF_115"/>
      <w:r w:rsidRPr="00272340">
        <w:rPr>
          <w:rFonts w:ascii="Times" w:hAnsi="Times"/>
          <w:sz w:val="24"/>
          <w:szCs w:val="24"/>
        </w:rPr>
        <w:t>115.</w:t>
      </w:r>
      <w:r w:rsidRPr="00272340">
        <w:rPr>
          <w:rFonts w:ascii="Times" w:hAnsi="Times"/>
          <w:sz w:val="24"/>
          <w:szCs w:val="24"/>
        </w:rPr>
        <w:tab/>
        <w:t>Karaman, M., Budak, H., and Ciftci, M., 2019. Amoxicillin and gentamicin antibiotics treatment adversely influence the fertility and morphology through decreasing the Dazl gene expression level and increasing the oxidative stress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Arch</w:t>
      </w:r>
      <w:r w:rsidR="007E7186" w:rsidRPr="00272340">
        <w:rPr>
          <w:rFonts w:ascii="Times" w:hAnsi="Times"/>
          <w:b/>
          <w:sz w:val="24"/>
          <w:szCs w:val="24"/>
        </w:rPr>
        <w:t>ives of</w:t>
      </w:r>
      <w:r w:rsidRPr="00272340">
        <w:rPr>
          <w:rFonts w:ascii="Times" w:hAnsi="Times"/>
          <w:b/>
          <w:sz w:val="24"/>
          <w:szCs w:val="24"/>
        </w:rPr>
        <w:t xml:space="preserve"> Physiol</w:t>
      </w:r>
      <w:r w:rsidR="007E7186" w:rsidRPr="00272340">
        <w:rPr>
          <w:rFonts w:ascii="Times" w:hAnsi="Times"/>
          <w:b/>
          <w:sz w:val="24"/>
          <w:szCs w:val="24"/>
        </w:rPr>
        <w:t>ogy and</w:t>
      </w:r>
      <w:r w:rsidRPr="00272340">
        <w:rPr>
          <w:rFonts w:ascii="Times" w:hAnsi="Times"/>
          <w:b/>
          <w:sz w:val="24"/>
          <w:szCs w:val="24"/>
        </w:rPr>
        <w:t xml:space="preserve"> Biochem</w:t>
      </w:r>
      <w:r w:rsidR="007E7186" w:rsidRPr="00272340">
        <w:rPr>
          <w:rFonts w:ascii="Times" w:hAnsi="Times"/>
          <w:b/>
          <w:sz w:val="24"/>
          <w:szCs w:val="24"/>
        </w:rPr>
        <w:t>istry</w:t>
      </w:r>
      <w:r w:rsidRPr="00272340">
        <w:rPr>
          <w:rFonts w:ascii="Times" w:hAnsi="Times"/>
          <w:sz w:val="24"/>
          <w:szCs w:val="24"/>
        </w:rPr>
        <w:t xml:space="preserve">, </w:t>
      </w:r>
      <w:r w:rsidRPr="00272340">
        <w:rPr>
          <w:rFonts w:ascii="Times" w:hAnsi="Times"/>
          <w:b/>
          <w:sz w:val="24"/>
          <w:szCs w:val="24"/>
        </w:rPr>
        <w:t>125</w:t>
      </w:r>
      <w:r w:rsidRPr="00272340">
        <w:rPr>
          <w:rFonts w:ascii="Times" w:hAnsi="Times"/>
          <w:sz w:val="24"/>
          <w:szCs w:val="24"/>
        </w:rPr>
        <w:t xml:space="preserve">(5): </w:t>
      </w:r>
      <w:r w:rsidRPr="00272340">
        <w:rPr>
          <w:rFonts w:ascii="Times" w:hAnsi="Times"/>
          <w:b/>
          <w:sz w:val="24"/>
          <w:szCs w:val="24"/>
        </w:rPr>
        <w:t>447-455</w:t>
      </w:r>
      <w:r w:rsidRPr="00272340">
        <w:rPr>
          <w:rFonts w:ascii="Times" w:hAnsi="Times"/>
          <w:sz w:val="24"/>
          <w:szCs w:val="24"/>
        </w:rPr>
        <w:t>.</w:t>
      </w:r>
      <w:bookmarkEnd w:id="245"/>
    </w:p>
    <w:p w14:paraId="49139124" w14:textId="140B3E9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6" w:name="_ENREF_116"/>
      <w:r w:rsidRPr="00272340">
        <w:rPr>
          <w:rFonts w:ascii="Times" w:hAnsi="Times"/>
          <w:sz w:val="24"/>
          <w:szCs w:val="24"/>
        </w:rPr>
        <w:t>116.</w:t>
      </w:r>
      <w:r w:rsidRPr="00272340">
        <w:rPr>
          <w:rFonts w:ascii="Times" w:hAnsi="Times"/>
          <w:sz w:val="24"/>
          <w:szCs w:val="24"/>
        </w:rPr>
        <w:tab/>
        <w:t>Fouad, A.A., Refaie, M.M.M., and Abdelghany, M.I., 2019. Naringenin palliates cisplatin and doxorubicin gonadal toxicity in male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Toxicol</w:t>
      </w:r>
      <w:r w:rsidR="007E7186" w:rsidRPr="00272340">
        <w:rPr>
          <w:rFonts w:ascii="Times" w:hAnsi="Times"/>
          <w:b/>
          <w:sz w:val="24"/>
          <w:szCs w:val="24"/>
        </w:rPr>
        <w:t>ogy</w:t>
      </w:r>
      <w:r w:rsidRPr="00272340">
        <w:rPr>
          <w:rFonts w:ascii="Times" w:hAnsi="Times"/>
          <w:b/>
          <w:sz w:val="24"/>
          <w:szCs w:val="24"/>
        </w:rPr>
        <w:t xml:space="preserve"> Mech</w:t>
      </w:r>
      <w:r w:rsidR="007E7186" w:rsidRPr="00272340">
        <w:rPr>
          <w:rFonts w:ascii="Times" w:hAnsi="Times"/>
          <w:b/>
          <w:sz w:val="24"/>
          <w:szCs w:val="24"/>
        </w:rPr>
        <w:t>anisms and</w:t>
      </w:r>
      <w:r w:rsidRPr="00272340">
        <w:rPr>
          <w:rFonts w:ascii="Times" w:hAnsi="Times"/>
          <w:b/>
          <w:sz w:val="24"/>
          <w:szCs w:val="24"/>
        </w:rPr>
        <w:t xml:space="preserve"> Methods</w:t>
      </w:r>
      <w:r w:rsidRPr="00272340">
        <w:rPr>
          <w:rFonts w:ascii="Times" w:hAnsi="Times"/>
          <w:sz w:val="24"/>
          <w:szCs w:val="24"/>
        </w:rPr>
        <w:t xml:space="preserve">, </w:t>
      </w:r>
      <w:r w:rsidRPr="00272340">
        <w:rPr>
          <w:rFonts w:ascii="Times" w:hAnsi="Times"/>
          <w:b/>
          <w:sz w:val="24"/>
          <w:szCs w:val="24"/>
        </w:rPr>
        <w:t>29</w:t>
      </w:r>
      <w:r w:rsidRPr="00272340">
        <w:rPr>
          <w:rFonts w:ascii="Times" w:hAnsi="Times"/>
          <w:sz w:val="24"/>
          <w:szCs w:val="24"/>
        </w:rPr>
        <w:t xml:space="preserve">(1): </w:t>
      </w:r>
      <w:r w:rsidRPr="00272340">
        <w:rPr>
          <w:rFonts w:ascii="Times" w:hAnsi="Times"/>
          <w:b/>
          <w:sz w:val="24"/>
          <w:szCs w:val="24"/>
        </w:rPr>
        <w:t>67-73</w:t>
      </w:r>
      <w:r w:rsidRPr="00272340">
        <w:rPr>
          <w:rFonts w:ascii="Times" w:hAnsi="Times"/>
          <w:sz w:val="24"/>
          <w:szCs w:val="24"/>
        </w:rPr>
        <w:t>.</w:t>
      </w:r>
      <w:bookmarkEnd w:id="246"/>
    </w:p>
    <w:p w14:paraId="32331D82" w14:textId="57D64074"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7" w:name="_ENREF_117"/>
      <w:r w:rsidRPr="00272340">
        <w:rPr>
          <w:rFonts w:ascii="Times" w:hAnsi="Times"/>
          <w:sz w:val="24"/>
          <w:szCs w:val="24"/>
        </w:rPr>
        <w:t>117.</w:t>
      </w:r>
      <w:r w:rsidRPr="00272340">
        <w:rPr>
          <w:rFonts w:ascii="Times" w:hAnsi="Times"/>
          <w:sz w:val="24"/>
          <w:szCs w:val="24"/>
        </w:rPr>
        <w:tab/>
        <w:t>Nasr, A.Y., 2017. The impact of aged garlic extract on adriamycin-induced testicular changes in adult male Wistar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Acta Histochem</w:t>
      </w:r>
      <w:r w:rsidR="007E7186" w:rsidRPr="00272340">
        <w:rPr>
          <w:rFonts w:ascii="Times" w:hAnsi="Times"/>
          <w:b/>
          <w:sz w:val="24"/>
          <w:szCs w:val="24"/>
        </w:rPr>
        <w:t>istry</w:t>
      </w:r>
      <w:r w:rsidRPr="00272340">
        <w:rPr>
          <w:rFonts w:ascii="Times" w:hAnsi="Times"/>
          <w:sz w:val="24"/>
          <w:szCs w:val="24"/>
        </w:rPr>
        <w:t xml:space="preserve">, </w:t>
      </w:r>
      <w:r w:rsidRPr="00272340">
        <w:rPr>
          <w:rFonts w:ascii="Times" w:hAnsi="Times"/>
          <w:b/>
          <w:sz w:val="24"/>
          <w:szCs w:val="24"/>
        </w:rPr>
        <w:t>119</w:t>
      </w:r>
      <w:r w:rsidRPr="00272340">
        <w:rPr>
          <w:rFonts w:ascii="Times" w:hAnsi="Times"/>
          <w:sz w:val="24"/>
          <w:szCs w:val="24"/>
        </w:rPr>
        <w:t xml:space="preserve">(6): </w:t>
      </w:r>
      <w:r w:rsidRPr="00272340">
        <w:rPr>
          <w:rFonts w:ascii="Times" w:hAnsi="Times"/>
          <w:b/>
          <w:sz w:val="24"/>
          <w:szCs w:val="24"/>
        </w:rPr>
        <w:t>648-662</w:t>
      </w:r>
      <w:r w:rsidRPr="00272340">
        <w:rPr>
          <w:rFonts w:ascii="Times" w:hAnsi="Times"/>
          <w:sz w:val="24"/>
          <w:szCs w:val="24"/>
        </w:rPr>
        <w:t>.</w:t>
      </w:r>
      <w:bookmarkEnd w:id="247"/>
    </w:p>
    <w:p w14:paraId="0CD459E5" w14:textId="77777777"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8" w:name="_ENREF_118"/>
      <w:r w:rsidRPr="00272340">
        <w:rPr>
          <w:rFonts w:ascii="Times" w:hAnsi="Times"/>
          <w:sz w:val="24"/>
          <w:szCs w:val="24"/>
        </w:rPr>
        <w:t>118.</w:t>
      </w:r>
      <w:r w:rsidRPr="00272340">
        <w:rPr>
          <w:rFonts w:ascii="Times" w:hAnsi="Times"/>
          <w:sz w:val="24"/>
          <w:szCs w:val="24"/>
        </w:rPr>
        <w:tab/>
        <w:t>Uyeturk, U., Uyeturk, U., Firat, T., Cetinkaya, A., Kin Tekce, B., and Cakir, S., 2014. Protective effects of rosmarinic acid on doxorubicin-induced testicular damage</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Chemotherapy</w:t>
      </w:r>
      <w:r w:rsidRPr="00272340">
        <w:rPr>
          <w:rFonts w:ascii="Times" w:hAnsi="Times"/>
          <w:sz w:val="24"/>
          <w:szCs w:val="24"/>
        </w:rPr>
        <w:t xml:space="preserve">, </w:t>
      </w:r>
      <w:r w:rsidRPr="00272340">
        <w:rPr>
          <w:rFonts w:ascii="Times" w:hAnsi="Times"/>
          <w:b/>
          <w:sz w:val="24"/>
          <w:szCs w:val="24"/>
        </w:rPr>
        <w:t>60</w:t>
      </w:r>
      <w:r w:rsidRPr="00272340">
        <w:rPr>
          <w:rFonts w:ascii="Times" w:hAnsi="Times"/>
          <w:sz w:val="24"/>
          <w:szCs w:val="24"/>
        </w:rPr>
        <w:t xml:space="preserve">(1): </w:t>
      </w:r>
      <w:r w:rsidRPr="00272340">
        <w:rPr>
          <w:rFonts w:ascii="Times" w:hAnsi="Times"/>
          <w:b/>
          <w:sz w:val="24"/>
          <w:szCs w:val="24"/>
        </w:rPr>
        <w:t>7-12</w:t>
      </w:r>
      <w:r w:rsidRPr="00272340">
        <w:rPr>
          <w:rFonts w:ascii="Times" w:hAnsi="Times"/>
          <w:sz w:val="24"/>
          <w:szCs w:val="24"/>
        </w:rPr>
        <w:t>.</w:t>
      </w:r>
      <w:bookmarkEnd w:id="248"/>
    </w:p>
    <w:p w14:paraId="2FD8A2E2" w14:textId="72718116" w:rsidR="00AD7FEB" w:rsidRPr="00272340" w:rsidRDefault="00AD7FEB" w:rsidP="00272340">
      <w:pPr>
        <w:pStyle w:val="EndNoteBibliography"/>
        <w:tabs>
          <w:tab w:val="left" w:pos="426"/>
        </w:tabs>
        <w:spacing w:after="0" w:line="360" w:lineRule="auto"/>
        <w:ind w:left="720" w:hanging="720"/>
        <w:rPr>
          <w:rFonts w:ascii="Times" w:hAnsi="Times"/>
          <w:sz w:val="24"/>
          <w:szCs w:val="24"/>
        </w:rPr>
      </w:pPr>
      <w:bookmarkStart w:id="249" w:name="_ENREF_119"/>
      <w:r w:rsidRPr="00272340">
        <w:rPr>
          <w:rFonts w:ascii="Times" w:hAnsi="Times"/>
          <w:sz w:val="24"/>
          <w:szCs w:val="24"/>
        </w:rPr>
        <w:t>119.</w:t>
      </w:r>
      <w:r w:rsidRPr="00272340">
        <w:rPr>
          <w:rFonts w:ascii="Times" w:hAnsi="Times"/>
          <w:sz w:val="24"/>
          <w:szCs w:val="24"/>
        </w:rPr>
        <w:tab/>
        <w:t>Xin, Y.F., You, Z.Q., Gao, H.Y., Zhou, G.L., Chen, Y.X., Yu, J., and Xuan, Y.X., 2012. Protective effect of Lycium barbarum polysaccharides against doxorubicin-induced testicular toxicity in rats</w:t>
      </w:r>
      <w:r w:rsidRPr="00272340">
        <w:rPr>
          <w:rFonts w:ascii="Times" w:hAnsi="Times"/>
          <w:i/>
          <w:sz w:val="24"/>
          <w:szCs w:val="24"/>
        </w:rPr>
        <w:t>.</w:t>
      </w:r>
      <w:r w:rsidRPr="00272340">
        <w:rPr>
          <w:rFonts w:ascii="Times" w:hAnsi="Times"/>
          <w:sz w:val="24"/>
          <w:szCs w:val="24"/>
        </w:rPr>
        <w:t xml:space="preserve"> </w:t>
      </w:r>
      <w:r w:rsidRPr="00272340">
        <w:rPr>
          <w:rFonts w:ascii="Times" w:hAnsi="Times"/>
          <w:b/>
          <w:sz w:val="24"/>
          <w:szCs w:val="24"/>
        </w:rPr>
        <w:t>Phytother</w:t>
      </w:r>
      <w:r w:rsidR="007E7186" w:rsidRPr="00272340">
        <w:rPr>
          <w:rFonts w:ascii="Times" w:hAnsi="Times"/>
          <w:b/>
          <w:sz w:val="24"/>
          <w:szCs w:val="24"/>
        </w:rPr>
        <w:t>apy</w:t>
      </w:r>
      <w:r w:rsidRPr="00272340">
        <w:rPr>
          <w:rFonts w:ascii="Times" w:hAnsi="Times"/>
          <w:b/>
          <w:sz w:val="24"/>
          <w:szCs w:val="24"/>
        </w:rPr>
        <w:t xml:space="preserve"> Res</w:t>
      </w:r>
      <w:r w:rsidR="007E7186" w:rsidRPr="00272340">
        <w:rPr>
          <w:rFonts w:ascii="Times" w:hAnsi="Times"/>
          <w:b/>
          <w:sz w:val="24"/>
          <w:szCs w:val="24"/>
        </w:rPr>
        <w:t>earch</w:t>
      </w:r>
      <w:r w:rsidRPr="00272340">
        <w:rPr>
          <w:rFonts w:ascii="Times" w:hAnsi="Times"/>
          <w:sz w:val="24"/>
          <w:szCs w:val="24"/>
        </w:rPr>
        <w:t xml:space="preserve">, </w:t>
      </w:r>
      <w:r w:rsidRPr="00272340">
        <w:rPr>
          <w:rFonts w:ascii="Times" w:hAnsi="Times"/>
          <w:b/>
          <w:sz w:val="24"/>
          <w:szCs w:val="24"/>
        </w:rPr>
        <w:t>26</w:t>
      </w:r>
      <w:r w:rsidRPr="00272340">
        <w:rPr>
          <w:rFonts w:ascii="Times" w:hAnsi="Times"/>
          <w:sz w:val="24"/>
          <w:szCs w:val="24"/>
        </w:rPr>
        <w:t xml:space="preserve">(5): </w:t>
      </w:r>
      <w:r w:rsidRPr="00272340">
        <w:rPr>
          <w:rFonts w:ascii="Times" w:hAnsi="Times"/>
          <w:b/>
          <w:sz w:val="24"/>
          <w:szCs w:val="24"/>
        </w:rPr>
        <w:t>716-21</w:t>
      </w:r>
      <w:r w:rsidRPr="00272340">
        <w:rPr>
          <w:rFonts w:ascii="Times" w:hAnsi="Times"/>
          <w:sz w:val="24"/>
          <w:szCs w:val="24"/>
        </w:rPr>
        <w:t>.</w:t>
      </w:r>
      <w:bookmarkEnd w:id="249"/>
    </w:p>
    <w:p w14:paraId="2FAEAA2E" w14:textId="33A3D96B" w:rsidR="004D5D75" w:rsidRPr="004D5D75" w:rsidRDefault="004D5D75" w:rsidP="00272340">
      <w:pPr>
        <w:tabs>
          <w:tab w:val="left" w:pos="426"/>
          <w:tab w:val="left" w:pos="567"/>
        </w:tabs>
        <w:spacing w:after="0" w:line="360" w:lineRule="auto"/>
        <w:ind w:left="993" w:hanging="993"/>
        <w:jc w:val="both"/>
        <w:rPr>
          <w:rFonts w:cs="Calibri"/>
        </w:rPr>
      </w:pPr>
      <w:r w:rsidRPr="00272340">
        <w:rPr>
          <w:rFonts w:ascii="Times" w:hAnsi="Times" w:cs="Calibri"/>
          <w:szCs w:val="24"/>
        </w:rPr>
        <w:fldChar w:fldCharType="end"/>
      </w:r>
    </w:p>
    <w:p w14:paraId="5AC38079" w14:textId="77777777" w:rsidR="004D5D75" w:rsidRDefault="004D5D75" w:rsidP="004D5D75">
      <w:pPr>
        <w:pStyle w:val="Balk1"/>
        <w:spacing w:before="0" w:after="120" w:line="360" w:lineRule="auto"/>
        <w:jc w:val="center"/>
        <w:rPr>
          <w:lang w:val="tr-TR"/>
        </w:rPr>
      </w:pPr>
    </w:p>
    <w:p w14:paraId="65579626" w14:textId="4D8DB1B6" w:rsidR="004D5D75" w:rsidRPr="004D5D75" w:rsidRDefault="004D5D75" w:rsidP="00B76916">
      <w:pPr>
        <w:pStyle w:val="Balk1"/>
        <w:spacing w:line="360" w:lineRule="auto"/>
        <w:rPr>
          <w:rFonts w:cs="Calibri"/>
        </w:rPr>
      </w:pPr>
      <w:r w:rsidRPr="004D5D75">
        <w:br w:type="page"/>
      </w:r>
    </w:p>
    <w:p w14:paraId="6C282571" w14:textId="4FE78263" w:rsidR="004D5D75" w:rsidRPr="00501FB2" w:rsidRDefault="004D5D75" w:rsidP="00272340">
      <w:pPr>
        <w:pStyle w:val="Balk1"/>
        <w:spacing w:line="360" w:lineRule="auto"/>
        <w:jc w:val="center"/>
        <w:rPr>
          <w:sz w:val="24"/>
          <w:szCs w:val="24"/>
        </w:rPr>
      </w:pPr>
      <w:bookmarkStart w:id="250" w:name="_Toc487810021"/>
      <w:bookmarkStart w:id="251" w:name="_Toc63266637"/>
      <w:r w:rsidRPr="00501FB2">
        <w:rPr>
          <w:sz w:val="24"/>
          <w:szCs w:val="24"/>
        </w:rPr>
        <w:lastRenderedPageBreak/>
        <w:t>ÖZGEÇMİŞ</w:t>
      </w:r>
      <w:bookmarkEnd w:id="250"/>
      <w:bookmarkEnd w:id="251"/>
    </w:p>
    <w:p w14:paraId="5B3140A2" w14:textId="77777777" w:rsidR="004D5D75" w:rsidRPr="004D5D75" w:rsidRDefault="004D5D75" w:rsidP="004D5D75">
      <w:pPr>
        <w:tabs>
          <w:tab w:val="left" w:pos="284"/>
          <w:tab w:val="left" w:pos="462"/>
        </w:tabs>
        <w:spacing w:before="120" w:after="300" w:line="360" w:lineRule="auto"/>
        <w:jc w:val="both"/>
        <w:rPr>
          <w:rFonts w:cs="Calibri"/>
          <w:b/>
          <w:bCs/>
          <w:color w:val="000000"/>
        </w:rPr>
      </w:pPr>
      <w:r w:rsidRPr="004D5D75">
        <w:rPr>
          <w:rFonts w:cs="Calibri"/>
          <w:b/>
          <w:bCs/>
          <w:color w:val="000000"/>
        </w:rPr>
        <w:t>KİŞİSEL BİLGİLER</w:t>
      </w:r>
    </w:p>
    <w:tbl>
      <w:tblPr>
        <w:tblW w:w="8755" w:type="dxa"/>
        <w:tblLook w:val="04A0" w:firstRow="1" w:lastRow="0" w:firstColumn="1" w:lastColumn="0" w:noHBand="0" w:noVBand="1"/>
      </w:tblPr>
      <w:tblGrid>
        <w:gridCol w:w="2660"/>
        <w:gridCol w:w="6095"/>
      </w:tblGrid>
      <w:tr w:rsidR="004D5D75" w:rsidRPr="004D5D75" w14:paraId="11641932" w14:textId="77777777" w:rsidTr="00B76916">
        <w:trPr>
          <w:trHeight w:val="338"/>
        </w:trPr>
        <w:tc>
          <w:tcPr>
            <w:tcW w:w="2660" w:type="dxa"/>
            <w:shd w:val="clear" w:color="auto" w:fill="auto"/>
          </w:tcPr>
          <w:p w14:paraId="0B8965F0" w14:textId="77777777" w:rsidR="004D5D75" w:rsidRPr="004D5D75" w:rsidRDefault="004D5D75" w:rsidP="004D5D75">
            <w:pPr>
              <w:tabs>
                <w:tab w:val="left" w:pos="284"/>
                <w:tab w:val="left" w:pos="462"/>
              </w:tabs>
              <w:spacing w:after="240" w:line="360" w:lineRule="auto"/>
              <w:jc w:val="both"/>
              <w:rPr>
                <w:b/>
                <w:color w:val="000000"/>
                <w:szCs w:val="20"/>
              </w:rPr>
            </w:pPr>
            <w:r w:rsidRPr="004D5D75">
              <w:rPr>
                <w:b/>
                <w:color w:val="000000"/>
                <w:szCs w:val="20"/>
              </w:rPr>
              <w:t xml:space="preserve">Adı Soyadı: </w:t>
            </w:r>
          </w:p>
        </w:tc>
        <w:tc>
          <w:tcPr>
            <w:tcW w:w="6095" w:type="dxa"/>
            <w:shd w:val="clear" w:color="auto" w:fill="auto"/>
          </w:tcPr>
          <w:p w14:paraId="31186EEC"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Ali Tuğrul AKİN</w:t>
            </w:r>
          </w:p>
        </w:tc>
      </w:tr>
      <w:tr w:rsidR="004D5D75" w:rsidRPr="004D5D75" w14:paraId="63D0C051" w14:textId="77777777" w:rsidTr="00B76916">
        <w:tc>
          <w:tcPr>
            <w:tcW w:w="2660" w:type="dxa"/>
            <w:shd w:val="clear" w:color="auto" w:fill="auto"/>
          </w:tcPr>
          <w:p w14:paraId="48275540" w14:textId="77777777" w:rsidR="004D5D75" w:rsidRPr="004D5D75" w:rsidRDefault="004D5D75" w:rsidP="004D5D75">
            <w:pPr>
              <w:tabs>
                <w:tab w:val="left" w:pos="284"/>
                <w:tab w:val="left" w:pos="462"/>
              </w:tabs>
              <w:spacing w:after="240" w:line="360" w:lineRule="auto"/>
              <w:jc w:val="both"/>
              <w:rPr>
                <w:b/>
                <w:color w:val="000000"/>
                <w:szCs w:val="20"/>
              </w:rPr>
            </w:pPr>
            <w:r w:rsidRPr="004D5D75">
              <w:rPr>
                <w:b/>
                <w:color w:val="000000"/>
                <w:szCs w:val="20"/>
              </w:rPr>
              <w:t xml:space="preserve">Uyruğu: </w:t>
            </w:r>
          </w:p>
        </w:tc>
        <w:tc>
          <w:tcPr>
            <w:tcW w:w="6095" w:type="dxa"/>
            <w:shd w:val="clear" w:color="auto" w:fill="auto"/>
          </w:tcPr>
          <w:p w14:paraId="27FE5A09"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Türkiye (T.C)</w:t>
            </w:r>
          </w:p>
        </w:tc>
      </w:tr>
      <w:tr w:rsidR="004D5D75" w:rsidRPr="004D5D75" w14:paraId="4EF5C197" w14:textId="77777777" w:rsidTr="00B76916">
        <w:tc>
          <w:tcPr>
            <w:tcW w:w="2660" w:type="dxa"/>
            <w:shd w:val="clear" w:color="auto" w:fill="auto"/>
          </w:tcPr>
          <w:p w14:paraId="5A6ED457" w14:textId="77777777" w:rsidR="004D5D75" w:rsidRPr="004D5D75" w:rsidRDefault="004D5D75" w:rsidP="004D5D75">
            <w:pPr>
              <w:tabs>
                <w:tab w:val="left" w:pos="284"/>
                <w:tab w:val="left" w:pos="462"/>
              </w:tabs>
              <w:spacing w:after="240" w:line="360" w:lineRule="auto"/>
              <w:jc w:val="both"/>
              <w:rPr>
                <w:b/>
                <w:color w:val="000000"/>
                <w:szCs w:val="20"/>
              </w:rPr>
            </w:pPr>
            <w:r w:rsidRPr="004D5D75">
              <w:rPr>
                <w:b/>
                <w:color w:val="000000"/>
                <w:szCs w:val="20"/>
              </w:rPr>
              <w:t xml:space="preserve">Doğum Tarihi ve Yeri: </w:t>
            </w:r>
          </w:p>
        </w:tc>
        <w:tc>
          <w:tcPr>
            <w:tcW w:w="6095" w:type="dxa"/>
            <w:shd w:val="clear" w:color="auto" w:fill="auto"/>
          </w:tcPr>
          <w:p w14:paraId="68D5038A" w14:textId="25376520"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13.10.1990 - İstanbul</w:t>
            </w:r>
          </w:p>
        </w:tc>
      </w:tr>
    </w:tbl>
    <w:p w14:paraId="4F30BDB5" w14:textId="77777777" w:rsidR="004D5D75" w:rsidRPr="004D5D75" w:rsidRDefault="004D5D75" w:rsidP="004D5D75">
      <w:pPr>
        <w:tabs>
          <w:tab w:val="left" w:pos="284"/>
          <w:tab w:val="left" w:pos="462"/>
        </w:tabs>
        <w:spacing w:before="480" w:after="120" w:line="360" w:lineRule="auto"/>
        <w:jc w:val="both"/>
        <w:rPr>
          <w:rFonts w:cs="Calibri"/>
          <w:color w:val="000000"/>
        </w:rPr>
      </w:pPr>
      <w:r w:rsidRPr="004D5D75">
        <w:rPr>
          <w:rFonts w:cs="Calibri"/>
          <w:b/>
          <w:bCs/>
          <w:color w:val="000000"/>
        </w:rPr>
        <w:t>EĞİTİM</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4678"/>
        <w:gridCol w:w="2126"/>
      </w:tblGrid>
      <w:tr w:rsidR="004D5D75" w:rsidRPr="004D5D75" w14:paraId="317F2566" w14:textId="77777777" w:rsidTr="002D2870">
        <w:trPr>
          <w:trHeight w:val="338"/>
        </w:trPr>
        <w:tc>
          <w:tcPr>
            <w:tcW w:w="1701" w:type="dxa"/>
            <w:shd w:val="clear" w:color="auto" w:fill="auto"/>
          </w:tcPr>
          <w:p w14:paraId="1BEAB913" w14:textId="77777777" w:rsidR="004D5D75" w:rsidRPr="004D5D75" w:rsidRDefault="004D5D75" w:rsidP="004D5D75">
            <w:pPr>
              <w:tabs>
                <w:tab w:val="left" w:pos="284"/>
                <w:tab w:val="left" w:pos="462"/>
              </w:tabs>
              <w:spacing w:after="240" w:line="360" w:lineRule="auto"/>
              <w:jc w:val="both"/>
              <w:rPr>
                <w:b/>
                <w:color w:val="000000"/>
                <w:szCs w:val="20"/>
              </w:rPr>
            </w:pPr>
            <w:r w:rsidRPr="004D5D75">
              <w:rPr>
                <w:b/>
                <w:color w:val="000000"/>
                <w:szCs w:val="20"/>
              </w:rPr>
              <w:t xml:space="preserve">Derece </w:t>
            </w:r>
          </w:p>
        </w:tc>
        <w:tc>
          <w:tcPr>
            <w:tcW w:w="4678" w:type="dxa"/>
            <w:shd w:val="clear" w:color="auto" w:fill="auto"/>
          </w:tcPr>
          <w:p w14:paraId="16CACC18" w14:textId="77777777" w:rsidR="004D5D75" w:rsidRPr="004D5D75" w:rsidRDefault="004D5D75" w:rsidP="004D5D75">
            <w:pPr>
              <w:tabs>
                <w:tab w:val="left" w:pos="284"/>
                <w:tab w:val="left" w:pos="462"/>
              </w:tabs>
              <w:spacing w:after="240" w:line="360" w:lineRule="auto"/>
              <w:jc w:val="both"/>
              <w:rPr>
                <w:color w:val="000000"/>
                <w:szCs w:val="20"/>
              </w:rPr>
            </w:pPr>
            <w:r w:rsidRPr="004D5D75">
              <w:rPr>
                <w:b/>
                <w:bCs/>
                <w:color w:val="000000"/>
                <w:szCs w:val="20"/>
              </w:rPr>
              <w:t xml:space="preserve">Kurum                       </w:t>
            </w:r>
          </w:p>
        </w:tc>
        <w:tc>
          <w:tcPr>
            <w:tcW w:w="2126" w:type="dxa"/>
            <w:shd w:val="clear" w:color="auto" w:fill="auto"/>
          </w:tcPr>
          <w:p w14:paraId="7D04856A" w14:textId="77777777" w:rsidR="004D5D75" w:rsidRPr="004D5D75" w:rsidRDefault="004D5D75" w:rsidP="004D5D75">
            <w:pPr>
              <w:tabs>
                <w:tab w:val="left" w:pos="284"/>
                <w:tab w:val="left" w:pos="462"/>
              </w:tabs>
              <w:spacing w:after="240" w:line="360" w:lineRule="auto"/>
              <w:jc w:val="both"/>
              <w:rPr>
                <w:color w:val="000000"/>
                <w:szCs w:val="20"/>
              </w:rPr>
            </w:pPr>
            <w:r w:rsidRPr="004D5D75">
              <w:rPr>
                <w:b/>
                <w:bCs/>
                <w:color w:val="000000"/>
                <w:szCs w:val="20"/>
              </w:rPr>
              <w:t>Mezuniyet Tarihi</w:t>
            </w:r>
          </w:p>
        </w:tc>
      </w:tr>
      <w:tr w:rsidR="004D5D75" w:rsidRPr="004D5D75" w14:paraId="26C0D0A0" w14:textId="77777777" w:rsidTr="002D2870">
        <w:tc>
          <w:tcPr>
            <w:tcW w:w="1701" w:type="dxa"/>
            <w:shd w:val="clear" w:color="auto" w:fill="auto"/>
          </w:tcPr>
          <w:p w14:paraId="75CA977D" w14:textId="1FD85628" w:rsidR="004D5D75" w:rsidRPr="004D5D75" w:rsidRDefault="00B76916" w:rsidP="004D5D75">
            <w:pPr>
              <w:tabs>
                <w:tab w:val="left" w:pos="284"/>
                <w:tab w:val="left" w:pos="462"/>
              </w:tabs>
              <w:spacing w:after="240" w:line="360" w:lineRule="auto"/>
              <w:jc w:val="both"/>
              <w:rPr>
                <w:color w:val="000000"/>
                <w:szCs w:val="20"/>
              </w:rPr>
            </w:pPr>
            <w:r>
              <w:rPr>
                <w:color w:val="000000"/>
                <w:szCs w:val="20"/>
              </w:rPr>
              <w:t>Doktora</w:t>
            </w:r>
          </w:p>
        </w:tc>
        <w:tc>
          <w:tcPr>
            <w:tcW w:w="4678" w:type="dxa"/>
            <w:shd w:val="clear" w:color="auto" w:fill="auto"/>
          </w:tcPr>
          <w:p w14:paraId="782283A7" w14:textId="1AE13686" w:rsidR="004D5D75" w:rsidRPr="004D5D75" w:rsidRDefault="00B76916" w:rsidP="004D5D75">
            <w:pPr>
              <w:tabs>
                <w:tab w:val="left" w:pos="284"/>
                <w:tab w:val="left" w:pos="462"/>
              </w:tabs>
              <w:spacing w:after="240" w:line="360" w:lineRule="auto"/>
              <w:jc w:val="both"/>
              <w:rPr>
                <w:color w:val="000000"/>
                <w:szCs w:val="20"/>
              </w:rPr>
            </w:pPr>
            <w:r>
              <w:rPr>
                <w:color w:val="000000"/>
                <w:szCs w:val="20"/>
              </w:rPr>
              <w:t>Erciyes Üniversitesi</w:t>
            </w:r>
            <w:r w:rsidR="001C6D9A">
              <w:rPr>
                <w:color w:val="000000"/>
                <w:szCs w:val="20"/>
              </w:rPr>
              <w:t>,</w:t>
            </w:r>
            <w:r>
              <w:rPr>
                <w:color w:val="000000"/>
                <w:szCs w:val="20"/>
              </w:rPr>
              <w:t xml:space="preserve"> Fen Bilimleri Enstitüsü</w:t>
            </w:r>
            <w:r w:rsidR="000C7C14">
              <w:rPr>
                <w:color w:val="000000"/>
                <w:szCs w:val="20"/>
              </w:rPr>
              <w:t>, Biyoloji Anabilim Dalı</w:t>
            </w:r>
          </w:p>
        </w:tc>
        <w:tc>
          <w:tcPr>
            <w:tcW w:w="2126" w:type="dxa"/>
            <w:shd w:val="clear" w:color="auto" w:fill="auto"/>
          </w:tcPr>
          <w:p w14:paraId="5F219793" w14:textId="2BBC014C" w:rsidR="004D5D75" w:rsidRPr="004D5D75" w:rsidRDefault="00B76916" w:rsidP="004D5D75">
            <w:pPr>
              <w:tabs>
                <w:tab w:val="left" w:pos="284"/>
                <w:tab w:val="left" w:pos="462"/>
              </w:tabs>
              <w:spacing w:after="240" w:line="360" w:lineRule="auto"/>
              <w:jc w:val="center"/>
              <w:rPr>
                <w:color w:val="000000"/>
                <w:szCs w:val="20"/>
              </w:rPr>
            </w:pPr>
            <w:r>
              <w:rPr>
                <w:color w:val="000000"/>
                <w:szCs w:val="20"/>
              </w:rPr>
              <w:t>2021</w:t>
            </w:r>
          </w:p>
        </w:tc>
      </w:tr>
      <w:tr w:rsidR="00B76916" w:rsidRPr="004D5D75" w14:paraId="6C329FC0" w14:textId="77777777" w:rsidTr="002D2870">
        <w:tc>
          <w:tcPr>
            <w:tcW w:w="1701" w:type="dxa"/>
            <w:shd w:val="clear" w:color="auto" w:fill="auto"/>
          </w:tcPr>
          <w:p w14:paraId="71EE511E" w14:textId="16701DE6" w:rsidR="00B76916" w:rsidRPr="004D5D75" w:rsidRDefault="00B76916" w:rsidP="004D5D75">
            <w:pPr>
              <w:tabs>
                <w:tab w:val="left" w:pos="284"/>
                <w:tab w:val="left" w:pos="462"/>
              </w:tabs>
              <w:spacing w:after="240" w:line="360" w:lineRule="auto"/>
              <w:jc w:val="both"/>
              <w:rPr>
                <w:color w:val="000000"/>
                <w:szCs w:val="20"/>
              </w:rPr>
            </w:pPr>
            <w:r w:rsidRPr="004D5D75">
              <w:rPr>
                <w:color w:val="000000"/>
                <w:szCs w:val="20"/>
              </w:rPr>
              <w:t>Yüksek Lisans</w:t>
            </w:r>
          </w:p>
        </w:tc>
        <w:tc>
          <w:tcPr>
            <w:tcW w:w="4678" w:type="dxa"/>
            <w:shd w:val="clear" w:color="auto" w:fill="auto"/>
          </w:tcPr>
          <w:p w14:paraId="5EAAE8F4" w14:textId="210A05C8" w:rsidR="00B76916" w:rsidRPr="004D5D75" w:rsidRDefault="00B76916" w:rsidP="00B76916">
            <w:pPr>
              <w:tabs>
                <w:tab w:val="left" w:pos="284"/>
                <w:tab w:val="left" w:pos="462"/>
              </w:tabs>
              <w:spacing w:after="240" w:line="360" w:lineRule="auto"/>
              <w:jc w:val="both"/>
              <w:rPr>
                <w:color w:val="000000"/>
                <w:szCs w:val="20"/>
              </w:rPr>
            </w:pPr>
            <w:r>
              <w:rPr>
                <w:color w:val="000000"/>
                <w:szCs w:val="20"/>
              </w:rPr>
              <w:t>Erciyes Üniversitesi</w:t>
            </w:r>
            <w:r w:rsidR="001C6D9A">
              <w:rPr>
                <w:color w:val="000000"/>
                <w:szCs w:val="20"/>
              </w:rPr>
              <w:t>,</w:t>
            </w:r>
            <w:r>
              <w:rPr>
                <w:color w:val="000000"/>
                <w:szCs w:val="20"/>
              </w:rPr>
              <w:t xml:space="preserve"> Fen Bilimleri Enstitüsü</w:t>
            </w:r>
            <w:r w:rsidR="000C7C14">
              <w:rPr>
                <w:color w:val="000000"/>
                <w:szCs w:val="20"/>
              </w:rPr>
              <w:t>, Biyoloji Anabilim Dalı</w:t>
            </w:r>
            <w:r>
              <w:rPr>
                <w:color w:val="000000"/>
                <w:szCs w:val="20"/>
              </w:rPr>
              <w:t xml:space="preserve"> </w:t>
            </w:r>
          </w:p>
        </w:tc>
        <w:tc>
          <w:tcPr>
            <w:tcW w:w="2126" w:type="dxa"/>
            <w:shd w:val="clear" w:color="auto" w:fill="auto"/>
          </w:tcPr>
          <w:p w14:paraId="5DB7B89F" w14:textId="014A70DC" w:rsidR="00B76916" w:rsidRPr="004D5D75" w:rsidRDefault="00B76916" w:rsidP="004D5D75">
            <w:pPr>
              <w:tabs>
                <w:tab w:val="left" w:pos="284"/>
                <w:tab w:val="left" w:pos="462"/>
              </w:tabs>
              <w:spacing w:after="240" w:line="360" w:lineRule="auto"/>
              <w:jc w:val="center"/>
              <w:rPr>
                <w:color w:val="000000"/>
                <w:szCs w:val="20"/>
              </w:rPr>
            </w:pPr>
            <w:r w:rsidRPr="004D5D75">
              <w:rPr>
                <w:color w:val="000000"/>
                <w:szCs w:val="20"/>
              </w:rPr>
              <w:t>2016</w:t>
            </w:r>
          </w:p>
        </w:tc>
      </w:tr>
      <w:tr w:rsidR="00B76916" w:rsidRPr="004D5D75" w14:paraId="510FC3AE" w14:textId="77777777" w:rsidTr="002D2870">
        <w:tc>
          <w:tcPr>
            <w:tcW w:w="1701" w:type="dxa"/>
            <w:shd w:val="clear" w:color="auto" w:fill="auto"/>
          </w:tcPr>
          <w:p w14:paraId="4E104505" w14:textId="77777777" w:rsidR="00B76916" w:rsidRPr="004D5D75" w:rsidRDefault="00B76916" w:rsidP="004D5D75">
            <w:pPr>
              <w:tabs>
                <w:tab w:val="left" w:pos="284"/>
                <w:tab w:val="left" w:pos="462"/>
              </w:tabs>
              <w:spacing w:after="240" w:line="360" w:lineRule="auto"/>
              <w:jc w:val="both"/>
              <w:rPr>
                <w:color w:val="000000"/>
                <w:szCs w:val="20"/>
              </w:rPr>
            </w:pPr>
            <w:r w:rsidRPr="004D5D75">
              <w:rPr>
                <w:color w:val="000000"/>
                <w:szCs w:val="20"/>
              </w:rPr>
              <w:t>Lisans</w:t>
            </w:r>
          </w:p>
        </w:tc>
        <w:tc>
          <w:tcPr>
            <w:tcW w:w="4678" w:type="dxa"/>
            <w:shd w:val="clear" w:color="auto" w:fill="auto"/>
          </w:tcPr>
          <w:p w14:paraId="6134A1D0" w14:textId="77777777" w:rsidR="00B76916" w:rsidRPr="004D5D75" w:rsidRDefault="00B76916" w:rsidP="004D5D75">
            <w:pPr>
              <w:tabs>
                <w:tab w:val="left" w:pos="284"/>
                <w:tab w:val="left" w:pos="462"/>
              </w:tabs>
              <w:spacing w:after="240" w:line="360" w:lineRule="auto"/>
              <w:jc w:val="both"/>
              <w:rPr>
                <w:color w:val="000000"/>
                <w:szCs w:val="20"/>
              </w:rPr>
            </w:pPr>
            <w:r w:rsidRPr="004D5D75">
              <w:rPr>
                <w:color w:val="000000"/>
                <w:szCs w:val="20"/>
              </w:rPr>
              <w:t>Erciyes Üniversitesi, Biyoloji Bölümü</w:t>
            </w:r>
          </w:p>
        </w:tc>
        <w:tc>
          <w:tcPr>
            <w:tcW w:w="2126" w:type="dxa"/>
            <w:shd w:val="clear" w:color="auto" w:fill="auto"/>
          </w:tcPr>
          <w:p w14:paraId="3B308FF7" w14:textId="77777777" w:rsidR="00B76916" w:rsidRPr="004D5D75" w:rsidRDefault="00B76916" w:rsidP="004D5D75">
            <w:pPr>
              <w:tabs>
                <w:tab w:val="left" w:pos="284"/>
                <w:tab w:val="left" w:pos="462"/>
              </w:tabs>
              <w:spacing w:after="240" w:line="360" w:lineRule="auto"/>
              <w:jc w:val="center"/>
              <w:rPr>
                <w:color w:val="000000"/>
                <w:szCs w:val="20"/>
              </w:rPr>
            </w:pPr>
            <w:r w:rsidRPr="004D5D75">
              <w:rPr>
                <w:color w:val="000000"/>
                <w:szCs w:val="20"/>
              </w:rPr>
              <w:t>2012</w:t>
            </w:r>
          </w:p>
        </w:tc>
      </w:tr>
    </w:tbl>
    <w:p w14:paraId="64D2D8F4" w14:textId="77777777" w:rsidR="004D5D75" w:rsidRPr="004D5D75" w:rsidRDefault="004D5D75" w:rsidP="004D5D75">
      <w:pPr>
        <w:tabs>
          <w:tab w:val="left" w:pos="284"/>
          <w:tab w:val="left" w:pos="462"/>
        </w:tabs>
        <w:spacing w:before="480" w:after="120" w:line="360" w:lineRule="auto"/>
        <w:jc w:val="both"/>
        <w:rPr>
          <w:rFonts w:cs="Calibri"/>
          <w:color w:val="000000"/>
        </w:rPr>
      </w:pPr>
      <w:r w:rsidRPr="004D5D75">
        <w:rPr>
          <w:rFonts w:cs="Calibri"/>
          <w:b/>
          <w:bCs/>
          <w:color w:val="000000"/>
        </w:rPr>
        <w:t>İŞ DENEYİMLERİ</w:t>
      </w: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961"/>
        <w:gridCol w:w="2126"/>
      </w:tblGrid>
      <w:tr w:rsidR="004D5D75" w:rsidRPr="004D5D75" w14:paraId="36B25043" w14:textId="77777777" w:rsidTr="002D2870">
        <w:trPr>
          <w:trHeight w:val="338"/>
        </w:trPr>
        <w:tc>
          <w:tcPr>
            <w:tcW w:w="1418" w:type="dxa"/>
            <w:shd w:val="clear" w:color="auto" w:fill="auto"/>
          </w:tcPr>
          <w:p w14:paraId="07D9F451" w14:textId="77777777" w:rsidR="004D5D75" w:rsidRPr="004D5D75" w:rsidRDefault="004D5D75" w:rsidP="004D5D75">
            <w:pPr>
              <w:tabs>
                <w:tab w:val="left" w:pos="284"/>
                <w:tab w:val="left" w:pos="462"/>
              </w:tabs>
              <w:spacing w:after="240" w:line="360" w:lineRule="auto"/>
              <w:jc w:val="both"/>
              <w:rPr>
                <w:b/>
                <w:color w:val="000000"/>
                <w:szCs w:val="20"/>
              </w:rPr>
            </w:pPr>
            <w:r w:rsidRPr="004D5D75">
              <w:rPr>
                <w:b/>
                <w:color w:val="000000"/>
                <w:szCs w:val="20"/>
              </w:rPr>
              <w:t xml:space="preserve">Yıl </w:t>
            </w:r>
          </w:p>
        </w:tc>
        <w:tc>
          <w:tcPr>
            <w:tcW w:w="4961" w:type="dxa"/>
            <w:shd w:val="clear" w:color="auto" w:fill="auto"/>
          </w:tcPr>
          <w:p w14:paraId="4F7E7B93" w14:textId="77777777" w:rsidR="004D5D75" w:rsidRPr="004D5D75" w:rsidRDefault="004D5D75" w:rsidP="004D5D75">
            <w:pPr>
              <w:tabs>
                <w:tab w:val="left" w:pos="284"/>
                <w:tab w:val="left" w:pos="462"/>
              </w:tabs>
              <w:spacing w:after="240" w:line="360" w:lineRule="auto"/>
              <w:jc w:val="both"/>
              <w:rPr>
                <w:color w:val="000000"/>
                <w:szCs w:val="20"/>
              </w:rPr>
            </w:pPr>
            <w:r w:rsidRPr="004D5D75">
              <w:rPr>
                <w:b/>
                <w:bCs/>
                <w:color w:val="000000"/>
                <w:szCs w:val="20"/>
              </w:rPr>
              <w:t xml:space="preserve">Kurum                       </w:t>
            </w:r>
          </w:p>
        </w:tc>
        <w:tc>
          <w:tcPr>
            <w:tcW w:w="2126" w:type="dxa"/>
            <w:shd w:val="clear" w:color="auto" w:fill="auto"/>
          </w:tcPr>
          <w:p w14:paraId="4257A06D" w14:textId="77777777" w:rsidR="004D5D75" w:rsidRPr="004D5D75" w:rsidRDefault="004D5D75" w:rsidP="004D5D75">
            <w:pPr>
              <w:tabs>
                <w:tab w:val="left" w:pos="284"/>
                <w:tab w:val="left" w:pos="462"/>
              </w:tabs>
              <w:spacing w:after="240" w:line="360" w:lineRule="auto"/>
              <w:jc w:val="center"/>
              <w:rPr>
                <w:color w:val="000000"/>
                <w:szCs w:val="20"/>
              </w:rPr>
            </w:pPr>
            <w:r w:rsidRPr="004D5D75">
              <w:rPr>
                <w:b/>
                <w:bCs/>
                <w:color w:val="000000"/>
                <w:szCs w:val="20"/>
              </w:rPr>
              <w:t>Görev</w:t>
            </w:r>
          </w:p>
        </w:tc>
      </w:tr>
      <w:tr w:rsidR="004D5D75" w:rsidRPr="004D5D75" w14:paraId="74C67A31" w14:textId="77777777" w:rsidTr="002D2870">
        <w:tc>
          <w:tcPr>
            <w:tcW w:w="1418" w:type="dxa"/>
            <w:shd w:val="clear" w:color="auto" w:fill="auto"/>
          </w:tcPr>
          <w:p w14:paraId="71BDEBEF"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2014-halen</w:t>
            </w:r>
          </w:p>
        </w:tc>
        <w:tc>
          <w:tcPr>
            <w:tcW w:w="4961" w:type="dxa"/>
            <w:shd w:val="clear" w:color="auto" w:fill="auto"/>
          </w:tcPr>
          <w:p w14:paraId="1E11289C"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Erciyes Üniversitesi</w:t>
            </w:r>
          </w:p>
        </w:tc>
        <w:tc>
          <w:tcPr>
            <w:tcW w:w="2126" w:type="dxa"/>
            <w:shd w:val="clear" w:color="auto" w:fill="auto"/>
          </w:tcPr>
          <w:p w14:paraId="134FBB05" w14:textId="4DFC4DD2" w:rsidR="004D5D75" w:rsidRPr="004D5D75" w:rsidRDefault="006F359C" w:rsidP="004D5D75">
            <w:pPr>
              <w:tabs>
                <w:tab w:val="left" w:pos="284"/>
                <w:tab w:val="left" w:pos="462"/>
              </w:tabs>
              <w:spacing w:after="240" w:line="360" w:lineRule="auto"/>
              <w:jc w:val="center"/>
              <w:rPr>
                <w:color w:val="000000"/>
                <w:szCs w:val="20"/>
              </w:rPr>
            </w:pPr>
            <w:r>
              <w:rPr>
                <w:color w:val="000000"/>
                <w:szCs w:val="20"/>
              </w:rPr>
              <w:t>7 Yıl</w:t>
            </w:r>
          </w:p>
        </w:tc>
      </w:tr>
      <w:tr w:rsidR="004D5D75" w:rsidRPr="004D5D75" w14:paraId="6F6C6366" w14:textId="77777777" w:rsidTr="002D2870">
        <w:tc>
          <w:tcPr>
            <w:tcW w:w="1418" w:type="dxa"/>
            <w:shd w:val="clear" w:color="auto" w:fill="auto"/>
          </w:tcPr>
          <w:p w14:paraId="7D4A9FA9"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2013-2014</w:t>
            </w:r>
          </w:p>
        </w:tc>
        <w:tc>
          <w:tcPr>
            <w:tcW w:w="4961" w:type="dxa"/>
            <w:shd w:val="clear" w:color="auto" w:fill="auto"/>
          </w:tcPr>
          <w:p w14:paraId="32DC0BF5" w14:textId="77777777" w:rsidR="004D5D75" w:rsidRPr="004D5D75" w:rsidRDefault="004D5D75" w:rsidP="004D5D75">
            <w:pPr>
              <w:tabs>
                <w:tab w:val="left" w:pos="284"/>
                <w:tab w:val="left" w:pos="462"/>
              </w:tabs>
              <w:spacing w:after="240" w:line="360" w:lineRule="auto"/>
              <w:jc w:val="both"/>
              <w:rPr>
                <w:color w:val="000000"/>
                <w:szCs w:val="20"/>
              </w:rPr>
            </w:pPr>
            <w:r w:rsidRPr="004D5D75">
              <w:rPr>
                <w:color w:val="000000"/>
                <w:szCs w:val="20"/>
              </w:rPr>
              <w:t>Bingöl Üniversitesi</w:t>
            </w:r>
          </w:p>
        </w:tc>
        <w:tc>
          <w:tcPr>
            <w:tcW w:w="2126" w:type="dxa"/>
            <w:shd w:val="clear" w:color="auto" w:fill="auto"/>
          </w:tcPr>
          <w:p w14:paraId="3EC38FB2" w14:textId="77777777" w:rsidR="004D5D75" w:rsidRPr="004D5D75" w:rsidRDefault="004D5D75" w:rsidP="004D5D75">
            <w:pPr>
              <w:tabs>
                <w:tab w:val="left" w:pos="284"/>
                <w:tab w:val="left" w:pos="462"/>
              </w:tabs>
              <w:spacing w:after="240" w:line="360" w:lineRule="auto"/>
              <w:jc w:val="center"/>
              <w:rPr>
                <w:color w:val="000000"/>
                <w:szCs w:val="20"/>
              </w:rPr>
            </w:pPr>
            <w:r w:rsidRPr="004D5D75">
              <w:rPr>
                <w:color w:val="000000"/>
                <w:szCs w:val="20"/>
              </w:rPr>
              <w:t>4 ay</w:t>
            </w:r>
          </w:p>
        </w:tc>
      </w:tr>
    </w:tbl>
    <w:p w14:paraId="2C2E21B0" w14:textId="77777777" w:rsidR="004D5D75" w:rsidRPr="004D5D75" w:rsidRDefault="004D5D75" w:rsidP="004D5D75">
      <w:pPr>
        <w:tabs>
          <w:tab w:val="left" w:pos="284"/>
          <w:tab w:val="left" w:pos="462"/>
        </w:tabs>
        <w:spacing w:before="480" w:after="120" w:line="360" w:lineRule="auto"/>
        <w:jc w:val="both"/>
        <w:rPr>
          <w:rFonts w:cs="Calibri"/>
          <w:b/>
          <w:bCs/>
          <w:color w:val="000000"/>
        </w:rPr>
      </w:pPr>
      <w:r w:rsidRPr="004D5D75">
        <w:rPr>
          <w:rFonts w:cs="Calibri"/>
          <w:b/>
          <w:bCs/>
          <w:color w:val="000000"/>
        </w:rPr>
        <w:t>YABANCI DİL</w:t>
      </w:r>
    </w:p>
    <w:p w14:paraId="00CF2A7E" w14:textId="77777777" w:rsidR="004D5D75" w:rsidRPr="004D5D75" w:rsidRDefault="004D5D75" w:rsidP="004D5D75">
      <w:pPr>
        <w:tabs>
          <w:tab w:val="left" w:pos="284"/>
          <w:tab w:val="left" w:pos="462"/>
        </w:tabs>
        <w:spacing w:before="120" w:after="300" w:line="360" w:lineRule="auto"/>
        <w:jc w:val="both"/>
        <w:rPr>
          <w:rFonts w:cs="Calibri"/>
          <w:color w:val="000000"/>
        </w:rPr>
      </w:pPr>
      <w:r w:rsidRPr="004D5D75">
        <w:rPr>
          <w:rFonts w:cs="Calibri"/>
          <w:color w:val="000000"/>
        </w:rPr>
        <w:t>İngilizce, Çok iyi.</w:t>
      </w:r>
    </w:p>
    <w:p w14:paraId="32C6596B" w14:textId="77777777" w:rsidR="001C6D9A" w:rsidRDefault="001C6D9A" w:rsidP="004D5D75">
      <w:pPr>
        <w:tabs>
          <w:tab w:val="left" w:pos="284"/>
          <w:tab w:val="left" w:pos="462"/>
        </w:tabs>
        <w:spacing w:before="480" w:after="120" w:line="360" w:lineRule="auto"/>
        <w:jc w:val="both"/>
        <w:rPr>
          <w:rFonts w:cs="Calibri"/>
          <w:b/>
          <w:bCs/>
          <w:color w:val="000000"/>
        </w:rPr>
      </w:pPr>
    </w:p>
    <w:p w14:paraId="269DD72D" w14:textId="33ED5443" w:rsidR="004D5D75" w:rsidRPr="004D5D75" w:rsidRDefault="004D5D75" w:rsidP="004D5D75">
      <w:pPr>
        <w:tabs>
          <w:tab w:val="left" w:pos="284"/>
          <w:tab w:val="left" w:pos="462"/>
        </w:tabs>
        <w:spacing w:before="480" w:after="120" w:line="360" w:lineRule="auto"/>
        <w:jc w:val="both"/>
        <w:rPr>
          <w:rFonts w:cs="Calibri"/>
          <w:b/>
          <w:bCs/>
          <w:color w:val="000000"/>
        </w:rPr>
      </w:pPr>
      <w:r w:rsidRPr="004D5D75">
        <w:rPr>
          <w:rFonts w:cs="Calibri"/>
          <w:b/>
          <w:bCs/>
          <w:color w:val="000000"/>
        </w:rPr>
        <w:lastRenderedPageBreak/>
        <w:t>YAYINLAR</w:t>
      </w:r>
    </w:p>
    <w:p w14:paraId="1054A40E" w14:textId="77777777" w:rsidR="004D5D75" w:rsidRPr="004D5D75" w:rsidRDefault="004D5D75" w:rsidP="00607C8B">
      <w:pPr>
        <w:numPr>
          <w:ilvl w:val="0"/>
          <w:numId w:val="10"/>
        </w:numPr>
        <w:spacing w:after="100" w:afterAutospacing="1" w:line="360" w:lineRule="auto"/>
        <w:ind w:left="714" w:hanging="357"/>
        <w:jc w:val="both"/>
        <w:rPr>
          <w:rFonts w:eastAsia="Times New Roman"/>
          <w:b/>
          <w:bCs/>
          <w:szCs w:val="24"/>
          <w:lang w:eastAsia="tr-TR"/>
        </w:rPr>
      </w:pPr>
      <w:r w:rsidRPr="004D5D75">
        <w:rPr>
          <w:rFonts w:eastAsia="Times New Roman"/>
          <w:b/>
          <w:bCs/>
          <w:szCs w:val="24"/>
          <w:lang w:eastAsia="tr-TR"/>
        </w:rPr>
        <w:t>SCI, SSCI ve AHCI İndekslerine Giren Dergilerde Yayınlanan Makaleler</w:t>
      </w:r>
    </w:p>
    <w:p w14:paraId="4958221E" w14:textId="3B6C77DD" w:rsidR="002E416A" w:rsidRPr="002E416A" w:rsidRDefault="002E416A" w:rsidP="002E416A">
      <w:pPr>
        <w:numPr>
          <w:ilvl w:val="0"/>
          <w:numId w:val="11"/>
        </w:numPr>
        <w:spacing w:after="0" w:line="360" w:lineRule="auto"/>
        <w:jc w:val="both"/>
        <w:rPr>
          <w:rFonts w:ascii="Times" w:hAnsi="Times" w:cs="Calibri"/>
          <w:color w:val="000000"/>
        </w:rPr>
      </w:pPr>
      <w:r w:rsidRPr="002E416A">
        <w:rPr>
          <w:rFonts w:ascii="Times" w:hAnsi="Times" w:cs="Calibri"/>
          <w:color w:val="000000"/>
        </w:rPr>
        <w:t xml:space="preserve">Karabulut D., </w:t>
      </w:r>
      <w:proofErr w:type="spellStart"/>
      <w:r w:rsidRPr="002E416A">
        <w:rPr>
          <w:rFonts w:ascii="Times" w:hAnsi="Times" w:cs="Calibri"/>
          <w:color w:val="000000"/>
        </w:rPr>
        <w:t>Akin</w:t>
      </w:r>
      <w:proofErr w:type="spellEnd"/>
      <w:r w:rsidRPr="002E416A">
        <w:rPr>
          <w:rFonts w:ascii="Times" w:hAnsi="Times" w:cs="Calibri"/>
          <w:color w:val="000000"/>
        </w:rPr>
        <w:t xml:space="preserve"> A. T., Ünsal M., </w:t>
      </w:r>
      <w:proofErr w:type="spellStart"/>
      <w:r w:rsidRPr="002E416A">
        <w:rPr>
          <w:rFonts w:ascii="Times" w:hAnsi="Times" w:cs="Calibri"/>
          <w:color w:val="000000"/>
        </w:rPr>
        <w:t>Lekesizcan</w:t>
      </w:r>
      <w:proofErr w:type="spellEnd"/>
      <w:r w:rsidRPr="002E416A">
        <w:rPr>
          <w:rFonts w:ascii="Times" w:hAnsi="Times" w:cs="Calibri"/>
          <w:color w:val="000000"/>
        </w:rPr>
        <w:t xml:space="preserve"> A., Özyazgan T. </w:t>
      </w:r>
      <w:proofErr w:type="gramStart"/>
      <w:r w:rsidRPr="002E416A">
        <w:rPr>
          <w:rFonts w:ascii="Times" w:hAnsi="Times" w:cs="Calibri"/>
          <w:color w:val="000000"/>
        </w:rPr>
        <w:t>M. ,</w:t>
      </w:r>
      <w:proofErr w:type="gramEnd"/>
      <w:r w:rsidRPr="002E416A">
        <w:rPr>
          <w:rFonts w:ascii="Times" w:hAnsi="Times" w:cs="Calibri"/>
          <w:color w:val="000000"/>
        </w:rPr>
        <w:t xml:space="preserve"> </w:t>
      </w:r>
      <w:proofErr w:type="spellStart"/>
      <w:r w:rsidRPr="002E416A">
        <w:rPr>
          <w:rFonts w:ascii="Times" w:hAnsi="Times" w:cs="Calibri"/>
          <w:color w:val="000000"/>
        </w:rPr>
        <w:t>Barlak</w:t>
      </w:r>
      <w:proofErr w:type="spellEnd"/>
      <w:r w:rsidRPr="002E416A">
        <w:rPr>
          <w:rFonts w:ascii="Times" w:hAnsi="Times" w:cs="Calibri"/>
          <w:color w:val="000000"/>
        </w:rPr>
        <w:t xml:space="preserve"> Keti D., Yakan B., </w:t>
      </w:r>
      <w:proofErr w:type="spellStart"/>
      <w:r w:rsidRPr="002E416A">
        <w:rPr>
          <w:rFonts w:ascii="Times" w:hAnsi="Times" w:cs="Calibri"/>
          <w:color w:val="000000"/>
        </w:rPr>
        <w:t>Ekebaş</w:t>
      </w:r>
      <w:proofErr w:type="spellEnd"/>
      <w:r w:rsidRPr="002E416A">
        <w:rPr>
          <w:rFonts w:ascii="Times" w:hAnsi="Times" w:cs="Calibri"/>
          <w:color w:val="000000"/>
        </w:rPr>
        <w:t xml:space="preserve"> G., L-</w:t>
      </w:r>
      <w:proofErr w:type="spellStart"/>
      <w:r w:rsidRPr="002E416A">
        <w:rPr>
          <w:rFonts w:ascii="Times" w:hAnsi="Times" w:cs="Calibri"/>
          <w:color w:val="000000"/>
        </w:rPr>
        <w:t>Carnitine</w:t>
      </w:r>
      <w:proofErr w:type="spellEnd"/>
      <w:r w:rsidRPr="002E416A">
        <w:rPr>
          <w:rFonts w:ascii="Times" w:hAnsi="Times" w:cs="Calibri"/>
          <w:color w:val="000000"/>
        </w:rPr>
        <w:t xml:space="preserve"> </w:t>
      </w:r>
      <w:proofErr w:type="spellStart"/>
      <w:r w:rsidRPr="002E416A">
        <w:rPr>
          <w:rFonts w:ascii="Times" w:hAnsi="Times" w:cs="Calibri"/>
          <w:color w:val="000000"/>
        </w:rPr>
        <w:t>ameliorates</w:t>
      </w:r>
      <w:proofErr w:type="spellEnd"/>
      <w:r w:rsidRPr="002E416A">
        <w:rPr>
          <w:rFonts w:ascii="Times" w:hAnsi="Times" w:cs="Calibri"/>
          <w:color w:val="000000"/>
        </w:rPr>
        <w:t xml:space="preserve"> </w:t>
      </w:r>
      <w:proofErr w:type="spellStart"/>
      <w:r w:rsidRPr="002E416A">
        <w:rPr>
          <w:rFonts w:ascii="Times" w:hAnsi="Times" w:cs="Calibri"/>
          <w:color w:val="000000"/>
        </w:rPr>
        <w:t>the</w:t>
      </w:r>
      <w:proofErr w:type="spellEnd"/>
      <w:r w:rsidRPr="002E416A">
        <w:rPr>
          <w:rFonts w:ascii="Times" w:hAnsi="Times" w:cs="Calibri"/>
          <w:color w:val="000000"/>
        </w:rPr>
        <w:t xml:space="preserve"> </w:t>
      </w:r>
      <w:proofErr w:type="spellStart"/>
      <w:r w:rsidRPr="002E416A">
        <w:rPr>
          <w:rFonts w:ascii="Times" w:hAnsi="Times" w:cs="Calibri"/>
          <w:color w:val="000000"/>
        </w:rPr>
        <w:t>liver</w:t>
      </w:r>
      <w:proofErr w:type="spellEnd"/>
      <w:r w:rsidRPr="002E416A">
        <w:rPr>
          <w:rFonts w:ascii="Times" w:hAnsi="Times" w:cs="Calibri"/>
          <w:color w:val="000000"/>
        </w:rPr>
        <w:t xml:space="preserve"> </w:t>
      </w:r>
      <w:proofErr w:type="spellStart"/>
      <w:r w:rsidRPr="002E416A">
        <w:rPr>
          <w:rFonts w:ascii="Times" w:hAnsi="Times" w:cs="Calibri"/>
          <w:color w:val="000000"/>
        </w:rPr>
        <w:t>by</w:t>
      </w:r>
      <w:proofErr w:type="spellEnd"/>
      <w:r w:rsidRPr="002E416A">
        <w:rPr>
          <w:rFonts w:ascii="Times" w:hAnsi="Times" w:cs="Calibri"/>
          <w:color w:val="000000"/>
        </w:rPr>
        <w:t xml:space="preserve"> </w:t>
      </w:r>
      <w:proofErr w:type="spellStart"/>
      <w:r w:rsidRPr="002E416A">
        <w:rPr>
          <w:rFonts w:ascii="Times" w:hAnsi="Times" w:cs="Calibri"/>
          <w:color w:val="000000"/>
        </w:rPr>
        <w:t>regulating</w:t>
      </w:r>
      <w:proofErr w:type="spellEnd"/>
      <w:r w:rsidRPr="002E416A">
        <w:rPr>
          <w:rFonts w:ascii="Times" w:hAnsi="Times" w:cs="Calibri"/>
          <w:color w:val="000000"/>
        </w:rPr>
        <w:t xml:space="preserve"> </w:t>
      </w:r>
      <w:proofErr w:type="spellStart"/>
      <w:r w:rsidRPr="002E416A">
        <w:rPr>
          <w:rFonts w:ascii="Times" w:hAnsi="Times" w:cs="Calibri"/>
          <w:color w:val="000000"/>
        </w:rPr>
        <w:t>alpha</w:t>
      </w:r>
      <w:proofErr w:type="spellEnd"/>
      <w:r w:rsidRPr="002E416A">
        <w:rPr>
          <w:rFonts w:ascii="Times" w:hAnsi="Times" w:cs="Calibri"/>
          <w:color w:val="000000"/>
        </w:rPr>
        <w:t xml:space="preserve">-SMA, </w:t>
      </w:r>
      <w:proofErr w:type="spellStart"/>
      <w:r w:rsidRPr="002E416A">
        <w:rPr>
          <w:rFonts w:ascii="Times" w:hAnsi="Times" w:cs="Calibri"/>
          <w:color w:val="000000"/>
        </w:rPr>
        <w:t>iNOS</w:t>
      </w:r>
      <w:proofErr w:type="spellEnd"/>
      <w:r w:rsidRPr="002E416A">
        <w:rPr>
          <w:rFonts w:ascii="Times" w:hAnsi="Times" w:cs="Calibri"/>
          <w:color w:val="000000"/>
        </w:rPr>
        <w:t xml:space="preserve">, HSP90, HIF-1alpha, </w:t>
      </w:r>
      <w:proofErr w:type="spellStart"/>
      <w:r w:rsidRPr="002E416A">
        <w:rPr>
          <w:rFonts w:ascii="Times" w:hAnsi="Times" w:cs="Calibri"/>
          <w:color w:val="000000"/>
        </w:rPr>
        <w:t>and</w:t>
      </w:r>
      <w:proofErr w:type="spellEnd"/>
      <w:r w:rsidRPr="002E416A">
        <w:rPr>
          <w:rFonts w:ascii="Times" w:hAnsi="Times" w:cs="Calibri"/>
          <w:color w:val="000000"/>
        </w:rPr>
        <w:t xml:space="preserve"> RIP1 </w:t>
      </w:r>
      <w:proofErr w:type="spellStart"/>
      <w:r w:rsidRPr="002E416A">
        <w:rPr>
          <w:rFonts w:ascii="Times" w:hAnsi="Times" w:cs="Calibri"/>
          <w:color w:val="000000"/>
        </w:rPr>
        <w:t>expressions</w:t>
      </w:r>
      <w:proofErr w:type="spellEnd"/>
      <w:r w:rsidRPr="002E416A">
        <w:rPr>
          <w:rFonts w:ascii="Times" w:hAnsi="Times" w:cs="Calibri"/>
          <w:color w:val="000000"/>
        </w:rPr>
        <w:t xml:space="preserve"> of CCL4-toxic </w:t>
      </w:r>
      <w:proofErr w:type="spellStart"/>
      <w:r w:rsidRPr="002E416A">
        <w:rPr>
          <w:rFonts w:ascii="Times" w:hAnsi="Times" w:cs="Calibri"/>
          <w:color w:val="000000"/>
        </w:rPr>
        <w:t>rats</w:t>
      </w:r>
      <w:proofErr w:type="spellEnd"/>
      <w:r w:rsidRPr="002E416A">
        <w:rPr>
          <w:rFonts w:ascii="Times" w:hAnsi="Times" w:cs="Calibri"/>
          <w:color w:val="000000"/>
        </w:rPr>
        <w:t xml:space="preserve">, </w:t>
      </w:r>
      <w:proofErr w:type="spellStart"/>
      <w:r w:rsidRPr="002E416A">
        <w:rPr>
          <w:rFonts w:ascii="Times" w:hAnsi="Times" w:cs="Calibri"/>
          <w:color w:val="000000"/>
        </w:rPr>
        <w:t>Iranian</w:t>
      </w:r>
      <w:proofErr w:type="spellEnd"/>
      <w:r w:rsidRPr="002E416A">
        <w:rPr>
          <w:rFonts w:ascii="Times" w:hAnsi="Times" w:cs="Calibri"/>
          <w:color w:val="000000"/>
        </w:rPr>
        <w:t xml:space="preserve"> </w:t>
      </w:r>
      <w:proofErr w:type="spellStart"/>
      <w:r w:rsidRPr="002E416A">
        <w:rPr>
          <w:rFonts w:ascii="Times" w:hAnsi="Times" w:cs="Calibri"/>
          <w:color w:val="000000"/>
        </w:rPr>
        <w:t>Journal</w:t>
      </w:r>
      <w:proofErr w:type="spellEnd"/>
      <w:r w:rsidRPr="002E416A">
        <w:rPr>
          <w:rFonts w:ascii="Times" w:hAnsi="Times" w:cs="Calibri"/>
          <w:color w:val="000000"/>
        </w:rPr>
        <w:t xml:space="preserve"> of Basic </w:t>
      </w:r>
      <w:proofErr w:type="spellStart"/>
      <w:r w:rsidRPr="002E416A">
        <w:rPr>
          <w:rFonts w:ascii="Times" w:hAnsi="Times" w:cs="Calibri"/>
          <w:color w:val="000000"/>
        </w:rPr>
        <w:t>Medical</w:t>
      </w:r>
      <w:proofErr w:type="spellEnd"/>
      <w:r w:rsidRPr="002E416A">
        <w:rPr>
          <w:rFonts w:ascii="Times" w:hAnsi="Times" w:cs="Calibri"/>
          <w:color w:val="000000"/>
        </w:rPr>
        <w:t xml:space="preserve"> </w:t>
      </w:r>
      <w:proofErr w:type="spellStart"/>
      <w:r w:rsidRPr="002E416A">
        <w:rPr>
          <w:rFonts w:ascii="Times" w:hAnsi="Times" w:cs="Calibri"/>
          <w:color w:val="000000"/>
        </w:rPr>
        <w:t>Sciences</w:t>
      </w:r>
      <w:proofErr w:type="spellEnd"/>
      <w:r w:rsidRPr="002E416A">
        <w:rPr>
          <w:rFonts w:ascii="Times" w:hAnsi="Times" w:cs="Calibri"/>
          <w:color w:val="000000"/>
        </w:rPr>
        <w:t xml:space="preserve">, 2021, cilt.24, no.8, ss.184-190, (SCI </w:t>
      </w:r>
      <w:proofErr w:type="spellStart"/>
      <w:r w:rsidRPr="002E416A">
        <w:rPr>
          <w:rFonts w:ascii="Times" w:hAnsi="Times" w:cs="Calibri"/>
          <w:color w:val="000000"/>
        </w:rPr>
        <w:t>Expanded</w:t>
      </w:r>
      <w:proofErr w:type="spellEnd"/>
      <w:r w:rsidRPr="002E416A">
        <w:rPr>
          <w:rFonts w:ascii="Times" w:hAnsi="Times" w:cs="Calibri"/>
          <w:color w:val="000000"/>
        </w:rPr>
        <w:t xml:space="preserve"> İndekslerine Giren Dergi)</w:t>
      </w:r>
    </w:p>
    <w:p w14:paraId="7D1F5B49" w14:textId="77777777" w:rsidR="001C6D9A" w:rsidRDefault="007C08C9" w:rsidP="001C6D9A">
      <w:pPr>
        <w:numPr>
          <w:ilvl w:val="0"/>
          <w:numId w:val="11"/>
        </w:numPr>
        <w:spacing w:before="100" w:beforeAutospacing="1" w:after="240" w:line="375" w:lineRule="atLeast"/>
        <w:ind w:left="714" w:hanging="357"/>
        <w:jc w:val="both"/>
        <w:rPr>
          <w:rFonts w:ascii="Times" w:eastAsia="Times New Roman" w:hAnsi="Times" w:cs="Calibri"/>
        </w:rPr>
      </w:pPr>
      <w:r w:rsidRPr="004D5D75">
        <w:rPr>
          <w:rFonts w:ascii="Times" w:hAnsi="Times" w:cs="Calibri"/>
          <w:color w:val="000000"/>
        </w:rPr>
        <w:t xml:space="preserve">Kaymak E., </w:t>
      </w:r>
      <w:proofErr w:type="spellStart"/>
      <w:r w:rsidRPr="004D5D75">
        <w:rPr>
          <w:rFonts w:ascii="Times" w:hAnsi="Times" w:cs="Calibri"/>
          <w:color w:val="000000"/>
        </w:rPr>
        <w:t>Akin</w:t>
      </w:r>
      <w:proofErr w:type="spellEnd"/>
      <w:r w:rsidRPr="004D5D75">
        <w:rPr>
          <w:rFonts w:ascii="Times" w:hAnsi="Times" w:cs="Calibri"/>
          <w:color w:val="000000"/>
        </w:rPr>
        <w:t xml:space="preserve"> A. T., Tufan E., Başaran K. E., </w:t>
      </w:r>
      <w:proofErr w:type="spellStart"/>
      <w:r w:rsidRPr="004D5D75">
        <w:rPr>
          <w:rFonts w:ascii="Times" w:hAnsi="Times" w:cs="Calibri"/>
          <w:color w:val="000000"/>
        </w:rPr>
        <w:t>Taheri</w:t>
      </w:r>
      <w:proofErr w:type="spellEnd"/>
      <w:r w:rsidRPr="004D5D75">
        <w:rPr>
          <w:rFonts w:ascii="Times" w:hAnsi="Times" w:cs="Calibri"/>
          <w:color w:val="000000"/>
        </w:rPr>
        <w:t xml:space="preserve"> S., Özdamar S., Yakan B., </w:t>
      </w:r>
      <w:r w:rsidRPr="004D5D75">
        <w:rPr>
          <w:rFonts w:ascii="Times" w:eastAsia="Times New Roman" w:hAnsi="Times" w:cs="Calibri"/>
        </w:rPr>
        <w:t xml:space="preserve">The </w:t>
      </w:r>
      <w:proofErr w:type="spellStart"/>
      <w:r w:rsidRPr="004D5D75">
        <w:rPr>
          <w:rFonts w:ascii="Times" w:eastAsia="Times New Roman" w:hAnsi="Times" w:cs="Calibri"/>
        </w:rPr>
        <w:t>effect</w:t>
      </w:r>
      <w:proofErr w:type="spellEnd"/>
      <w:r w:rsidRPr="004D5D75">
        <w:rPr>
          <w:rFonts w:ascii="Times" w:eastAsia="Times New Roman" w:hAnsi="Times" w:cs="Calibri"/>
        </w:rPr>
        <w:t xml:space="preserve"> of </w:t>
      </w:r>
      <w:proofErr w:type="spellStart"/>
      <w:r w:rsidRPr="004D5D75">
        <w:rPr>
          <w:rFonts w:ascii="Times" w:eastAsia="Times New Roman" w:hAnsi="Times" w:cs="Calibri"/>
        </w:rPr>
        <w:t>chloroquine</w:t>
      </w:r>
      <w:proofErr w:type="spellEnd"/>
      <w:r w:rsidRPr="004D5D75">
        <w:rPr>
          <w:rFonts w:ascii="Times" w:eastAsia="Times New Roman" w:hAnsi="Times" w:cs="Calibri"/>
        </w:rPr>
        <w:t xml:space="preserve"> on </w:t>
      </w:r>
      <w:proofErr w:type="spellStart"/>
      <w:r w:rsidRPr="004D5D75">
        <w:rPr>
          <w:rFonts w:ascii="Times" w:eastAsia="Times New Roman" w:hAnsi="Times" w:cs="Calibri"/>
        </w:rPr>
        <w:t>the</w:t>
      </w:r>
      <w:proofErr w:type="spellEnd"/>
      <w:r w:rsidRPr="004D5D75">
        <w:rPr>
          <w:rFonts w:ascii="Times" w:eastAsia="Times New Roman" w:hAnsi="Times" w:cs="Calibri"/>
        </w:rPr>
        <w:t xml:space="preserve"> TRPC1, TRPC6, </w:t>
      </w:r>
      <w:proofErr w:type="spellStart"/>
      <w:r w:rsidRPr="004D5D75">
        <w:rPr>
          <w:rFonts w:ascii="Times" w:eastAsia="Times New Roman" w:hAnsi="Times" w:cs="Calibri"/>
        </w:rPr>
        <w:t>and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CaSR</w:t>
      </w:r>
      <w:proofErr w:type="spellEnd"/>
      <w:r w:rsidRPr="004D5D75">
        <w:rPr>
          <w:rFonts w:ascii="Times" w:eastAsia="Times New Roman" w:hAnsi="Times" w:cs="Calibri"/>
        </w:rPr>
        <w:t xml:space="preserve"> in </w:t>
      </w:r>
      <w:proofErr w:type="spellStart"/>
      <w:r w:rsidRPr="004D5D75">
        <w:rPr>
          <w:rFonts w:ascii="Times" w:eastAsia="Times New Roman" w:hAnsi="Times" w:cs="Calibri"/>
        </w:rPr>
        <w:t>the</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pulmonary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artery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smooth</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muscle</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cells</w:t>
      </w:r>
      <w:proofErr w:type="spellEnd"/>
      <w:r w:rsidRPr="004D5D75">
        <w:rPr>
          <w:rFonts w:ascii="Times" w:eastAsia="Times New Roman" w:hAnsi="Times" w:cs="Calibri"/>
        </w:rPr>
        <w:t xml:space="preserve"> in </w:t>
      </w:r>
      <w:proofErr w:type="spellStart"/>
      <w:r w:rsidRPr="004D5D75">
        <w:rPr>
          <w:rFonts w:ascii="Times" w:eastAsia="Times New Roman" w:hAnsi="Times" w:cs="Calibri"/>
        </w:rPr>
        <w:t>hypoxia-induced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experimental</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pulmonary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artery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hypertension</w:t>
      </w:r>
      <w:proofErr w:type="spellEnd"/>
      <w:r w:rsidRPr="004D5D75">
        <w:rPr>
          <w:rFonts w:ascii="Times" w:eastAsia="Times New Roman" w:hAnsi="Times" w:cs="Calibri"/>
          <w:b/>
          <w:bCs/>
        </w:rPr>
        <w:t>,</w:t>
      </w:r>
      <w:r w:rsidRPr="004D5D75">
        <w:rPr>
          <w:rFonts w:ascii="Times" w:eastAsia="Times New Roman" w:hAnsi="Times" w:cs="Calibri"/>
        </w:rPr>
        <w:t xml:space="preserve"> </w:t>
      </w:r>
      <w:proofErr w:type="spellStart"/>
      <w:r w:rsidRPr="004D5D75">
        <w:rPr>
          <w:rFonts w:ascii="Times" w:hAnsi="Times" w:cs="Calibri"/>
          <w:color w:val="000000"/>
        </w:rPr>
        <w:t>Journal</w:t>
      </w:r>
      <w:proofErr w:type="spellEnd"/>
      <w:r w:rsidRPr="004D5D75">
        <w:rPr>
          <w:rFonts w:ascii="Times" w:hAnsi="Times" w:cs="Calibri"/>
          <w:color w:val="000000"/>
        </w:rPr>
        <w:t xml:space="preserve"> of Biochemical </w:t>
      </w:r>
      <w:proofErr w:type="spellStart"/>
      <w:r w:rsidRPr="004D5D75">
        <w:rPr>
          <w:rFonts w:ascii="Times" w:hAnsi="Times" w:cs="Calibri"/>
          <w:color w:val="000000"/>
        </w:rPr>
        <w:t>and</w:t>
      </w:r>
      <w:proofErr w:type="spellEnd"/>
      <w:r w:rsidRPr="004D5D75">
        <w:rPr>
          <w:rFonts w:ascii="Times" w:hAnsi="Times" w:cs="Calibri"/>
          <w:color w:val="000000"/>
        </w:rPr>
        <w:t xml:space="preserve"> </w:t>
      </w:r>
      <w:proofErr w:type="spellStart"/>
      <w:r w:rsidRPr="004D5D75">
        <w:rPr>
          <w:rFonts w:ascii="Times" w:hAnsi="Times" w:cs="Calibri"/>
          <w:color w:val="000000"/>
        </w:rPr>
        <w:t>Molecular</w:t>
      </w:r>
      <w:proofErr w:type="spellEnd"/>
      <w:r w:rsidRPr="004D5D75">
        <w:rPr>
          <w:rFonts w:ascii="Times" w:hAnsi="Times" w:cs="Calibri"/>
          <w:color w:val="000000"/>
        </w:rPr>
        <w:t xml:space="preserve"> </w:t>
      </w:r>
      <w:proofErr w:type="spellStart"/>
      <w:r w:rsidRPr="004D5D75">
        <w:rPr>
          <w:rFonts w:ascii="Times" w:hAnsi="Times" w:cs="Calibri"/>
          <w:color w:val="000000"/>
        </w:rPr>
        <w:t>Toxicology</w:t>
      </w:r>
      <w:proofErr w:type="spellEnd"/>
      <w:r w:rsidRPr="004D5D75">
        <w:rPr>
          <w:rFonts w:ascii="Times" w:hAnsi="Times" w:cs="Calibri"/>
          <w:color w:val="000000"/>
        </w:rPr>
        <w:t xml:space="preserve">, cilt.34, ss.1-10, 2020 (SCI </w:t>
      </w:r>
      <w:proofErr w:type="spellStart"/>
      <w:r w:rsidRPr="004D5D75">
        <w:rPr>
          <w:rFonts w:ascii="Times" w:hAnsi="Times" w:cs="Calibri"/>
          <w:color w:val="000000"/>
        </w:rPr>
        <w:t>Expanded</w:t>
      </w:r>
      <w:proofErr w:type="spellEnd"/>
      <w:r w:rsidRPr="004D5D75">
        <w:rPr>
          <w:rFonts w:ascii="Times" w:hAnsi="Times" w:cs="Calibri"/>
          <w:color w:val="000000"/>
        </w:rPr>
        <w:t xml:space="preserve"> İndekslerine Giren Dergi)</w:t>
      </w:r>
    </w:p>
    <w:p w14:paraId="06DA5C18" w14:textId="77777777" w:rsidR="001C6D9A" w:rsidRDefault="007C08C9" w:rsidP="001C6D9A">
      <w:pPr>
        <w:numPr>
          <w:ilvl w:val="0"/>
          <w:numId w:val="11"/>
        </w:numPr>
        <w:spacing w:before="100" w:beforeAutospacing="1" w:after="240" w:line="375" w:lineRule="atLeast"/>
        <w:ind w:left="714" w:hanging="357"/>
        <w:jc w:val="both"/>
        <w:rPr>
          <w:rFonts w:ascii="Times" w:eastAsia="Times New Roman" w:hAnsi="Times" w:cs="Calibri"/>
        </w:rPr>
      </w:pPr>
      <w:r w:rsidRPr="001C6D9A">
        <w:rPr>
          <w:rFonts w:ascii="Times" w:hAnsi="Times" w:cs="Calibri"/>
          <w:color w:val="000000"/>
        </w:rPr>
        <w:t xml:space="preserve">Karabulut D., </w:t>
      </w:r>
      <w:proofErr w:type="spellStart"/>
      <w:r w:rsidRPr="001C6D9A">
        <w:rPr>
          <w:rFonts w:ascii="Times" w:hAnsi="Times" w:cs="Calibri"/>
          <w:color w:val="000000"/>
        </w:rPr>
        <w:t>Akin</w:t>
      </w:r>
      <w:proofErr w:type="spellEnd"/>
      <w:r w:rsidRPr="001C6D9A">
        <w:rPr>
          <w:rFonts w:ascii="Times" w:hAnsi="Times" w:cs="Calibri"/>
          <w:color w:val="000000"/>
        </w:rPr>
        <w:t xml:space="preserve"> A. T., Sayan M., Kaymak E., Öztürk E., Yakan B., </w:t>
      </w:r>
      <w:proofErr w:type="spellStart"/>
      <w:r w:rsidRPr="001C6D9A">
        <w:rPr>
          <w:rFonts w:ascii="Times" w:eastAsia="Times New Roman" w:hAnsi="Times" w:cs="Calibri"/>
        </w:rPr>
        <w:t>Effects</w:t>
      </w:r>
      <w:proofErr w:type="spellEnd"/>
      <w:r w:rsidRPr="001C6D9A">
        <w:rPr>
          <w:rFonts w:ascii="Times" w:eastAsia="Times New Roman" w:hAnsi="Times" w:cs="Calibri"/>
        </w:rPr>
        <w:t xml:space="preserve"> of Melatonin </w:t>
      </w:r>
      <w:proofErr w:type="spellStart"/>
      <w:r w:rsidRPr="001C6D9A">
        <w:rPr>
          <w:rFonts w:ascii="Times" w:eastAsia="Times New Roman" w:hAnsi="Times" w:cs="Calibri"/>
        </w:rPr>
        <w:t>Against</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Thioacetamide-Induced</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Testicular</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Toxicity</w:t>
      </w:r>
      <w:proofErr w:type="spellEnd"/>
      <w:r w:rsidRPr="001C6D9A">
        <w:rPr>
          <w:rFonts w:ascii="Times" w:eastAsia="Times New Roman" w:hAnsi="Times" w:cs="Calibri"/>
        </w:rPr>
        <w:t xml:space="preserve"> in </w:t>
      </w:r>
      <w:proofErr w:type="spellStart"/>
      <w:r w:rsidRPr="001C6D9A">
        <w:rPr>
          <w:rFonts w:ascii="Times" w:eastAsia="Times New Roman" w:hAnsi="Times" w:cs="Calibri"/>
        </w:rPr>
        <w:t>Rats</w:t>
      </w:r>
      <w:proofErr w:type="spellEnd"/>
      <w:r w:rsidRPr="001C6D9A">
        <w:rPr>
          <w:rFonts w:ascii="Times" w:eastAsia="Times New Roman" w:hAnsi="Times" w:cs="Calibri"/>
        </w:rPr>
        <w:t xml:space="preserve">, </w:t>
      </w:r>
      <w:r w:rsidRPr="001C6D9A">
        <w:rPr>
          <w:rFonts w:ascii="Times" w:hAnsi="Times" w:cs="Calibri"/>
          <w:color w:val="000000"/>
        </w:rPr>
        <w:t xml:space="preserve">International </w:t>
      </w:r>
      <w:proofErr w:type="spellStart"/>
      <w:r w:rsidRPr="001C6D9A">
        <w:rPr>
          <w:rFonts w:ascii="Times" w:hAnsi="Times" w:cs="Calibri"/>
          <w:color w:val="000000"/>
        </w:rPr>
        <w:t>Journal</w:t>
      </w:r>
      <w:proofErr w:type="spellEnd"/>
      <w:r w:rsidRPr="001C6D9A">
        <w:rPr>
          <w:rFonts w:ascii="Times" w:hAnsi="Times" w:cs="Calibri"/>
          <w:color w:val="000000"/>
        </w:rPr>
        <w:t xml:space="preserve"> of </w:t>
      </w:r>
      <w:proofErr w:type="spellStart"/>
      <w:r w:rsidRPr="001C6D9A">
        <w:rPr>
          <w:rFonts w:ascii="Times" w:hAnsi="Times" w:cs="Calibri"/>
          <w:color w:val="000000"/>
        </w:rPr>
        <w:t>Morphology</w:t>
      </w:r>
      <w:proofErr w:type="spellEnd"/>
      <w:r w:rsidRPr="001C6D9A">
        <w:rPr>
          <w:rFonts w:ascii="Times" w:hAnsi="Times" w:cs="Calibri"/>
          <w:color w:val="000000"/>
        </w:rPr>
        <w:t xml:space="preserve">, cilt.38, ss.1455-1462, 2020 (SCI </w:t>
      </w:r>
      <w:proofErr w:type="spellStart"/>
      <w:r w:rsidRPr="001C6D9A">
        <w:rPr>
          <w:rFonts w:ascii="Times" w:hAnsi="Times" w:cs="Calibri"/>
          <w:color w:val="000000"/>
        </w:rPr>
        <w:t>Expanded</w:t>
      </w:r>
      <w:proofErr w:type="spellEnd"/>
      <w:r w:rsidRPr="001C6D9A">
        <w:rPr>
          <w:rFonts w:ascii="Times" w:hAnsi="Times" w:cs="Calibri"/>
          <w:color w:val="000000"/>
        </w:rPr>
        <w:t xml:space="preserve"> İndekslerine Giren Dergi)</w:t>
      </w:r>
    </w:p>
    <w:p w14:paraId="67F8A7A2" w14:textId="77777777" w:rsidR="001C6D9A" w:rsidRDefault="007C08C9" w:rsidP="001C6D9A">
      <w:pPr>
        <w:numPr>
          <w:ilvl w:val="0"/>
          <w:numId w:val="11"/>
        </w:numPr>
        <w:spacing w:before="100" w:beforeAutospacing="1" w:after="240" w:line="375" w:lineRule="atLeast"/>
        <w:ind w:left="714" w:hanging="357"/>
        <w:jc w:val="both"/>
        <w:rPr>
          <w:rFonts w:ascii="Times" w:eastAsia="Times New Roman" w:hAnsi="Times" w:cs="Calibri"/>
        </w:rPr>
      </w:pPr>
      <w:r w:rsidRPr="001C6D9A">
        <w:rPr>
          <w:rFonts w:ascii="Times" w:hAnsi="Times" w:cs="Calibri"/>
          <w:color w:val="000000"/>
        </w:rPr>
        <w:t xml:space="preserve">Öztürk E., Kaymak E., </w:t>
      </w:r>
      <w:proofErr w:type="spellStart"/>
      <w:r w:rsidRPr="001C6D9A">
        <w:rPr>
          <w:rFonts w:ascii="Times" w:hAnsi="Times" w:cs="Calibri"/>
          <w:color w:val="000000"/>
        </w:rPr>
        <w:t>Akin</w:t>
      </w:r>
      <w:proofErr w:type="spellEnd"/>
      <w:r w:rsidRPr="001C6D9A">
        <w:rPr>
          <w:rFonts w:ascii="Times" w:hAnsi="Times" w:cs="Calibri"/>
          <w:color w:val="000000"/>
        </w:rPr>
        <w:t xml:space="preserve"> A. T., Karabulut D., Ünsal H., Yakan B., </w:t>
      </w:r>
      <w:r w:rsidRPr="001C6D9A">
        <w:rPr>
          <w:rFonts w:ascii="Times" w:eastAsia="Times New Roman" w:hAnsi="Times" w:cs="Calibri"/>
        </w:rPr>
        <w:t xml:space="preserve">Thymoquinone is a </w:t>
      </w:r>
      <w:proofErr w:type="spellStart"/>
      <w:r w:rsidRPr="001C6D9A">
        <w:rPr>
          <w:rFonts w:ascii="Times" w:eastAsia="Times New Roman" w:hAnsi="Times" w:cs="Calibri"/>
        </w:rPr>
        <w:t>protective</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agent</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that</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reduces</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the</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negative</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effects</w:t>
      </w:r>
      <w:proofErr w:type="spellEnd"/>
      <w:r w:rsidRPr="001C6D9A">
        <w:rPr>
          <w:rFonts w:ascii="Times" w:eastAsia="Times New Roman" w:hAnsi="Times" w:cs="Calibri"/>
        </w:rPr>
        <w:t xml:space="preserve"> of </w:t>
      </w:r>
      <w:proofErr w:type="spellStart"/>
      <w:r w:rsidRPr="001C6D9A">
        <w:rPr>
          <w:rFonts w:ascii="Times" w:eastAsia="Times New Roman" w:hAnsi="Times" w:cs="Calibri"/>
        </w:rPr>
        <w:t>doxorubicin</w:t>
      </w:r>
      <w:proofErr w:type="spellEnd"/>
      <w:r w:rsidRPr="001C6D9A">
        <w:rPr>
          <w:rFonts w:ascii="Times" w:eastAsia="Times New Roman" w:hAnsi="Times" w:cs="Calibri"/>
        </w:rPr>
        <w:t xml:space="preserve"> in </w:t>
      </w:r>
      <w:proofErr w:type="spellStart"/>
      <w:r w:rsidRPr="001C6D9A">
        <w:rPr>
          <w:rFonts w:ascii="Times" w:eastAsia="Times New Roman" w:hAnsi="Times" w:cs="Calibri"/>
        </w:rPr>
        <w:t>rat</w:t>
      </w:r>
      <w:proofErr w:type="spellEnd"/>
      <w:r w:rsidRPr="001C6D9A">
        <w:rPr>
          <w:rFonts w:ascii="Times" w:eastAsia="Times New Roman" w:hAnsi="Times" w:cs="Calibri"/>
        </w:rPr>
        <w:t xml:space="preserve"> testis</w:t>
      </w:r>
      <w:r w:rsidRPr="001C6D9A">
        <w:rPr>
          <w:rFonts w:ascii="Times" w:eastAsia="Times New Roman" w:hAnsi="Times" w:cs="Calibri"/>
          <w:b/>
          <w:bCs/>
        </w:rPr>
        <w:t xml:space="preserve">, </w:t>
      </w:r>
      <w:r w:rsidRPr="001C6D9A">
        <w:rPr>
          <w:rFonts w:ascii="Times" w:hAnsi="Times" w:cs="Calibri"/>
          <w:color w:val="000000"/>
        </w:rPr>
        <w:t xml:space="preserve">Human &amp; Experimental </w:t>
      </w:r>
      <w:proofErr w:type="spellStart"/>
      <w:r w:rsidRPr="001C6D9A">
        <w:rPr>
          <w:rFonts w:ascii="Times" w:hAnsi="Times" w:cs="Calibri"/>
          <w:color w:val="000000"/>
        </w:rPr>
        <w:t>Toxicology</w:t>
      </w:r>
      <w:proofErr w:type="spellEnd"/>
      <w:r w:rsidRPr="001C6D9A">
        <w:rPr>
          <w:rFonts w:ascii="Times" w:hAnsi="Times" w:cs="Calibri"/>
          <w:color w:val="000000"/>
        </w:rPr>
        <w:t>, 2020 (SCI İndekslerine Giren Dergi)</w:t>
      </w:r>
    </w:p>
    <w:p w14:paraId="4A594E3D" w14:textId="77777777" w:rsidR="001C6D9A" w:rsidRDefault="004D5D75" w:rsidP="001C6D9A">
      <w:pPr>
        <w:numPr>
          <w:ilvl w:val="0"/>
          <w:numId w:val="11"/>
        </w:numPr>
        <w:spacing w:before="100" w:beforeAutospacing="1" w:after="240" w:line="375" w:lineRule="atLeast"/>
        <w:ind w:left="714" w:hanging="357"/>
        <w:jc w:val="both"/>
        <w:rPr>
          <w:rFonts w:ascii="Times" w:eastAsia="Times New Roman" w:hAnsi="Times" w:cs="Calibri"/>
        </w:rPr>
      </w:pPr>
      <w:r w:rsidRPr="001C6D9A">
        <w:rPr>
          <w:rFonts w:ascii="Times" w:hAnsi="Times" w:cs="Calibri"/>
          <w:color w:val="000000"/>
        </w:rPr>
        <w:t xml:space="preserve">Karabulut D., </w:t>
      </w:r>
      <w:proofErr w:type="spellStart"/>
      <w:r w:rsidRPr="001C6D9A">
        <w:rPr>
          <w:rFonts w:ascii="Times" w:hAnsi="Times" w:cs="Calibri"/>
          <w:color w:val="000000"/>
        </w:rPr>
        <w:t>Ozturk</w:t>
      </w:r>
      <w:proofErr w:type="spellEnd"/>
      <w:r w:rsidRPr="001C6D9A">
        <w:rPr>
          <w:rFonts w:ascii="Times" w:hAnsi="Times" w:cs="Calibri"/>
          <w:color w:val="000000"/>
        </w:rPr>
        <w:t xml:space="preserve"> E., </w:t>
      </w:r>
      <w:proofErr w:type="spellStart"/>
      <w:r w:rsidRPr="001C6D9A">
        <w:rPr>
          <w:rFonts w:ascii="Times" w:hAnsi="Times" w:cs="Calibri"/>
          <w:color w:val="000000"/>
        </w:rPr>
        <w:t>Kuloglu</w:t>
      </w:r>
      <w:proofErr w:type="spellEnd"/>
      <w:r w:rsidRPr="001C6D9A">
        <w:rPr>
          <w:rFonts w:ascii="Times" w:hAnsi="Times" w:cs="Calibri"/>
          <w:color w:val="000000"/>
        </w:rPr>
        <w:t xml:space="preserve"> N., </w:t>
      </w:r>
      <w:proofErr w:type="spellStart"/>
      <w:r w:rsidRPr="001C6D9A">
        <w:rPr>
          <w:rFonts w:ascii="Times" w:hAnsi="Times" w:cs="Calibri"/>
          <w:color w:val="000000"/>
        </w:rPr>
        <w:t>Akin</w:t>
      </w:r>
      <w:proofErr w:type="spellEnd"/>
      <w:r w:rsidRPr="001C6D9A">
        <w:rPr>
          <w:rFonts w:ascii="Times" w:hAnsi="Times" w:cs="Calibri"/>
          <w:color w:val="000000"/>
        </w:rPr>
        <w:t xml:space="preserve"> A. T., Kaymak E., Yakan B., </w:t>
      </w:r>
      <w:proofErr w:type="spellStart"/>
      <w:r w:rsidRPr="001C6D9A">
        <w:rPr>
          <w:rFonts w:ascii="Times" w:eastAsia="Times New Roman" w:hAnsi="Times" w:cs="Calibri"/>
        </w:rPr>
        <w:t>Effects</w:t>
      </w:r>
      <w:proofErr w:type="spellEnd"/>
      <w:r w:rsidRPr="001C6D9A">
        <w:rPr>
          <w:rFonts w:ascii="Times" w:eastAsia="Times New Roman" w:hAnsi="Times" w:cs="Calibri"/>
        </w:rPr>
        <w:t xml:space="preserve"> of vitamin B12 on </w:t>
      </w:r>
      <w:proofErr w:type="spellStart"/>
      <w:r w:rsidRPr="001C6D9A">
        <w:rPr>
          <w:rFonts w:ascii="Times" w:eastAsia="Times New Roman" w:hAnsi="Times" w:cs="Calibri"/>
        </w:rPr>
        <w:t>methotrexate</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hepatotoxicity</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evaluation</w:t>
      </w:r>
      <w:proofErr w:type="spellEnd"/>
      <w:r w:rsidRPr="001C6D9A">
        <w:rPr>
          <w:rFonts w:ascii="Times" w:eastAsia="Times New Roman" w:hAnsi="Times" w:cs="Calibri"/>
        </w:rPr>
        <w:t xml:space="preserve"> of </w:t>
      </w:r>
      <w:proofErr w:type="spellStart"/>
      <w:r w:rsidRPr="001C6D9A">
        <w:rPr>
          <w:rFonts w:ascii="Times" w:eastAsia="Times New Roman" w:hAnsi="Times" w:cs="Calibri"/>
        </w:rPr>
        <w:t>receptor-interacting</w:t>
      </w:r>
      <w:proofErr w:type="spellEnd"/>
      <w:r w:rsidRPr="001C6D9A">
        <w:rPr>
          <w:rFonts w:ascii="Times" w:eastAsia="Times New Roman" w:hAnsi="Times" w:cs="Calibri"/>
        </w:rPr>
        <w:t xml:space="preserve"> protein (RIP) </w:t>
      </w:r>
      <w:proofErr w:type="spellStart"/>
      <w:r w:rsidRPr="001C6D9A">
        <w:rPr>
          <w:rFonts w:ascii="Times" w:eastAsia="Times New Roman" w:hAnsi="Times" w:cs="Calibri"/>
        </w:rPr>
        <w:t>kinase</w:t>
      </w:r>
      <w:proofErr w:type="spellEnd"/>
      <w:r w:rsidRPr="001C6D9A">
        <w:rPr>
          <w:rFonts w:ascii="Times" w:eastAsia="Times New Roman" w:hAnsi="Times" w:cs="Calibri"/>
        </w:rPr>
        <w:t>,</w:t>
      </w:r>
      <w:r w:rsidRPr="001C6D9A">
        <w:rPr>
          <w:rFonts w:ascii="Times" w:eastAsia="Times New Roman" w:hAnsi="Times" w:cs="Calibri"/>
          <w:b/>
          <w:bCs/>
        </w:rPr>
        <w:t xml:space="preserve"> </w:t>
      </w:r>
      <w:proofErr w:type="spellStart"/>
      <w:r w:rsidRPr="001C6D9A">
        <w:rPr>
          <w:rFonts w:ascii="Times" w:hAnsi="Times" w:cs="Calibri"/>
          <w:color w:val="000000"/>
        </w:rPr>
        <w:t>Naunyn-Schmiedeberg's</w:t>
      </w:r>
      <w:proofErr w:type="spellEnd"/>
      <w:r w:rsidRPr="001C6D9A">
        <w:rPr>
          <w:rFonts w:ascii="Times" w:hAnsi="Times" w:cs="Calibri"/>
          <w:color w:val="000000"/>
        </w:rPr>
        <w:t xml:space="preserve"> </w:t>
      </w:r>
      <w:proofErr w:type="spellStart"/>
      <w:r w:rsidRPr="001C6D9A">
        <w:rPr>
          <w:rFonts w:ascii="Times" w:hAnsi="Times" w:cs="Calibri"/>
          <w:color w:val="000000"/>
        </w:rPr>
        <w:t>archives</w:t>
      </w:r>
      <w:proofErr w:type="spellEnd"/>
      <w:r w:rsidRPr="001C6D9A">
        <w:rPr>
          <w:rFonts w:ascii="Times" w:hAnsi="Times" w:cs="Calibri"/>
          <w:color w:val="000000"/>
        </w:rPr>
        <w:t xml:space="preserve"> of </w:t>
      </w:r>
      <w:proofErr w:type="spellStart"/>
      <w:r w:rsidRPr="001C6D9A">
        <w:rPr>
          <w:rFonts w:ascii="Times" w:hAnsi="Times" w:cs="Calibri"/>
          <w:color w:val="000000"/>
        </w:rPr>
        <w:t>pharmacology</w:t>
      </w:r>
      <w:proofErr w:type="spellEnd"/>
      <w:r w:rsidRPr="001C6D9A">
        <w:rPr>
          <w:rFonts w:ascii="Times" w:hAnsi="Times" w:cs="Calibri"/>
          <w:color w:val="000000"/>
        </w:rPr>
        <w:t xml:space="preserve">, 2020 (SCI </w:t>
      </w:r>
      <w:proofErr w:type="spellStart"/>
      <w:r w:rsidRPr="001C6D9A">
        <w:rPr>
          <w:rFonts w:ascii="Times" w:hAnsi="Times" w:cs="Calibri"/>
          <w:color w:val="000000"/>
        </w:rPr>
        <w:t>Expanded</w:t>
      </w:r>
      <w:proofErr w:type="spellEnd"/>
      <w:r w:rsidRPr="001C6D9A">
        <w:rPr>
          <w:rFonts w:ascii="Times" w:hAnsi="Times" w:cs="Calibri"/>
          <w:color w:val="000000"/>
        </w:rPr>
        <w:t xml:space="preserve"> İndekslerine Giren Dergi)</w:t>
      </w:r>
    </w:p>
    <w:p w14:paraId="735393DD" w14:textId="77777777" w:rsidR="001C6D9A" w:rsidRDefault="004D5D75" w:rsidP="001C6D9A">
      <w:pPr>
        <w:numPr>
          <w:ilvl w:val="0"/>
          <w:numId w:val="11"/>
        </w:numPr>
        <w:spacing w:before="100" w:beforeAutospacing="1" w:after="240" w:line="375" w:lineRule="atLeast"/>
        <w:ind w:left="714" w:hanging="357"/>
        <w:jc w:val="both"/>
        <w:rPr>
          <w:rFonts w:ascii="Times" w:eastAsia="Times New Roman" w:hAnsi="Times" w:cs="Calibri"/>
        </w:rPr>
      </w:pPr>
      <w:r w:rsidRPr="001C6D9A">
        <w:rPr>
          <w:rFonts w:ascii="Times" w:hAnsi="Times" w:cs="Calibri"/>
          <w:color w:val="000000"/>
        </w:rPr>
        <w:t xml:space="preserve">Karabulut D., </w:t>
      </w:r>
      <w:proofErr w:type="spellStart"/>
      <w:r w:rsidRPr="001C6D9A">
        <w:rPr>
          <w:rFonts w:ascii="Times" w:hAnsi="Times" w:cs="Calibri"/>
          <w:color w:val="000000"/>
        </w:rPr>
        <w:t>Ozturk</w:t>
      </w:r>
      <w:proofErr w:type="spellEnd"/>
      <w:r w:rsidRPr="001C6D9A">
        <w:rPr>
          <w:rFonts w:ascii="Times" w:hAnsi="Times" w:cs="Calibri"/>
          <w:color w:val="000000"/>
        </w:rPr>
        <w:t xml:space="preserve"> E., Kaymak E., </w:t>
      </w:r>
      <w:proofErr w:type="spellStart"/>
      <w:r w:rsidRPr="001C6D9A">
        <w:rPr>
          <w:rFonts w:ascii="Times" w:hAnsi="Times" w:cs="Calibri"/>
          <w:color w:val="000000"/>
        </w:rPr>
        <w:t>Akin</w:t>
      </w:r>
      <w:proofErr w:type="spellEnd"/>
      <w:r w:rsidRPr="001C6D9A">
        <w:rPr>
          <w:rFonts w:ascii="Times" w:hAnsi="Times" w:cs="Calibri"/>
          <w:color w:val="000000"/>
        </w:rPr>
        <w:t xml:space="preserve"> A. T., Yakan B., </w:t>
      </w:r>
      <w:r w:rsidRPr="001C6D9A">
        <w:rPr>
          <w:rFonts w:ascii="Times" w:eastAsia="Times New Roman" w:hAnsi="Times" w:cs="Calibri"/>
        </w:rPr>
        <w:t xml:space="preserve">Thymoquinone </w:t>
      </w:r>
      <w:proofErr w:type="spellStart"/>
      <w:r w:rsidRPr="001C6D9A">
        <w:rPr>
          <w:rFonts w:ascii="Times" w:eastAsia="Times New Roman" w:hAnsi="Times" w:cs="Calibri"/>
        </w:rPr>
        <w:t>attenuates</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doxorubicin-cardiotoxicity</w:t>
      </w:r>
      <w:proofErr w:type="spellEnd"/>
      <w:r w:rsidRPr="001C6D9A">
        <w:rPr>
          <w:rFonts w:ascii="Times" w:eastAsia="Times New Roman" w:hAnsi="Times" w:cs="Calibri"/>
        </w:rPr>
        <w:t xml:space="preserve"> in </w:t>
      </w:r>
      <w:proofErr w:type="spellStart"/>
      <w:r w:rsidRPr="001C6D9A">
        <w:rPr>
          <w:rFonts w:ascii="Times" w:eastAsia="Times New Roman" w:hAnsi="Times" w:cs="Calibri"/>
        </w:rPr>
        <w:t>rats</w:t>
      </w:r>
      <w:proofErr w:type="spellEnd"/>
      <w:r w:rsidRPr="001C6D9A">
        <w:rPr>
          <w:rFonts w:ascii="Times" w:eastAsia="Times New Roman" w:hAnsi="Times" w:cs="Calibri"/>
          <w:b/>
          <w:bCs/>
        </w:rPr>
        <w:t xml:space="preserve">, </w:t>
      </w:r>
      <w:proofErr w:type="spellStart"/>
      <w:r w:rsidRPr="001C6D9A">
        <w:rPr>
          <w:rFonts w:ascii="Times" w:hAnsi="Times" w:cs="Calibri"/>
          <w:color w:val="000000"/>
        </w:rPr>
        <w:t>Journal</w:t>
      </w:r>
      <w:proofErr w:type="spellEnd"/>
      <w:r w:rsidRPr="001C6D9A">
        <w:rPr>
          <w:rFonts w:ascii="Times" w:hAnsi="Times" w:cs="Calibri"/>
          <w:color w:val="000000"/>
        </w:rPr>
        <w:t xml:space="preserve"> of </w:t>
      </w:r>
      <w:proofErr w:type="spellStart"/>
      <w:r w:rsidRPr="001C6D9A">
        <w:rPr>
          <w:rFonts w:ascii="Times" w:hAnsi="Times" w:cs="Calibri"/>
          <w:color w:val="000000"/>
        </w:rPr>
        <w:t>biochemical</w:t>
      </w:r>
      <w:proofErr w:type="spellEnd"/>
      <w:r w:rsidRPr="001C6D9A">
        <w:rPr>
          <w:rFonts w:ascii="Times" w:hAnsi="Times" w:cs="Calibri"/>
          <w:color w:val="000000"/>
        </w:rPr>
        <w:t xml:space="preserve"> </w:t>
      </w:r>
      <w:proofErr w:type="spellStart"/>
      <w:r w:rsidRPr="001C6D9A">
        <w:rPr>
          <w:rFonts w:ascii="Times" w:hAnsi="Times" w:cs="Calibri"/>
          <w:color w:val="000000"/>
        </w:rPr>
        <w:t>and</w:t>
      </w:r>
      <w:proofErr w:type="spellEnd"/>
      <w:r w:rsidRPr="001C6D9A">
        <w:rPr>
          <w:rFonts w:ascii="Times" w:hAnsi="Times" w:cs="Calibri"/>
          <w:color w:val="000000"/>
        </w:rPr>
        <w:t xml:space="preserve"> </w:t>
      </w:r>
      <w:proofErr w:type="spellStart"/>
      <w:r w:rsidRPr="001C6D9A">
        <w:rPr>
          <w:rFonts w:ascii="Times" w:hAnsi="Times" w:cs="Calibri"/>
          <w:color w:val="000000"/>
        </w:rPr>
        <w:t>molecular</w:t>
      </w:r>
      <w:proofErr w:type="spellEnd"/>
      <w:r w:rsidRPr="001C6D9A">
        <w:rPr>
          <w:rFonts w:ascii="Times" w:hAnsi="Times" w:cs="Calibri"/>
          <w:color w:val="000000"/>
        </w:rPr>
        <w:t xml:space="preserve"> </w:t>
      </w:r>
      <w:proofErr w:type="spellStart"/>
      <w:r w:rsidRPr="001C6D9A">
        <w:rPr>
          <w:rFonts w:ascii="Times" w:hAnsi="Times" w:cs="Calibri"/>
          <w:color w:val="000000"/>
        </w:rPr>
        <w:t>toxicology</w:t>
      </w:r>
      <w:proofErr w:type="spellEnd"/>
      <w:r w:rsidRPr="001C6D9A">
        <w:rPr>
          <w:rFonts w:ascii="Times" w:hAnsi="Times" w:cs="Calibri"/>
          <w:color w:val="000000"/>
        </w:rPr>
        <w:t xml:space="preserve">, 2020 (SCI </w:t>
      </w:r>
      <w:proofErr w:type="spellStart"/>
      <w:r w:rsidRPr="001C6D9A">
        <w:rPr>
          <w:rFonts w:ascii="Times" w:hAnsi="Times" w:cs="Calibri"/>
          <w:color w:val="000000"/>
        </w:rPr>
        <w:t>Expanded</w:t>
      </w:r>
      <w:proofErr w:type="spellEnd"/>
      <w:r w:rsidRPr="001C6D9A">
        <w:rPr>
          <w:rFonts w:ascii="Times" w:hAnsi="Times" w:cs="Calibri"/>
          <w:color w:val="000000"/>
        </w:rPr>
        <w:t xml:space="preserve"> İndekslerine Giren Dergi)</w:t>
      </w:r>
    </w:p>
    <w:p w14:paraId="2EEF98E4" w14:textId="72001FC9" w:rsidR="001C6D9A" w:rsidRPr="001C6D9A" w:rsidRDefault="004D5D75" w:rsidP="001C6D9A">
      <w:pPr>
        <w:numPr>
          <w:ilvl w:val="0"/>
          <w:numId w:val="11"/>
        </w:numPr>
        <w:spacing w:before="100" w:beforeAutospacing="1" w:after="240" w:line="375" w:lineRule="atLeast"/>
        <w:ind w:left="714" w:hanging="357"/>
        <w:jc w:val="both"/>
        <w:rPr>
          <w:rFonts w:ascii="Times" w:eastAsia="Times New Roman" w:hAnsi="Times" w:cs="Calibri"/>
        </w:rPr>
      </w:pPr>
      <w:proofErr w:type="spellStart"/>
      <w:r w:rsidRPr="001C6D9A">
        <w:rPr>
          <w:rFonts w:ascii="Times" w:hAnsi="Times" w:cs="Calibri"/>
          <w:color w:val="000000"/>
        </w:rPr>
        <w:t>Toluk</w:t>
      </w:r>
      <w:proofErr w:type="spellEnd"/>
      <w:r w:rsidRPr="001C6D9A">
        <w:rPr>
          <w:rFonts w:ascii="Times" w:hAnsi="Times" w:cs="Calibri"/>
          <w:color w:val="000000"/>
        </w:rPr>
        <w:t xml:space="preserve"> A., </w:t>
      </w:r>
      <w:proofErr w:type="spellStart"/>
      <w:r w:rsidRPr="001C6D9A">
        <w:rPr>
          <w:rFonts w:ascii="Times" w:hAnsi="Times" w:cs="Calibri"/>
          <w:color w:val="000000"/>
        </w:rPr>
        <w:t>Akin</w:t>
      </w:r>
      <w:proofErr w:type="spellEnd"/>
      <w:r w:rsidRPr="001C6D9A">
        <w:rPr>
          <w:rFonts w:ascii="Times" w:hAnsi="Times" w:cs="Calibri"/>
          <w:color w:val="000000"/>
        </w:rPr>
        <w:t xml:space="preserve"> A. T., </w:t>
      </w:r>
      <w:proofErr w:type="spellStart"/>
      <w:r w:rsidRPr="001C6D9A">
        <w:rPr>
          <w:rFonts w:ascii="Times" w:eastAsia="Times New Roman" w:hAnsi="Times" w:cs="Calibri"/>
        </w:rPr>
        <w:t>Oribatid</w:t>
      </w:r>
      <w:proofErr w:type="spellEnd"/>
      <w:r w:rsidRPr="001C6D9A">
        <w:rPr>
          <w:rFonts w:ascii="Times" w:eastAsia="Times New Roman" w:hAnsi="Times" w:cs="Calibri"/>
        </w:rPr>
        <w:t xml:space="preserve"> mite fauna (</w:t>
      </w:r>
      <w:proofErr w:type="spellStart"/>
      <w:r w:rsidRPr="001C6D9A">
        <w:rPr>
          <w:rFonts w:ascii="Times" w:eastAsia="Times New Roman" w:hAnsi="Times" w:cs="Calibri"/>
        </w:rPr>
        <w:t>Acari</w:t>
      </w:r>
      <w:proofErr w:type="spellEnd"/>
      <w:r w:rsidRPr="001C6D9A">
        <w:rPr>
          <w:rFonts w:ascii="Times" w:eastAsia="Times New Roman" w:hAnsi="Times" w:cs="Calibri"/>
        </w:rPr>
        <w:t xml:space="preserve">) of </w:t>
      </w:r>
      <w:proofErr w:type="spellStart"/>
      <w:r w:rsidRPr="001C6D9A">
        <w:rPr>
          <w:rFonts w:ascii="Times" w:eastAsia="Times New Roman" w:hAnsi="Times" w:cs="Calibri"/>
        </w:rPr>
        <w:t>Cat</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Forest</w:t>
      </w:r>
      <w:proofErr w:type="spellEnd"/>
      <w:r w:rsidRPr="001C6D9A">
        <w:rPr>
          <w:rFonts w:ascii="Times" w:eastAsia="Times New Roman" w:hAnsi="Times" w:cs="Calibri"/>
        </w:rPr>
        <w:t xml:space="preserve">, Sivas </w:t>
      </w:r>
      <w:proofErr w:type="spellStart"/>
      <w:r w:rsidRPr="001C6D9A">
        <w:rPr>
          <w:rFonts w:ascii="Times" w:eastAsia="Times New Roman" w:hAnsi="Times" w:cs="Calibri"/>
        </w:rPr>
        <w:t>Province</w:t>
      </w:r>
      <w:proofErr w:type="spellEnd"/>
      <w:r w:rsidRPr="001C6D9A">
        <w:rPr>
          <w:rFonts w:ascii="Times" w:eastAsia="Times New Roman" w:hAnsi="Times" w:cs="Calibri"/>
        </w:rPr>
        <w:t xml:space="preserve">, </w:t>
      </w:r>
      <w:proofErr w:type="spellStart"/>
      <w:r w:rsidRPr="001C6D9A">
        <w:rPr>
          <w:rFonts w:ascii="Times" w:eastAsia="Times New Roman" w:hAnsi="Times" w:cs="Calibri"/>
        </w:rPr>
        <w:t>Turkey</w:t>
      </w:r>
      <w:proofErr w:type="spellEnd"/>
      <w:r w:rsidRPr="001C6D9A">
        <w:rPr>
          <w:rFonts w:ascii="Times" w:eastAsia="Times New Roman" w:hAnsi="Times" w:cs="Calibri"/>
          <w:b/>
          <w:bCs/>
        </w:rPr>
        <w:t>,</w:t>
      </w:r>
      <w:r w:rsidRPr="001C6D9A">
        <w:rPr>
          <w:rFonts w:ascii="Times" w:eastAsia="Times New Roman" w:hAnsi="Times" w:cs="Calibri"/>
        </w:rPr>
        <w:t xml:space="preserve"> </w:t>
      </w:r>
      <w:r w:rsidRPr="001C6D9A">
        <w:rPr>
          <w:rFonts w:ascii="Times" w:hAnsi="Times" w:cs="Calibri"/>
          <w:color w:val="000000"/>
        </w:rPr>
        <w:t>Türkiye Entomoloji Dergisi-</w:t>
      </w:r>
      <w:proofErr w:type="spellStart"/>
      <w:r w:rsidRPr="001C6D9A">
        <w:rPr>
          <w:rFonts w:ascii="Times" w:hAnsi="Times" w:cs="Calibri"/>
          <w:color w:val="000000"/>
        </w:rPr>
        <w:t>Turkish</w:t>
      </w:r>
      <w:proofErr w:type="spellEnd"/>
      <w:r w:rsidRPr="001C6D9A">
        <w:rPr>
          <w:rFonts w:ascii="Times" w:hAnsi="Times" w:cs="Calibri"/>
          <w:color w:val="000000"/>
        </w:rPr>
        <w:t xml:space="preserve"> </w:t>
      </w:r>
      <w:proofErr w:type="spellStart"/>
      <w:r w:rsidRPr="001C6D9A">
        <w:rPr>
          <w:rFonts w:ascii="Times" w:hAnsi="Times" w:cs="Calibri"/>
          <w:color w:val="000000"/>
        </w:rPr>
        <w:t>Journal</w:t>
      </w:r>
      <w:proofErr w:type="spellEnd"/>
      <w:r w:rsidRPr="001C6D9A">
        <w:rPr>
          <w:rFonts w:ascii="Times" w:hAnsi="Times" w:cs="Calibri"/>
          <w:color w:val="000000"/>
        </w:rPr>
        <w:t xml:space="preserve"> of </w:t>
      </w:r>
      <w:proofErr w:type="spellStart"/>
      <w:r w:rsidRPr="001C6D9A">
        <w:rPr>
          <w:rFonts w:ascii="Times" w:hAnsi="Times" w:cs="Calibri"/>
          <w:color w:val="000000"/>
        </w:rPr>
        <w:t>Entomology</w:t>
      </w:r>
      <w:proofErr w:type="spellEnd"/>
      <w:r w:rsidRPr="001C6D9A">
        <w:rPr>
          <w:rFonts w:ascii="Times" w:hAnsi="Times" w:cs="Calibri"/>
          <w:color w:val="000000"/>
        </w:rPr>
        <w:t>, cilt.41, ss.293-307, 2017 (SCI İndekslerine Giren Dergi)</w:t>
      </w:r>
    </w:p>
    <w:p w14:paraId="16EB1DC6" w14:textId="77777777" w:rsidR="001C6D9A" w:rsidRDefault="001C6D9A" w:rsidP="001C6D9A">
      <w:pPr>
        <w:spacing w:after="0" w:line="360" w:lineRule="auto"/>
        <w:ind w:left="360"/>
        <w:jc w:val="both"/>
        <w:rPr>
          <w:rFonts w:eastAsia="Times New Roman"/>
          <w:b/>
          <w:bCs/>
          <w:szCs w:val="24"/>
          <w:lang w:eastAsia="tr-TR"/>
        </w:rPr>
      </w:pPr>
    </w:p>
    <w:p w14:paraId="7758DCB2" w14:textId="09D04B73" w:rsidR="00607C8B" w:rsidRPr="00607C8B" w:rsidRDefault="004D5D75" w:rsidP="00607C8B">
      <w:pPr>
        <w:numPr>
          <w:ilvl w:val="0"/>
          <w:numId w:val="10"/>
        </w:numPr>
        <w:spacing w:after="0" w:line="360" w:lineRule="auto"/>
        <w:jc w:val="both"/>
        <w:rPr>
          <w:rFonts w:eastAsia="Times New Roman"/>
          <w:b/>
          <w:bCs/>
          <w:szCs w:val="24"/>
          <w:lang w:eastAsia="tr-TR"/>
        </w:rPr>
      </w:pPr>
      <w:r w:rsidRPr="004D5D75">
        <w:rPr>
          <w:rFonts w:eastAsia="Times New Roman"/>
          <w:b/>
          <w:bCs/>
          <w:szCs w:val="24"/>
          <w:lang w:eastAsia="tr-TR"/>
        </w:rPr>
        <w:lastRenderedPageBreak/>
        <w:t>Diğer Dergilerde Yayınlanan Makaleler</w:t>
      </w:r>
    </w:p>
    <w:p w14:paraId="0919D3E4" w14:textId="77777777" w:rsidR="00607C8B" w:rsidRPr="00607C8B" w:rsidRDefault="00607C8B" w:rsidP="00607C8B">
      <w:pPr>
        <w:pStyle w:val="ListeParagraf"/>
        <w:numPr>
          <w:ilvl w:val="0"/>
          <w:numId w:val="12"/>
        </w:numPr>
        <w:spacing w:before="100" w:beforeAutospacing="1" w:after="100" w:afterAutospacing="1" w:line="375" w:lineRule="atLeast"/>
        <w:jc w:val="both"/>
        <w:rPr>
          <w:rFonts w:ascii="Times" w:eastAsia="Times New Roman" w:hAnsi="Times"/>
          <w:sz w:val="24"/>
          <w:szCs w:val="24"/>
        </w:rPr>
      </w:pPr>
      <w:proofErr w:type="spellStart"/>
      <w:r w:rsidRPr="00607C8B">
        <w:rPr>
          <w:rFonts w:ascii="Times" w:eastAsia="Times New Roman" w:hAnsi="Times"/>
          <w:sz w:val="24"/>
          <w:szCs w:val="24"/>
        </w:rPr>
        <w:t>Akin</w:t>
      </w:r>
      <w:proofErr w:type="spellEnd"/>
      <w:r w:rsidRPr="00607C8B">
        <w:rPr>
          <w:rFonts w:ascii="Times" w:eastAsia="Times New Roman" w:hAnsi="Times"/>
          <w:sz w:val="24"/>
          <w:szCs w:val="24"/>
        </w:rPr>
        <w:t xml:space="preserve"> A. T., Kaymak E., Karabulut D., </w:t>
      </w:r>
      <w:proofErr w:type="spellStart"/>
      <w:r w:rsidRPr="00607C8B">
        <w:rPr>
          <w:rFonts w:ascii="Times" w:eastAsia="Times New Roman" w:hAnsi="Times"/>
          <w:sz w:val="24"/>
          <w:szCs w:val="24"/>
        </w:rPr>
        <w:t>Doğanyiğit</w:t>
      </w:r>
      <w:proofErr w:type="spellEnd"/>
      <w:r w:rsidRPr="00607C8B">
        <w:rPr>
          <w:rFonts w:ascii="Times" w:eastAsia="Times New Roman" w:hAnsi="Times"/>
          <w:sz w:val="24"/>
          <w:szCs w:val="24"/>
        </w:rPr>
        <w:t xml:space="preserve"> Z., Ceylan T., </w:t>
      </w:r>
      <w:proofErr w:type="spellStart"/>
      <w:r w:rsidRPr="00607C8B">
        <w:rPr>
          <w:rFonts w:ascii="Times" w:eastAsia="Times New Roman" w:hAnsi="Times"/>
          <w:sz w:val="24"/>
          <w:szCs w:val="24"/>
        </w:rPr>
        <w:t>Toluk</w:t>
      </w:r>
      <w:proofErr w:type="spellEnd"/>
      <w:r w:rsidRPr="00607C8B">
        <w:rPr>
          <w:rFonts w:ascii="Times" w:eastAsia="Times New Roman" w:hAnsi="Times"/>
          <w:sz w:val="24"/>
          <w:szCs w:val="24"/>
        </w:rPr>
        <w:t xml:space="preserve"> A., Özdamar S., </w:t>
      </w:r>
      <w:proofErr w:type="spellStart"/>
      <w:r w:rsidRPr="00607C8B">
        <w:rPr>
          <w:rStyle w:val="Gl"/>
          <w:rFonts w:ascii="Times" w:hAnsi="Times"/>
          <w:b w:val="0"/>
          <w:bCs w:val="0"/>
          <w:sz w:val="24"/>
          <w:szCs w:val="24"/>
        </w:rPr>
        <w:t>Comparison</w:t>
      </w:r>
      <w:proofErr w:type="spellEnd"/>
      <w:r w:rsidRPr="00607C8B">
        <w:rPr>
          <w:rStyle w:val="Gl"/>
          <w:rFonts w:ascii="Times" w:hAnsi="Times"/>
          <w:b w:val="0"/>
          <w:bCs w:val="0"/>
          <w:sz w:val="24"/>
          <w:szCs w:val="24"/>
        </w:rPr>
        <w:t xml:space="preserve"> of </w:t>
      </w:r>
      <w:proofErr w:type="spellStart"/>
      <w:r w:rsidRPr="00607C8B">
        <w:rPr>
          <w:rStyle w:val="Gl"/>
          <w:rFonts w:ascii="Times" w:hAnsi="Times"/>
          <w:b w:val="0"/>
          <w:bCs w:val="0"/>
          <w:sz w:val="24"/>
          <w:szCs w:val="24"/>
        </w:rPr>
        <w:t>the</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acute</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and</w:t>
      </w:r>
      <w:proofErr w:type="spellEnd"/>
      <w:r w:rsidRPr="00607C8B">
        <w:rPr>
          <w:rStyle w:val="Gl"/>
          <w:rFonts w:ascii="Times" w:hAnsi="Times"/>
          <w:b w:val="0"/>
          <w:bCs w:val="0"/>
          <w:sz w:val="24"/>
          <w:szCs w:val="24"/>
        </w:rPr>
        <w:t xml:space="preserve"> cumulative dose </w:t>
      </w:r>
      <w:proofErr w:type="spellStart"/>
      <w:r w:rsidRPr="00607C8B">
        <w:rPr>
          <w:rStyle w:val="Gl"/>
          <w:rFonts w:ascii="Times" w:hAnsi="Times"/>
          <w:b w:val="0"/>
          <w:bCs w:val="0"/>
          <w:sz w:val="24"/>
          <w:szCs w:val="24"/>
        </w:rPr>
        <w:t>administrations</w:t>
      </w:r>
      <w:proofErr w:type="spellEnd"/>
      <w:r w:rsidRPr="00607C8B">
        <w:rPr>
          <w:rStyle w:val="Gl"/>
          <w:rFonts w:ascii="Times" w:hAnsi="Times"/>
          <w:b w:val="0"/>
          <w:bCs w:val="0"/>
          <w:sz w:val="24"/>
          <w:szCs w:val="24"/>
        </w:rPr>
        <w:t xml:space="preserve"> in </w:t>
      </w:r>
      <w:proofErr w:type="spellStart"/>
      <w:r w:rsidRPr="00607C8B">
        <w:rPr>
          <w:rStyle w:val="Gl"/>
          <w:rFonts w:ascii="Times" w:hAnsi="Times"/>
          <w:b w:val="0"/>
          <w:bCs w:val="0"/>
          <w:sz w:val="24"/>
          <w:szCs w:val="24"/>
        </w:rPr>
        <w:t>doxorubicin-induced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hepatotoxicity</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via</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evaluation</w:t>
      </w:r>
      <w:proofErr w:type="spellEnd"/>
      <w:r w:rsidRPr="00607C8B">
        <w:rPr>
          <w:rStyle w:val="Gl"/>
          <w:rFonts w:ascii="Times" w:hAnsi="Times"/>
          <w:b w:val="0"/>
          <w:bCs w:val="0"/>
          <w:sz w:val="24"/>
          <w:szCs w:val="24"/>
        </w:rPr>
        <w:t xml:space="preserve"> of </w:t>
      </w:r>
      <w:proofErr w:type="spellStart"/>
      <w:r w:rsidRPr="00607C8B">
        <w:rPr>
          <w:rStyle w:val="Gl"/>
          <w:rFonts w:ascii="Times" w:hAnsi="Times"/>
          <w:b w:val="0"/>
          <w:bCs w:val="0"/>
          <w:sz w:val="24"/>
          <w:szCs w:val="24"/>
        </w:rPr>
        <w:t>the</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histopathological</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changes</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and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inflammation</w:t>
      </w:r>
      <w:proofErr w:type="spellEnd"/>
      <w:r w:rsidRPr="00607C8B">
        <w:rPr>
          <w:rStyle w:val="Gl"/>
          <w:rFonts w:ascii="Times" w:hAnsi="Times"/>
          <w:b w:val="0"/>
          <w:bCs w:val="0"/>
          <w:sz w:val="24"/>
          <w:szCs w:val="24"/>
        </w:rPr>
        <w:t xml:space="preserve"> in </w:t>
      </w:r>
      <w:proofErr w:type="spellStart"/>
      <w:r w:rsidRPr="00607C8B">
        <w:rPr>
          <w:rStyle w:val="Gl"/>
          <w:rFonts w:ascii="Times" w:hAnsi="Times"/>
          <w:b w:val="0"/>
          <w:bCs w:val="0"/>
          <w:sz w:val="24"/>
          <w:szCs w:val="24"/>
        </w:rPr>
        <w:t>rats</w:t>
      </w:r>
      <w:proofErr w:type="spellEnd"/>
      <w:r w:rsidRPr="00607C8B">
        <w:rPr>
          <w:rStyle w:val="Gl"/>
          <w:rFonts w:ascii="Times" w:hAnsi="Times"/>
          <w:b w:val="0"/>
          <w:bCs w:val="0"/>
          <w:sz w:val="24"/>
          <w:szCs w:val="24"/>
        </w:rPr>
        <w:t>,</w:t>
      </w:r>
      <w:r w:rsidRPr="00607C8B">
        <w:rPr>
          <w:rStyle w:val="Gl"/>
          <w:rFonts w:ascii="Times" w:hAnsi="Times"/>
          <w:sz w:val="24"/>
          <w:szCs w:val="24"/>
        </w:rPr>
        <w:t xml:space="preserve"> </w:t>
      </w:r>
      <w:r w:rsidRPr="00607C8B">
        <w:rPr>
          <w:rFonts w:ascii="Times" w:eastAsia="Times New Roman" w:hAnsi="Times"/>
          <w:sz w:val="24"/>
          <w:szCs w:val="24"/>
        </w:rPr>
        <w:t xml:space="preserve">Experimental </w:t>
      </w:r>
      <w:proofErr w:type="spellStart"/>
      <w:r w:rsidRPr="00607C8B">
        <w:rPr>
          <w:rFonts w:ascii="Times" w:eastAsia="Times New Roman" w:hAnsi="Times"/>
          <w:sz w:val="24"/>
          <w:szCs w:val="24"/>
        </w:rPr>
        <w:t>and</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Applied</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Medical</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Science</w:t>
      </w:r>
      <w:proofErr w:type="spellEnd"/>
      <w:r w:rsidRPr="00607C8B">
        <w:rPr>
          <w:rFonts w:ascii="Times" w:eastAsia="Times New Roman" w:hAnsi="Times"/>
          <w:sz w:val="24"/>
          <w:szCs w:val="24"/>
        </w:rPr>
        <w:t>, cilt.1, no.2, ss.73-81, 2020 (Hakemli Üniversite Dergisi)</w:t>
      </w:r>
    </w:p>
    <w:p w14:paraId="0CC18366" w14:textId="77777777" w:rsidR="00607C8B" w:rsidRPr="00607C8B" w:rsidRDefault="00607C8B" w:rsidP="00607C8B">
      <w:pPr>
        <w:pStyle w:val="ListeParagraf"/>
        <w:numPr>
          <w:ilvl w:val="0"/>
          <w:numId w:val="12"/>
        </w:numPr>
        <w:spacing w:before="100" w:beforeAutospacing="1" w:after="100" w:afterAutospacing="1" w:line="375" w:lineRule="atLeast"/>
        <w:jc w:val="both"/>
        <w:rPr>
          <w:rFonts w:ascii="Times" w:eastAsia="Times New Roman" w:hAnsi="Times"/>
          <w:sz w:val="24"/>
          <w:szCs w:val="24"/>
        </w:rPr>
      </w:pPr>
      <w:proofErr w:type="spellStart"/>
      <w:r w:rsidRPr="00607C8B">
        <w:rPr>
          <w:rFonts w:ascii="Times" w:eastAsia="Times New Roman" w:hAnsi="Times"/>
          <w:sz w:val="24"/>
          <w:szCs w:val="24"/>
        </w:rPr>
        <w:t>Akin</w:t>
      </w:r>
      <w:proofErr w:type="spellEnd"/>
      <w:r w:rsidRPr="00607C8B">
        <w:rPr>
          <w:rFonts w:ascii="Times" w:eastAsia="Times New Roman" w:hAnsi="Times"/>
          <w:sz w:val="24"/>
          <w:szCs w:val="24"/>
        </w:rPr>
        <w:t xml:space="preserve"> A. T.</w:t>
      </w:r>
      <w:r>
        <w:rPr>
          <w:rFonts w:ascii="Times" w:eastAsia="Times New Roman" w:hAnsi="Times"/>
          <w:sz w:val="24"/>
          <w:szCs w:val="24"/>
        </w:rPr>
        <w:t>,</w:t>
      </w:r>
      <w:r w:rsidRPr="00607C8B">
        <w:rPr>
          <w:rFonts w:ascii="Times" w:eastAsia="Times New Roman" w:hAnsi="Times"/>
          <w:sz w:val="24"/>
          <w:szCs w:val="24"/>
        </w:rPr>
        <w:t xml:space="preserve"> Kaymak E., Öztürk E., Karabulut D., Kuloğlu N., Ceylan T., </w:t>
      </w:r>
      <w:proofErr w:type="spellStart"/>
      <w:r w:rsidRPr="00607C8B">
        <w:rPr>
          <w:rFonts w:ascii="Times" w:eastAsia="Times New Roman" w:hAnsi="Times"/>
          <w:sz w:val="24"/>
          <w:szCs w:val="24"/>
        </w:rPr>
        <w:t>Toluk</w:t>
      </w:r>
      <w:proofErr w:type="spellEnd"/>
      <w:r w:rsidRPr="00607C8B">
        <w:rPr>
          <w:rFonts w:ascii="Times" w:eastAsia="Times New Roman" w:hAnsi="Times"/>
          <w:sz w:val="24"/>
          <w:szCs w:val="24"/>
        </w:rPr>
        <w:t xml:space="preserve"> A., </w:t>
      </w:r>
      <w:proofErr w:type="spellStart"/>
      <w:r w:rsidRPr="00607C8B">
        <w:rPr>
          <w:rStyle w:val="Gl"/>
          <w:rFonts w:ascii="Times" w:hAnsi="Times"/>
          <w:b w:val="0"/>
          <w:bCs w:val="0"/>
          <w:sz w:val="24"/>
          <w:szCs w:val="24"/>
        </w:rPr>
        <w:t>Investigation</w:t>
      </w:r>
      <w:proofErr w:type="spellEnd"/>
      <w:r w:rsidRPr="00607C8B">
        <w:rPr>
          <w:rStyle w:val="Gl"/>
          <w:rFonts w:ascii="Times" w:hAnsi="Times"/>
          <w:b w:val="0"/>
          <w:bCs w:val="0"/>
          <w:sz w:val="24"/>
          <w:szCs w:val="24"/>
        </w:rPr>
        <w:t xml:space="preserve"> of </w:t>
      </w:r>
      <w:proofErr w:type="spellStart"/>
      <w:r w:rsidRPr="00607C8B">
        <w:rPr>
          <w:rStyle w:val="Gl"/>
          <w:rFonts w:ascii="Times" w:hAnsi="Times"/>
          <w:b w:val="0"/>
          <w:bCs w:val="0"/>
          <w:sz w:val="24"/>
          <w:szCs w:val="24"/>
        </w:rPr>
        <w:t>the</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Therapeutic</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Effects</w:t>
      </w:r>
      <w:proofErr w:type="spellEnd"/>
      <w:r w:rsidRPr="00607C8B">
        <w:rPr>
          <w:rStyle w:val="Gl"/>
          <w:rFonts w:ascii="Times" w:hAnsi="Times"/>
          <w:b w:val="0"/>
          <w:bCs w:val="0"/>
          <w:sz w:val="24"/>
          <w:szCs w:val="24"/>
        </w:rPr>
        <w:t xml:space="preserve"> of Chloroquine in Adriamycin-</w:t>
      </w:r>
      <w:proofErr w:type="spellStart"/>
      <w:r w:rsidRPr="00607C8B">
        <w:rPr>
          <w:rStyle w:val="Gl"/>
          <w:rFonts w:ascii="Times" w:hAnsi="Times"/>
          <w:b w:val="0"/>
          <w:bCs w:val="0"/>
          <w:sz w:val="24"/>
          <w:szCs w:val="24"/>
        </w:rPr>
        <w:t>Induced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Hepatotoxicity</w:t>
      </w:r>
      <w:proofErr w:type="spellEnd"/>
      <w:r w:rsidRPr="00607C8B">
        <w:rPr>
          <w:rStyle w:val="Gl"/>
          <w:rFonts w:ascii="Times" w:hAnsi="Times"/>
          <w:b w:val="0"/>
          <w:bCs w:val="0"/>
          <w:sz w:val="24"/>
          <w:szCs w:val="24"/>
        </w:rPr>
        <w:t>,</w:t>
      </w:r>
      <w:r w:rsidRPr="00607C8B">
        <w:rPr>
          <w:rStyle w:val="Gl"/>
          <w:rFonts w:ascii="Times" w:hAnsi="Times"/>
          <w:sz w:val="24"/>
          <w:szCs w:val="24"/>
        </w:rPr>
        <w:t xml:space="preserve"> </w:t>
      </w:r>
      <w:r w:rsidRPr="00607C8B">
        <w:rPr>
          <w:rFonts w:ascii="Times" w:eastAsia="Times New Roman" w:hAnsi="Times"/>
          <w:sz w:val="24"/>
          <w:szCs w:val="24"/>
        </w:rPr>
        <w:t xml:space="preserve">The </w:t>
      </w:r>
      <w:proofErr w:type="spellStart"/>
      <w:r w:rsidRPr="00607C8B">
        <w:rPr>
          <w:rFonts w:ascii="Times" w:eastAsia="Times New Roman" w:hAnsi="Times"/>
          <w:sz w:val="24"/>
          <w:szCs w:val="24"/>
        </w:rPr>
        <w:t>Eurobiotech</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Journal</w:t>
      </w:r>
      <w:proofErr w:type="spellEnd"/>
      <w:r w:rsidRPr="00607C8B">
        <w:rPr>
          <w:rFonts w:ascii="Times" w:eastAsia="Times New Roman" w:hAnsi="Times"/>
          <w:sz w:val="24"/>
          <w:szCs w:val="24"/>
        </w:rPr>
        <w:t>, cilt.5, no.3, ss.8-14, 2021 (ESCI İndekslerine Giren Dergi)</w:t>
      </w:r>
    </w:p>
    <w:p w14:paraId="33B24BB0" w14:textId="77777777" w:rsidR="00607C8B" w:rsidRPr="00607C8B" w:rsidRDefault="00607C8B" w:rsidP="00607C8B">
      <w:pPr>
        <w:pStyle w:val="ListeParagraf"/>
        <w:numPr>
          <w:ilvl w:val="0"/>
          <w:numId w:val="12"/>
        </w:numPr>
        <w:spacing w:before="100" w:beforeAutospacing="1" w:after="100" w:afterAutospacing="1" w:line="375" w:lineRule="atLeast"/>
        <w:jc w:val="both"/>
        <w:rPr>
          <w:rFonts w:ascii="Times" w:eastAsia="Times New Roman" w:hAnsi="Times"/>
          <w:sz w:val="24"/>
          <w:szCs w:val="24"/>
        </w:rPr>
      </w:pPr>
      <w:r w:rsidRPr="00607C8B">
        <w:rPr>
          <w:rFonts w:ascii="Times" w:eastAsia="Times New Roman" w:hAnsi="Times"/>
          <w:sz w:val="24"/>
          <w:szCs w:val="24"/>
        </w:rPr>
        <w:t xml:space="preserve">Karabulut D., Kuloğlu N., Öztürk E., Kaymak E., </w:t>
      </w:r>
      <w:proofErr w:type="spellStart"/>
      <w:r w:rsidRPr="00607C8B">
        <w:rPr>
          <w:rFonts w:ascii="Times" w:eastAsia="Times New Roman" w:hAnsi="Times"/>
          <w:sz w:val="24"/>
          <w:szCs w:val="24"/>
        </w:rPr>
        <w:t>Akin</w:t>
      </w:r>
      <w:proofErr w:type="spellEnd"/>
      <w:r w:rsidRPr="00607C8B">
        <w:rPr>
          <w:rFonts w:ascii="Times" w:eastAsia="Times New Roman" w:hAnsi="Times"/>
          <w:sz w:val="24"/>
          <w:szCs w:val="24"/>
        </w:rPr>
        <w:t xml:space="preserve"> A. T., Sayan M., Yakan B., </w:t>
      </w:r>
      <w:r w:rsidRPr="00607C8B">
        <w:rPr>
          <w:rStyle w:val="Gl"/>
          <w:rFonts w:ascii="Times" w:hAnsi="Times"/>
          <w:b w:val="0"/>
          <w:bCs w:val="0"/>
          <w:sz w:val="24"/>
          <w:szCs w:val="24"/>
        </w:rPr>
        <w:t xml:space="preserve">Vitamin B12 </w:t>
      </w:r>
      <w:proofErr w:type="spellStart"/>
      <w:r w:rsidRPr="00607C8B">
        <w:rPr>
          <w:rStyle w:val="Gl"/>
          <w:rFonts w:ascii="Times" w:hAnsi="Times"/>
          <w:b w:val="0"/>
          <w:bCs w:val="0"/>
          <w:sz w:val="24"/>
          <w:szCs w:val="24"/>
        </w:rPr>
        <w:t>Regulates</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the</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Expression</w:t>
      </w:r>
      <w:proofErr w:type="spellEnd"/>
      <w:r w:rsidRPr="00607C8B">
        <w:rPr>
          <w:rStyle w:val="Gl"/>
          <w:rFonts w:ascii="Times" w:hAnsi="Times"/>
          <w:b w:val="0"/>
          <w:bCs w:val="0"/>
          <w:sz w:val="24"/>
          <w:szCs w:val="24"/>
        </w:rPr>
        <w:t xml:space="preserve"> of </w:t>
      </w:r>
      <w:proofErr w:type="spellStart"/>
      <w:r w:rsidRPr="00607C8B">
        <w:rPr>
          <w:rStyle w:val="Gl"/>
          <w:rFonts w:ascii="Times" w:hAnsi="Times"/>
          <w:b w:val="0"/>
          <w:bCs w:val="0"/>
          <w:sz w:val="24"/>
          <w:szCs w:val="24"/>
        </w:rPr>
        <w:t>Methotrexate-Induced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Increased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Markers</w:t>
      </w:r>
      <w:proofErr w:type="spellEnd"/>
      <w:r w:rsidRPr="00607C8B">
        <w:rPr>
          <w:rStyle w:val="Gl"/>
          <w:rFonts w:ascii="Times" w:hAnsi="Times"/>
          <w:b w:val="0"/>
          <w:bCs w:val="0"/>
          <w:sz w:val="24"/>
          <w:szCs w:val="24"/>
        </w:rPr>
        <w:t xml:space="preserve"> of </w:t>
      </w:r>
      <w:proofErr w:type="spellStart"/>
      <w:r w:rsidRPr="00607C8B">
        <w:rPr>
          <w:rStyle w:val="Gl"/>
          <w:rFonts w:ascii="Times" w:hAnsi="Times"/>
          <w:b w:val="0"/>
          <w:bCs w:val="0"/>
          <w:sz w:val="24"/>
          <w:szCs w:val="24"/>
        </w:rPr>
        <w:t>Autophagy</w:t>
      </w:r>
      <w:proofErr w:type="spellEnd"/>
      <w:r w:rsidRPr="00607C8B">
        <w:rPr>
          <w:rStyle w:val="Gl"/>
          <w:rFonts w:ascii="Times" w:hAnsi="Times"/>
          <w:b w:val="0"/>
          <w:bCs w:val="0"/>
          <w:sz w:val="24"/>
          <w:szCs w:val="24"/>
        </w:rPr>
        <w:t xml:space="preserve">: An </w:t>
      </w:r>
      <w:proofErr w:type="spellStart"/>
      <w:r w:rsidRPr="00607C8B">
        <w:rPr>
          <w:rStyle w:val="Gl"/>
          <w:rFonts w:ascii="Times" w:hAnsi="Times"/>
          <w:b w:val="0"/>
          <w:bCs w:val="0"/>
          <w:sz w:val="24"/>
          <w:szCs w:val="24"/>
        </w:rPr>
        <w:t>Immunohistochemical</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Study</w:t>
      </w:r>
      <w:proofErr w:type="spellEnd"/>
      <w:r w:rsidRPr="00607C8B">
        <w:rPr>
          <w:rStyle w:val="Gl"/>
          <w:rFonts w:ascii="Times" w:hAnsi="Times"/>
          <w:b w:val="0"/>
          <w:bCs w:val="0"/>
          <w:sz w:val="24"/>
          <w:szCs w:val="24"/>
        </w:rPr>
        <w:t xml:space="preserve">, </w:t>
      </w:r>
      <w:r w:rsidRPr="00607C8B">
        <w:rPr>
          <w:rFonts w:ascii="Times" w:eastAsia="Times New Roman" w:hAnsi="Times"/>
          <w:sz w:val="24"/>
          <w:szCs w:val="24"/>
        </w:rPr>
        <w:t xml:space="preserve">Open Access </w:t>
      </w:r>
      <w:proofErr w:type="spellStart"/>
      <w:r w:rsidRPr="00607C8B">
        <w:rPr>
          <w:rFonts w:ascii="Times" w:eastAsia="Times New Roman" w:hAnsi="Times"/>
          <w:sz w:val="24"/>
          <w:szCs w:val="24"/>
        </w:rPr>
        <w:t>Journal</w:t>
      </w:r>
      <w:proofErr w:type="spellEnd"/>
      <w:r w:rsidRPr="00607C8B">
        <w:rPr>
          <w:rFonts w:ascii="Times" w:eastAsia="Times New Roman" w:hAnsi="Times"/>
          <w:sz w:val="24"/>
          <w:szCs w:val="24"/>
        </w:rPr>
        <w:t xml:space="preserve"> of </w:t>
      </w:r>
      <w:proofErr w:type="spellStart"/>
      <w:r w:rsidRPr="00607C8B">
        <w:rPr>
          <w:rFonts w:ascii="Times" w:eastAsia="Times New Roman" w:hAnsi="Times"/>
          <w:sz w:val="24"/>
          <w:szCs w:val="24"/>
        </w:rPr>
        <w:t>Toxicology</w:t>
      </w:r>
      <w:proofErr w:type="spellEnd"/>
      <w:r w:rsidRPr="00607C8B">
        <w:rPr>
          <w:rFonts w:ascii="Times" w:eastAsia="Times New Roman" w:hAnsi="Times"/>
          <w:sz w:val="24"/>
          <w:szCs w:val="24"/>
        </w:rPr>
        <w:t>, cilt.4, no.2, ss.139-143, 2021 (Diğer Kurumların Hakemli Dergileri)</w:t>
      </w:r>
    </w:p>
    <w:p w14:paraId="41BD9A07" w14:textId="77777777" w:rsidR="00607C8B" w:rsidRPr="00607C8B" w:rsidRDefault="00607C8B" w:rsidP="00607C8B">
      <w:pPr>
        <w:pStyle w:val="ListeParagraf"/>
        <w:numPr>
          <w:ilvl w:val="0"/>
          <w:numId w:val="12"/>
        </w:numPr>
        <w:spacing w:before="100" w:beforeAutospacing="1" w:after="100" w:afterAutospacing="1" w:line="375" w:lineRule="atLeast"/>
        <w:jc w:val="both"/>
        <w:rPr>
          <w:rFonts w:ascii="Times" w:eastAsia="Times New Roman" w:hAnsi="Times"/>
          <w:sz w:val="24"/>
          <w:szCs w:val="24"/>
        </w:rPr>
      </w:pPr>
      <w:r w:rsidRPr="00607C8B">
        <w:rPr>
          <w:rFonts w:ascii="Times" w:eastAsia="Times New Roman" w:hAnsi="Times"/>
          <w:sz w:val="24"/>
          <w:szCs w:val="24"/>
        </w:rPr>
        <w:t xml:space="preserve">Kaymak E., </w:t>
      </w:r>
      <w:proofErr w:type="spellStart"/>
      <w:r w:rsidRPr="00607C8B">
        <w:rPr>
          <w:rFonts w:ascii="Times" w:eastAsia="Times New Roman" w:hAnsi="Times"/>
          <w:sz w:val="24"/>
          <w:szCs w:val="24"/>
        </w:rPr>
        <w:t>Akin</w:t>
      </w:r>
      <w:proofErr w:type="spellEnd"/>
      <w:r w:rsidRPr="00607C8B">
        <w:rPr>
          <w:rFonts w:ascii="Times" w:eastAsia="Times New Roman" w:hAnsi="Times"/>
          <w:sz w:val="24"/>
          <w:szCs w:val="24"/>
        </w:rPr>
        <w:t xml:space="preserve"> A. T., Öztürk E., Ceylan T., Kuloğlu N., Karabulut D., Yakan B., </w:t>
      </w:r>
      <w:r w:rsidRPr="00607C8B">
        <w:rPr>
          <w:rStyle w:val="Gl"/>
          <w:rFonts w:ascii="Times" w:hAnsi="Times"/>
          <w:b w:val="0"/>
          <w:bCs w:val="0"/>
          <w:sz w:val="24"/>
          <w:szCs w:val="24"/>
        </w:rPr>
        <w:t xml:space="preserve">Chloroquine </w:t>
      </w:r>
      <w:proofErr w:type="spellStart"/>
      <w:r w:rsidRPr="00607C8B">
        <w:rPr>
          <w:rStyle w:val="Gl"/>
          <w:rFonts w:ascii="Times" w:hAnsi="Times"/>
          <w:b w:val="0"/>
          <w:bCs w:val="0"/>
          <w:sz w:val="24"/>
          <w:szCs w:val="24"/>
        </w:rPr>
        <w:t>inhibits</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adriamycin-induced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cardiotoxicity</w:t>
      </w:r>
      <w:proofErr w:type="spellEnd"/>
      <w:r w:rsidRPr="00607C8B">
        <w:rPr>
          <w:rStyle w:val="Gl"/>
          <w:rFonts w:ascii="Times" w:hAnsi="Times"/>
          <w:b w:val="0"/>
          <w:bCs w:val="0"/>
          <w:sz w:val="24"/>
          <w:szCs w:val="24"/>
        </w:rPr>
        <w:t xml:space="preserve"> in </w:t>
      </w:r>
      <w:proofErr w:type="spellStart"/>
      <w:r w:rsidRPr="00607C8B">
        <w:rPr>
          <w:rStyle w:val="Gl"/>
          <w:rFonts w:ascii="Times" w:hAnsi="Times"/>
          <w:b w:val="0"/>
          <w:bCs w:val="0"/>
          <w:sz w:val="24"/>
          <w:szCs w:val="24"/>
        </w:rPr>
        <w:t>rats</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by</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inhibiting</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endoplasmic</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reticulum</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stress</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and</w:t>
      </w:r>
      <w:proofErr w:type="spellEnd"/>
      <w:r w:rsidRPr="00607C8B">
        <w:rPr>
          <w:rStyle w:val="Gl"/>
          <w:rFonts w:ascii="Times" w:hAnsi="Times"/>
          <w:b w:val="0"/>
          <w:bCs w:val="0"/>
          <w:sz w:val="24"/>
          <w:szCs w:val="24"/>
        </w:rPr>
        <w:t xml:space="preserve"> </w:t>
      </w:r>
      <w:proofErr w:type="spellStart"/>
      <w:r w:rsidRPr="00607C8B">
        <w:rPr>
          <w:rStyle w:val="Gl"/>
          <w:rFonts w:ascii="Times" w:hAnsi="Times"/>
          <w:b w:val="0"/>
          <w:bCs w:val="0"/>
          <w:sz w:val="24"/>
          <w:szCs w:val="24"/>
        </w:rPr>
        <w:t>inflammation</w:t>
      </w:r>
      <w:proofErr w:type="spellEnd"/>
      <w:r w:rsidRPr="00607C8B">
        <w:rPr>
          <w:rStyle w:val="Gl"/>
          <w:rFonts w:ascii="Times" w:hAnsi="Times"/>
          <w:b w:val="0"/>
          <w:bCs w:val="0"/>
          <w:sz w:val="24"/>
          <w:szCs w:val="24"/>
        </w:rPr>
        <w:t>,</w:t>
      </w:r>
      <w:r w:rsidRPr="00607C8B">
        <w:rPr>
          <w:rStyle w:val="Gl"/>
          <w:rFonts w:ascii="Times" w:hAnsi="Times"/>
          <w:sz w:val="24"/>
          <w:szCs w:val="24"/>
        </w:rPr>
        <w:t xml:space="preserve"> </w:t>
      </w:r>
      <w:proofErr w:type="spellStart"/>
      <w:r w:rsidRPr="00607C8B">
        <w:rPr>
          <w:rFonts w:ascii="Times" w:eastAsia="Times New Roman" w:hAnsi="Times"/>
          <w:sz w:val="24"/>
          <w:szCs w:val="24"/>
        </w:rPr>
        <w:t>Turkish</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bulletin</w:t>
      </w:r>
      <w:proofErr w:type="spellEnd"/>
      <w:r w:rsidRPr="00607C8B">
        <w:rPr>
          <w:rFonts w:ascii="Times" w:eastAsia="Times New Roman" w:hAnsi="Times"/>
          <w:sz w:val="24"/>
          <w:szCs w:val="24"/>
        </w:rPr>
        <w:t xml:space="preserve"> of </w:t>
      </w:r>
      <w:proofErr w:type="spellStart"/>
      <w:r w:rsidRPr="00607C8B">
        <w:rPr>
          <w:rFonts w:ascii="Times" w:eastAsia="Times New Roman" w:hAnsi="Times"/>
          <w:sz w:val="24"/>
          <w:szCs w:val="24"/>
        </w:rPr>
        <w:t>hygiene</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and</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experimental</w:t>
      </w:r>
      <w:proofErr w:type="spellEnd"/>
      <w:r w:rsidRPr="00607C8B">
        <w:rPr>
          <w:rFonts w:ascii="Times" w:eastAsia="Times New Roman" w:hAnsi="Times"/>
          <w:sz w:val="24"/>
          <w:szCs w:val="24"/>
        </w:rPr>
        <w:t xml:space="preserve"> </w:t>
      </w:r>
      <w:proofErr w:type="spellStart"/>
      <w:r w:rsidRPr="00607C8B">
        <w:rPr>
          <w:rFonts w:ascii="Times" w:eastAsia="Times New Roman" w:hAnsi="Times"/>
          <w:sz w:val="24"/>
          <w:szCs w:val="24"/>
        </w:rPr>
        <w:t>biology</w:t>
      </w:r>
      <w:proofErr w:type="spellEnd"/>
      <w:r w:rsidRPr="00607C8B">
        <w:rPr>
          <w:rFonts w:ascii="Times" w:eastAsia="Times New Roman" w:hAnsi="Times"/>
          <w:sz w:val="24"/>
          <w:szCs w:val="24"/>
        </w:rPr>
        <w:t>, cilt.77, ss.459-466, 2020 (Hakemli Üniversite Dergisi)</w:t>
      </w:r>
    </w:p>
    <w:p w14:paraId="0356AAAD" w14:textId="77777777" w:rsidR="00607C8B" w:rsidRPr="004D5D75" w:rsidRDefault="00607C8B" w:rsidP="00607C8B">
      <w:pPr>
        <w:numPr>
          <w:ilvl w:val="0"/>
          <w:numId w:val="12"/>
        </w:numPr>
        <w:spacing w:before="100" w:beforeAutospacing="1" w:after="100" w:afterAutospacing="1" w:line="375" w:lineRule="atLeast"/>
        <w:jc w:val="both"/>
        <w:rPr>
          <w:rFonts w:ascii="Times" w:eastAsia="Times New Roman" w:hAnsi="Times" w:cs="Calibri"/>
        </w:rPr>
      </w:pPr>
      <w:r w:rsidRPr="004D5D75">
        <w:rPr>
          <w:rFonts w:ascii="Times" w:eastAsia="Times New Roman" w:hAnsi="Times" w:cs="Calibri"/>
        </w:rPr>
        <w:t xml:space="preserve">Karabulut D.,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Kaymak E., Öztürk E., Sayan M., </w:t>
      </w:r>
      <w:proofErr w:type="spellStart"/>
      <w:r w:rsidRPr="004D5D75">
        <w:rPr>
          <w:rFonts w:ascii="Times" w:eastAsia="Times New Roman" w:hAnsi="Times" w:cs="Calibri"/>
        </w:rPr>
        <w:t>Histological</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Examination</w:t>
      </w:r>
      <w:proofErr w:type="spellEnd"/>
      <w:r w:rsidRPr="004D5D75">
        <w:rPr>
          <w:rFonts w:ascii="Times" w:eastAsia="Times New Roman" w:hAnsi="Times" w:cs="Calibri"/>
        </w:rPr>
        <w:t xml:space="preserve"> of </w:t>
      </w:r>
      <w:proofErr w:type="spellStart"/>
      <w:r w:rsidRPr="004D5D75">
        <w:rPr>
          <w:rFonts w:ascii="Times" w:eastAsia="Times New Roman" w:hAnsi="Times" w:cs="Calibri"/>
        </w:rPr>
        <w:t>Rat</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Heart</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Tissue</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with</w:t>
      </w:r>
      <w:proofErr w:type="spellEnd"/>
      <w:r w:rsidRPr="004D5D75">
        <w:rPr>
          <w:rFonts w:ascii="Times" w:eastAsia="Times New Roman" w:hAnsi="Times" w:cs="Calibri"/>
        </w:rPr>
        <w:t xml:space="preserve"> Chronic </w:t>
      </w:r>
      <w:proofErr w:type="spellStart"/>
      <w:r w:rsidRPr="004D5D75">
        <w:rPr>
          <w:rFonts w:ascii="Times" w:eastAsia="Times New Roman" w:hAnsi="Times" w:cs="Calibri"/>
        </w:rPr>
        <w:t>Diabetes</w:t>
      </w:r>
      <w:proofErr w:type="spellEnd"/>
      <w:r w:rsidRPr="004D5D75">
        <w:rPr>
          <w:rFonts w:ascii="Times" w:eastAsia="Times New Roman" w:hAnsi="Times" w:cs="Calibri"/>
        </w:rPr>
        <w:t xml:space="preserve">, Experimental </w:t>
      </w:r>
      <w:proofErr w:type="spellStart"/>
      <w:r w:rsidRPr="004D5D75">
        <w:rPr>
          <w:rFonts w:ascii="Times" w:eastAsia="Times New Roman" w:hAnsi="Times" w:cs="Calibri"/>
        </w:rPr>
        <w:t>and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Applied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Medical</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Science</w:t>
      </w:r>
      <w:proofErr w:type="spellEnd"/>
      <w:r w:rsidRPr="004D5D75">
        <w:rPr>
          <w:rFonts w:ascii="Times" w:eastAsia="Times New Roman" w:hAnsi="Times" w:cs="Calibri"/>
        </w:rPr>
        <w:t>, cilt.1, no.3, ss.17-22, 2020 (Hakemli Üniversite Dergisi)</w:t>
      </w:r>
    </w:p>
    <w:p w14:paraId="3AEF3FE0" w14:textId="77777777" w:rsidR="00607C8B" w:rsidRPr="004D5D75" w:rsidRDefault="00607C8B" w:rsidP="00607C8B">
      <w:pPr>
        <w:numPr>
          <w:ilvl w:val="0"/>
          <w:numId w:val="12"/>
        </w:numPr>
        <w:spacing w:before="100" w:beforeAutospacing="1" w:after="100" w:afterAutospacing="1" w:line="375" w:lineRule="atLeast"/>
        <w:jc w:val="both"/>
        <w:rPr>
          <w:rFonts w:ascii="Times" w:eastAsia="Times New Roman" w:hAnsi="Times" w:cs="Calibri"/>
        </w:rPr>
      </w:pPr>
      <w:r w:rsidRPr="004D5D75">
        <w:rPr>
          <w:rFonts w:ascii="Times" w:eastAsia="Times New Roman" w:hAnsi="Times" w:cs="Calibri"/>
        </w:rPr>
        <w:t xml:space="preserve">Karabulut D., Öztürk E.,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w:t>
      </w:r>
      <w:proofErr w:type="spellStart"/>
      <w:r w:rsidRPr="004D5D75">
        <w:rPr>
          <w:rFonts w:ascii="Times" w:eastAsia="Times New Roman" w:hAnsi="Times" w:cs="Calibri"/>
        </w:rPr>
        <w:t>Lekesizcan</w:t>
      </w:r>
      <w:proofErr w:type="spellEnd"/>
      <w:r w:rsidRPr="004D5D75">
        <w:rPr>
          <w:rFonts w:ascii="Times" w:eastAsia="Times New Roman" w:hAnsi="Times" w:cs="Calibri"/>
        </w:rPr>
        <w:t xml:space="preserve"> A., Ünsal H. M., Özyazgan T. M., Sayan M., L-</w:t>
      </w:r>
      <w:proofErr w:type="spellStart"/>
      <w:r w:rsidRPr="004D5D75">
        <w:rPr>
          <w:rFonts w:ascii="Times" w:eastAsia="Times New Roman" w:hAnsi="Times" w:cs="Calibri"/>
        </w:rPr>
        <w:t>carnitine</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effects</w:t>
      </w:r>
      <w:proofErr w:type="spellEnd"/>
      <w:r w:rsidRPr="004D5D75">
        <w:rPr>
          <w:rFonts w:ascii="Times" w:eastAsia="Times New Roman" w:hAnsi="Times" w:cs="Calibri"/>
        </w:rPr>
        <w:t xml:space="preserve"> in CCl4-nephrotoxicity: </w:t>
      </w:r>
      <w:proofErr w:type="spellStart"/>
      <w:r w:rsidRPr="004D5D75">
        <w:rPr>
          <w:rFonts w:ascii="Times" w:eastAsia="Times New Roman" w:hAnsi="Times" w:cs="Calibri"/>
        </w:rPr>
        <w:t>Immunohistochemical</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evaluation</w:t>
      </w:r>
      <w:proofErr w:type="spellEnd"/>
      <w:r w:rsidRPr="004D5D75">
        <w:rPr>
          <w:rFonts w:ascii="Times" w:eastAsia="Times New Roman" w:hAnsi="Times" w:cs="Calibri"/>
        </w:rPr>
        <w:t xml:space="preserve"> of </w:t>
      </w:r>
      <w:proofErr w:type="spellStart"/>
      <w:r w:rsidRPr="004D5D75">
        <w:rPr>
          <w:rFonts w:ascii="Times" w:eastAsia="Times New Roman" w:hAnsi="Times" w:cs="Calibri"/>
        </w:rPr>
        <w:t>glomerular</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nephrin</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and</w:t>
      </w:r>
      <w:proofErr w:type="spellEnd"/>
      <w:r w:rsidRPr="004D5D75">
        <w:rPr>
          <w:rFonts w:ascii="Times" w:eastAsia="Times New Roman" w:hAnsi="Times" w:cs="Calibri"/>
        </w:rPr>
        <w:t xml:space="preserve"> HIF-1alpha </w:t>
      </w:r>
      <w:proofErr w:type="spellStart"/>
      <w:r w:rsidRPr="004D5D75">
        <w:rPr>
          <w:rFonts w:ascii="Times" w:eastAsia="Times New Roman" w:hAnsi="Times" w:cs="Calibri"/>
        </w:rPr>
        <w:t>expressions</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Cukurova</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Medical</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Journal</w:t>
      </w:r>
      <w:proofErr w:type="spellEnd"/>
      <w:r w:rsidRPr="004D5D75">
        <w:rPr>
          <w:rFonts w:ascii="Times" w:eastAsia="Times New Roman" w:hAnsi="Times" w:cs="Calibri"/>
        </w:rPr>
        <w:t>, cilt.45, no.20, ss.541-546, 2020 (Hakemli Üniversite Dergisi)</w:t>
      </w:r>
    </w:p>
    <w:p w14:paraId="740818CE" w14:textId="7B22E075" w:rsidR="004D5D75" w:rsidRPr="00607C8B" w:rsidRDefault="004D5D75" w:rsidP="00607C8B">
      <w:pPr>
        <w:numPr>
          <w:ilvl w:val="0"/>
          <w:numId w:val="12"/>
        </w:numPr>
        <w:spacing w:before="100" w:beforeAutospacing="1" w:after="100" w:afterAutospacing="1" w:line="375" w:lineRule="atLeast"/>
        <w:jc w:val="both"/>
        <w:rPr>
          <w:rFonts w:ascii="Times" w:eastAsia="Times New Roman" w:hAnsi="Times" w:cs="Calibri"/>
          <w:szCs w:val="24"/>
        </w:rPr>
      </w:pPr>
      <w:r w:rsidRPr="00607C8B">
        <w:rPr>
          <w:rFonts w:ascii="Times" w:eastAsia="Times New Roman" w:hAnsi="Times" w:cs="Calibri"/>
          <w:szCs w:val="24"/>
        </w:rPr>
        <w:t xml:space="preserve">Öztürk Küp F., Koçak B., </w:t>
      </w:r>
      <w:proofErr w:type="spellStart"/>
      <w:r w:rsidRPr="00607C8B">
        <w:rPr>
          <w:rFonts w:ascii="Times" w:eastAsia="Times New Roman" w:hAnsi="Times" w:cs="Calibri"/>
          <w:szCs w:val="24"/>
        </w:rPr>
        <w:t>Akin</w:t>
      </w:r>
      <w:proofErr w:type="spellEnd"/>
      <w:r w:rsidRPr="00607C8B">
        <w:rPr>
          <w:rFonts w:ascii="Times" w:eastAsia="Times New Roman" w:hAnsi="Times" w:cs="Calibri"/>
          <w:szCs w:val="24"/>
        </w:rPr>
        <w:t xml:space="preserve"> A. T., </w:t>
      </w:r>
      <w:proofErr w:type="spellStart"/>
      <w:r w:rsidRPr="00607C8B">
        <w:rPr>
          <w:rFonts w:ascii="Times" w:eastAsia="Times New Roman" w:hAnsi="Times" w:cs="Calibri"/>
          <w:szCs w:val="24"/>
        </w:rPr>
        <w:t>Doğanyiğit</w:t>
      </w:r>
      <w:proofErr w:type="spellEnd"/>
      <w:r w:rsidRPr="00607C8B">
        <w:rPr>
          <w:rFonts w:ascii="Times" w:eastAsia="Times New Roman" w:hAnsi="Times" w:cs="Calibri"/>
          <w:szCs w:val="24"/>
        </w:rPr>
        <w:t xml:space="preserve"> İ., Okan A., Kaymak E., </w:t>
      </w:r>
      <w:proofErr w:type="spellStart"/>
      <w:r w:rsidRPr="00607C8B">
        <w:rPr>
          <w:rFonts w:ascii="Times" w:eastAsia="Times New Roman" w:hAnsi="Times" w:cs="Calibri"/>
          <w:szCs w:val="24"/>
        </w:rPr>
        <w:t>Doğanyiğit</w:t>
      </w:r>
      <w:proofErr w:type="spellEnd"/>
      <w:r w:rsidRPr="00607C8B">
        <w:rPr>
          <w:rFonts w:ascii="Times" w:eastAsia="Times New Roman" w:hAnsi="Times" w:cs="Calibri"/>
          <w:szCs w:val="24"/>
        </w:rPr>
        <w:t xml:space="preserve"> Z., The </w:t>
      </w:r>
      <w:proofErr w:type="spellStart"/>
      <w:r w:rsidRPr="00607C8B">
        <w:rPr>
          <w:rFonts w:ascii="Times" w:eastAsia="Times New Roman" w:hAnsi="Times" w:cs="Calibri"/>
          <w:szCs w:val="24"/>
        </w:rPr>
        <w:t>effect</w:t>
      </w:r>
      <w:proofErr w:type="spellEnd"/>
      <w:r w:rsidRPr="00607C8B">
        <w:rPr>
          <w:rFonts w:ascii="Times" w:eastAsia="Times New Roman" w:hAnsi="Times" w:cs="Calibri"/>
          <w:szCs w:val="24"/>
        </w:rPr>
        <w:t xml:space="preserve"> of </w:t>
      </w:r>
      <w:proofErr w:type="spellStart"/>
      <w:r w:rsidRPr="00607C8B">
        <w:rPr>
          <w:rFonts w:ascii="Times" w:eastAsia="Times New Roman" w:hAnsi="Times" w:cs="Calibri"/>
          <w:szCs w:val="24"/>
        </w:rPr>
        <w:t>biosynthetic</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silver</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nanoparticles</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against</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intestinal</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toxicity</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caused</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by</w:t>
      </w:r>
      <w:proofErr w:type="spellEnd"/>
      <w:r w:rsidRPr="00607C8B">
        <w:rPr>
          <w:rFonts w:ascii="Times" w:eastAsia="Times New Roman" w:hAnsi="Times" w:cs="Calibri"/>
          <w:szCs w:val="24"/>
        </w:rPr>
        <w:t xml:space="preserve"> </w:t>
      </w:r>
      <w:proofErr w:type="spellStart"/>
      <w:r w:rsidRPr="00607C8B">
        <w:rPr>
          <w:rFonts w:ascii="Times" w:eastAsia="Times New Roman" w:hAnsi="Times" w:cs="Calibri"/>
          <w:szCs w:val="24"/>
        </w:rPr>
        <w:t>lipopolysaccharide</w:t>
      </w:r>
      <w:proofErr w:type="spellEnd"/>
      <w:r w:rsidRPr="00607C8B">
        <w:rPr>
          <w:rFonts w:ascii="Times" w:eastAsia="Times New Roman" w:hAnsi="Times" w:cs="Calibri"/>
          <w:szCs w:val="24"/>
        </w:rPr>
        <w:t>, Türk Hijyen ve Deneysel Biyoloji Dergisi, cilt.77, ss.333-342, 2020 (ESCI İndekslerine Giren Dergi)</w:t>
      </w:r>
    </w:p>
    <w:p w14:paraId="7E91B722" w14:textId="77777777" w:rsidR="004D5D75" w:rsidRPr="004D5D75" w:rsidRDefault="004D5D75" w:rsidP="00693AB0">
      <w:pPr>
        <w:numPr>
          <w:ilvl w:val="0"/>
          <w:numId w:val="12"/>
        </w:numPr>
        <w:spacing w:before="100" w:beforeAutospacing="1" w:after="100" w:afterAutospacing="1" w:line="375" w:lineRule="atLeast"/>
        <w:jc w:val="both"/>
        <w:rPr>
          <w:rFonts w:ascii="Times" w:eastAsia="Times New Roman" w:hAnsi="Times" w:cs="Calibri"/>
        </w:rPr>
      </w:pPr>
      <w:r w:rsidRPr="004D5D75">
        <w:rPr>
          <w:rFonts w:ascii="Times" w:eastAsia="Times New Roman" w:hAnsi="Times" w:cs="Calibri"/>
        </w:rPr>
        <w:t xml:space="preserve">Karabulut D., Kaymak E., Yalçın B., Ülger H.,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Öztürk E., Yakan B., Etilen Glikolün Mide Üzerine Etkisi: Histolojik Çalışma, Bozok Tıp Dergisi, cilt.10, ss.111-116, 2020 (Hakemli Üniversite Dergisi)</w:t>
      </w:r>
    </w:p>
    <w:p w14:paraId="372B9E7F" w14:textId="77777777" w:rsidR="004D5D75" w:rsidRPr="004D5D75" w:rsidRDefault="004D5D75" w:rsidP="00693AB0">
      <w:pPr>
        <w:numPr>
          <w:ilvl w:val="0"/>
          <w:numId w:val="12"/>
        </w:numPr>
        <w:spacing w:before="100" w:beforeAutospacing="1" w:after="100" w:afterAutospacing="1" w:line="375" w:lineRule="atLeast"/>
        <w:jc w:val="both"/>
        <w:rPr>
          <w:rFonts w:ascii="Times" w:eastAsia="Times New Roman" w:hAnsi="Times" w:cs="Calibri"/>
        </w:rPr>
      </w:pPr>
      <w:proofErr w:type="spellStart"/>
      <w:r w:rsidRPr="004D5D75">
        <w:rPr>
          <w:rFonts w:ascii="Times" w:eastAsia="Times New Roman" w:hAnsi="Times" w:cs="Calibri"/>
        </w:rPr>
        <w:t>Doğanyiğit</w:t>
      </w:r>
      <w:proofErr w:type="spellEnd"/>
      <w:r w:rsidRPr="004D5D75">
        <w:rPr>
          <w:rFonts w:ascii="Times" w:eastAsia="Times New Roman" w:hAnsi="Times" w:cs="Calibri"/>
        </w:rPr>
        <w:t xml:space="preserve"> Z., Öztürk Küp F., Kaymak E., Okan A., Koçak B.,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w:t>
      </w:r>
      <w:r w:rsidRPr="004D5D75">
        <w:rPr>
          <w:rFonts w:ascii="Times" w:eastAsia="Times New Roman" w:hAnsi="Times" w:cs="Calibri"/>
          <w:b/>
          <w:bCs/>
        </w:rPr>
        <w:t xml:space="preserve">Gümüş </w:t>
      </w:r>
      <w:proofErr w:type="spellStart"/>
      <w:r w:rsidRPr="004D5D75">
        <w:rPr>
          <w:rFonts w:ascii="Times" w:eastAsia="Times New Roman" w:hAnsi="Times" w:cs="Calibri"/>
        </w:rPr>
        <w:t>Nanopartiküllerinin</w:t>
      </w:r>
      <w:proofErr w:type="spellEnd"/>
      <w:r w:rsidRPr="004D5D75">
        <w:rPr>
          <w:rFonts w:ascii="Times" w:eastAsia="Times New Roman" w:hAnsi="Times" w:cs="Calibri"/>
        </w:rPr>
        <w:t xml:space="preserve"> ve Üzüm Çekirdeği </w:t>
      </w:r>
      <w:proofErr w:type="spellStart"/>
      <w:r w:rsidRPr="004D5D75">
        <w:rPr>
          <w:rFonts w:ascii="Times" w:eastAsia="Times New Roman" w:hAnsi="Times" w:cs="Calibri"/>
        </w:rPr>
        <w:t>Ekstraktının</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Endotoksik</w:t>
      </w:r>
      <w:proofErr w:type="spellEnd"/>
      <w:r w:rsidRPr="004D5D75">
        <w:rPr>
          <w:rFonts w:ascii="Times" w:eastAsia="Times New Roman" w:hAnsi="Times" w:cs="Calibri"/>
        </w:rPr>
        <w:t xml:space="preserve"> Kalp </w:t>
      </w:r>
      <w:r w:rsidRPr="004D5D75">
        <w:rPr>
          <w:rFonts w:ascii="Times" w:eastAsia="Times New Roman" w:hAnsi="Times" w:cs="Calibri"/>
        </w:rPr>
        <w:lastRenderedPageBreak/>
        <w:t>Dokusundaki Histolojik Değişikliklere ve TNF-</w:t>
      </w:r>
      <w:r w:rsidRPr="004D5D75">
        <w:rPr>
          <w:rFonts w:ascii="Cambria Math" w:eastAsia="Times New Roman" w:hAnsi="Cambria Math" w:cs="Cambria Math"/>
        </w:rPr>
        <w:t>ɑ</w:t>
      </w:r>
      <w:r w:rsidRPr="004D5D75">
        <w:rPr>
          <w:rFonts w:ascii="Times" w:eastAsia="Times New Roman" w:hAnsi="Times" w:cs="Calibri"/>
        </w:rPr>
        <w:t xml:space="preserve"> ve BNP Ekspresyonuna Etkisi, Bozok Tıp Dergisi, cilt.9, ss.87-96, 2019 (Hakemli Üniversite Dergisi.</w:t>
      </w:r>
    </w:p>
    <w:p w14:paraId="1F6C2D74" w14:textId="77777777" w:rsidR="004D5D75" w:rsidRPr="004D5D75" w:rsidRDefault="004D5D75" w:rsidP="00693AB0">
      <w:pPr>
        <w:numPr>
          <w:ilvl w:val="0"/>
          <w:numId w:val="12"/>
        </w:numPr>
        <w:spacing w:before="100" w:beforeAutospacing="1" w:after="100" w:afterAutospacing="1" w:line="375" w:lineRule="atLeast"/>
        <w:jc w:val="both"/>
        <w:rPr>
          <w:rFonts w:ascii="Times" w:eastAsia="Times New Roman" w:hAnsi="Times" w:cs="Calibri"/>
        </w:rPr>
      </w:pPr>
      <w:proofErr w:type="spellStart"/>
      <w:r w:rsidRPr="004D5D75">
        <w:rPr>
          <w:rFonts w:ascii="Times" w:eastAsia="Times New Roman" w:hAnsi="Times" w:cs="Calibri"/>
        </w:rPr>
        <w:t>Doğanyiğit</w:t>
      </w:r>
      <w:proofErr w:type="spellEnd"/>
      <w:r w:rsidRPr="004D5D75">
        <w:rPr>
          <w:rFonts w:ascii="Times" w:eastAsia="Times New Roman" w:hAnsi="Times" w:cs="Calibri"/>
        </w:rPr>
        <w:t xml:space="preserve"> Z., Silici S., Kaymak E., Okan A.,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w:t>
      </w:r>
      <w:proofErr w:type="spellStart"/>
      <w:r w:rsidRPr="004D5D75">
        <w:rPr>
          <w:rFonts w:ascii="Times" w:eastAsia="Times New Roman" w:hAnsi="Times" w:cs="Calibri"/>
        </w:rPr>
        <w:t>Pandır</w:t>
      </w:r>
      <w:proofErr w:type="spellEnd"/>
      <w:r w:rsidRPr="004D5D75">
        <w:rPr>
          <w:rFonts w:ascii="Times" w:eastAsia="Times New Roman" w:hAnsi="Times" w:cs="Calibri"/>
        </w:rPr>
        <w:t xml:space="preserve"> D., </w:t>
      </w:r>
      <w:proofErr w:type="spellStart"/>
      <w:r w:rsidRPr="004D5D75">
        <w:rPr>
          <w:rFonts w:ascii="Times" w:eastAsia="Times New Roman" w:hAnsi="Times" w:cs="Calibri"/>
        </w:rPr>
        <w:t>Apilarnilin'in</w:t>
      </w:r>
      <w:proofErr w:type="spellEnd"/>
      <w:r w:rsidRPr="004D5D75">
        <w:rPr>
          <w:rFonts w:ascii="Times" w:eastAsia="Times New Roman" w:hAnsi="Times" w:cs="Calibri"/>
        </w:rPr>
        <w:t xml:space="preserve"> Erkek Sıçanlarda </w:t>
      </w:r>
      <w:proofErr w:type="spellStart"/>
      <w:r w:rsidRPr="004D5D75">
        <w:rPr>
          <w:rFonts w:ascii="Times" w:eastAsia="Times New Roman" w:hAnsi="Times" w:cs="Calibri"/>
        </w:rPr>
        <w:t>Lipopolisakkarite</w:t>
      </w:r>
      <w:proofErr w:type="spellEnd"/>
      <w:r w:rsidRPr="004D5D75">
        <w:rPr>
          <w:rFonts w:ascii="Times" w:eastAsia="Times New Roman" w:hAnsi="Times" w:cs="Calibri"/>
        </w:rPr>
        <w:t xml:space="preserve"> (LPS) Bağlı Testis </w:t>
      </w:r>
      <w:proofErr w:type="spellStart"/>
      <w:r w:rsidRPr="004D5D75">
        <w:rPr>
          <w:rFonts w:ascii="Times" w:eastAsia="Times New Roman" w:hAnsi="Times" w:cs="Calibri"/>
        </w:rPr>
        <w:t>Toksisitesine</w:t>
      </w:r>
      <w:proofErr w:type="spellEnd"/>
      <w:r w:rsidRPr="004D5D75">
        <w:rPr>
          <w:rFonts w:ascii="Times" w:eastAsia="Times New Roman" w:hAnsi="Times" w:cs="Calibri"/>
        </w:rPr>
        <w:t xml:space="preserve"> Karşı Koruyucu Rolünün Belirlenmesi, Bozok Tıp Dergisi, cilt.9, ss.146-154, 2019 (Hakemli Üniversite Dergisi)</w:t>
      </w:r>
    </w:p>
    <w:p w14:paraId="14188147" w14:textId="77777777" w:rsidR="004D5D75" w:rsidRPr="004D5D75" w:rsidRDefault="004D5D75" w:rsidP="00693AB0">
      <w:pPr>
        <w:numPr>
          <w:ilvl w:val="0"/>
          <w:numId w:val="12"/>
        </w:numPr>
        <w:spacing w:before="100" w:beforeAutospacing="1" w:after="100" w:afterAutospacing="1" w:line="375" w:lineRule="atLeast"/>
        <w:jc w:val="both"/>
        <w:rPr>
          <w:rFonts w:ascii="Times" w:eastAsia="Times New Roman" w:hAnsi="Times" w:cs="Calibri"/>
        </w:rPr>
      </w:pPr>
      <w:proofErr w:type="spellStart"/>
      <w:r w:rsidRPr="004D5D75">
        <w:rPr>
          <w:rFonts w:ascii="Times" w:eastAsia="Times New Roman" w:hAnsi="Times" w:cs="Calibri"/>
        </w:rPr>
        <w:t>Toluk</w:t>
      </w:r>
      <w:proofErr w:type="spellEnd"/>
      <w:r w:rsidRPr="004D5D75">
        <w:rPr>
          <w:rFonts w:ascii="Times" w:eastAsia="Times New Roman" w:hAnsi="Times" w:cs="Calibri"/>
        </w:rPr>
        <w:t xml:space="preserve"> A., Ayyıldız N.,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w:t>
      </w:r>
      <w:proofErr w:type="spellStart"/>
      <w:r w:rsidRPr="004D5D75">
        <w:rPr>
          <w:rFonts w:ascii="Times" w:eastAsia="Times New Roman" w:hAnsi="Times" w:cs="Calibri"/>
        </w:rPr>
        <w:t>Tüylek</w:t>
      </w:r>
      <w:proofErr w:type="spellEnd"/>
      <w:r w:rsidRPr="004D5D75">
        <w:rPr>
          <w:rFonts w:ascii="Times" w:eastAsia="Times New Roman" w:hAnsi="Times" w:cs="Calibri"/>
        </w:rPr>
        <w:t xml:space="preserve"> H. E., Türkiye akar faunası için yeni bir kayıt: </w:t>
      </w:r>
      <w:proofErr w:type="spellStart"/>
      <w:r w:rsidRPr="004D5D75">
        <w:rPr>
          <w:rFonts w:ascii="Times" w:eastAsia="Times New Roman" w:hAnsi="Times" w:cs="Calibri"/>
        </w:rPr>
        <w:t>Eremobelba</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geographica</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Berlese</w:t>
      </w:r>
      <w:proofErr w:type="spellEnd"/>
      <w:r w:rsidRPr="004D5D75">
        <w:rPr>
          <w:rFonts w:ascii="Times" w:eastAsia="Times New Roman" w:hAnsi="Times" w:cs="Calibri"/>
        </w:rPr>
        <w:t>, 1908 (</w:t>
      </w:r>
      <w:proofErr w:type="spellStart"/>
      <w:r w:rsidRPr="004D5D75">
        <w:rPr>
          <w:rFonts w:ascii="Times" w:eastAsia="Times New Roman" w:hAnsi="Times" w:cs="Calibri"/>
        </w:rPr>
        <w:t>Acari</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Oribatida</w:t>
      </w:r>
      <w:proofErr w:type="spellEnd"/>
      <w:r w:rsidRPr="004D5D75">
        <w:rPr>
          <w:rFonts w:ascii="Times" w:eastAsia="Times New Roman" w:hAnsi="Times" w:cs="Calibri"/>
        </w:rPr>
        <w:t>)</w:t>
      </w:r>
      <w:r w:rsidRPr="004D5D75">
        <w:rPr>
          <w:rFonts w:ascii="Times" w:eastAsia="Times New Roman" w:hAnsi="Times" w:cs="Calibri"/>
          <w:b/>
          <w:bCs/>
        </w:rPr>
        <w:t>,</w:t>
      </w:r>
      <w:r w:rsidRPr="004D5D75">
        <w:rPr>
          <w:rFonts w:ascii="Times" w:eastAsia="Times New Roman" w:hAnsi="Times" w:cs="Calibri"/>
        </w:rPr>
        <w:t xml:space="preserve"> BİTKİ KORUMA BÜLTENİ, cilt.55, ss.187-193, 2015 (Diğer Kurumların Hakemli Dergileri)</w:t>
      </w:r>
    </w:p>
    <w:p w14:paraId="0B2434DF" w14:textId="77777777" w:rsidR="004D5D75" w:rsidRPr="004D5D75" w:rsidRDefault="004D5D75" w:rsidP="00693AB0">
      <w:pPr>
        <w:numPr>
          <w:ilvl w:val="0"/>
          <w:numId w:val="10"/>
        </w:numPr>
        <w:spacing w:after="0" w:line="240" w:lineRule="auto"/>
        <w:jc w:val="both"/>
        <w:rPr>
          <w:rFonts w:eastAsia="Times New Roman"/>
          <w:b/>
          <w:bCs/>
          <w:szCs w:val="24"/>
          <w:lang w:eastAsia="tr-TR"/>
        </w:rPr>
      </w:pPr>
      <w:r w:rsidRPr="004D5D75">
        <w:rPr>
          <w:rFonts w:eastAsia="Times New Roman"/>
          <w:b/>
          <w:bCs/>
          <w:szCs w:val="24"/>
          <w:lang w:eastAsia="tr-TR"/>
        </w:rPr>
        <w:t>Hakemli Kongre / Sempozyum Bildiri Kitaplarında Yer Alan Yayınlar</w:t>
      </w:r>
    </w:p>
    <w:p w14:paraId="070D0BB5"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cs="Calibri"/>
        </w:rPr>
        <w:t xml:space="preserve">CEYLAN T., KARABULUT D., ÖZTÜRK E., AKİN A. </w:t>
      </w:r>
      <w:proofErr w:type="gramStart"/>
      <w:r w:rsidRPr="004D5D75">
        <w:rPr>
          <w:rFonts w:ascii="Times" w:eastAsia="Times New Roman" w:hAnsi="Times" w:cs="Calibri"/>
        </w:rPr>
        <w:t>T. ,</w:t>
      </w:r>
      <w:proofErr w:type="gramEnd"/>
      <w:r w:rsidRPr="004D5D75">
        <w:rPr>
          <w:rFonts w:ascii="Times" w:eastAsia="Times New Roman" w:hAnsi="Times" w:cs="Calibri"/>
        </w:rPr>
        <w:t xml:space="preserve"> KAYMAK E., YAKAN B., Evaluation of </w:t>
      </w:r>
      <w:proofErr w:type="spellStart"/>
      <w:r w:rsidRPr="004D5D75">
        <w:rPr>
          <w:rFonts w:ascii="Times" w:eastAsia="Times New Roman" w:hAnsi="Times" w:cs="Calibri"/>
        </w:rPr>
        <w:t>Epididymitis</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Tissue</w:t>
      </w:r>
      <w:proofErr w:type="spellEnd"/>
      <w:r w:rsidRPr="004D5D75">
        <w:rPr>
          <w:rFonts w:ascii="Times" w:eastAsia="Times New Roman" w:hAnsi="Times" w:cs="Calibri"/>
        </w:rPr>
        <w:t xml:space="preserve"> of Cisplatin-</w:t>
      </w:r>
      <w:proofErr w:type="spellStart"/>
      <w:r w:rsidRPr="004D5D75">
        <w:rPr>
          <w:rFonts w:ascii="Times" w:eastAsia="Times New Roman" w:hAnsi="Times" w:cs="Calibri"/>
        </w:rPr>
        <w:t>Induced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Rats</w:t>
      </w:r>
      <w:proofErr w:type="spellEnd"/>
      <w:r w:rsidRPr="004D5D75">
        <w:rPr>
          <w:rFonts w:ascii="Times" w:eastAsia="Times New Roman" w:hAnsi="Times" w:cs="Calibri"/>
        </w:rPr>
        <w:t xml:space="preserve">. 2nd International </w:t>
      </w:r>
      <w:proofErr w:type="spellStart"/>
      <w:r w:rsidRPr="004D5D75">
        <w:rPr>
          <w:rFonts w:ascii="Times" w:eastAsia="Times New Roman" w:hAnsi="Times" w:cs="Calibri"/>
        </w:rPr>
        <w:t>Congress</w:t>
      </w:r>
      <w:proofErr w:type="spellEnd"/>
      <w:r w:rsidRPr="004D5D75">
        <w:rPr>
          <w:rFonts w:ascii="Times" w:eastAsia="Times New Roman" w:hAnsi="Times" w:cs="Calibri"/>
        </w:rPr>
        <w:t xml:space="preserve"> on Sports, </w:t>
      </w:r>
      <w:proofErr w:type="spellStart"/>
      <w:r w:rsidRPr="004D5D75">
        <w:rPr>
          <w:rFonts w:ascii="Times" w:eastAsia="Times New Roman" w:hAnsi="Times" w:cs="Calibri"/>
        </w:rPr>
        <w:t>Anthropology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Nutrition</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Anatomy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and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Radiology</w:t>
      </w:r>
      <w:proofErr w:type="spellEnd"/>
      <w:r w:rsidRPr="004D5D75">
        <w:rPr>
          <w:rFonts w:ascii="Times" w:eastAsia="Times New Roman" w:hAnsi="Times" w:cs="Calibri"/>
        </w:rPr>
        <w:t xml:space="preserve"> (SANAR2020)., Nevşehir, Türkiye, 20-24 Temmuz 2020</w:t>
      </w:r>
    </w:p>
    <w:p w14:paraId="1A86D72D" w14:textId="58B60D05"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cs="Calibri"/>
        </w:rPr>
        <w:t xml:space="preserve">Kaymak E.,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Chloroquine </w:t>
      </w:r>
      <w:proofErr w:type="spellStart"/>
      <w:r w:rsidRPr="004D5D75">
        <w:rPr>
          <w:rFonts w:ascii="Times" w:eastAsia="Times New Roman" w:hAnsi="Times" w:cs="Calibri"/>
        </w:rPr>
        <w:t>Improves</w:t>
      </w:r>
      <w:proofErr w:type="spellEnd"/>
      <w:r w:rsidRPr="004D5D75">
        <w:rPr>
          <w:rFonts w:ascii="Times" w:eastAsia="Times New Roman" w:hAnsi="Times" w:cs="Calibri"/>
        </w:rPr>
        <w:t xml:space="preserve"> Adriamycin-</w:t>
      </w:r>
      <w:proofErr w:type="spellStart"/>
      <w:r w:rsidRPr="004D5D75">
        <w:rPr>
          <w:rFonts w:ascii="Times" w:eastAsia="Times New Roman" w:hAnsi="Times" w:cs="Calibri"/>
        </w:rPr>
        <w:t>Induced</w:t>
      </w:r>
      <w:proofErr w:type="spellEnd"/>
      <w:r w:rsidRPr="004D5D75">
        <w:rPr>
          <w:rFonts w:ascii="Times" w:eastAsia="Times New Roman" w:hAnsi="Times" w:cs="Calibri"/>
        </w:rPr>
        <w:t xml:space="preserve"> Brain </w:t>
      </w:r>
      <w:proofErr w:type="spellStart"/>
      <w:r w:rsidRPr="004D5D75">
        <w:rPr>
          <w:rFonts w:ascii="Times" w:eastAsia="Times New Roman" w:hAnsi="Times" w:cs="Calibri"/>
        </w:rPr>
        <w:t>Injury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By</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Reducing</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Endoplasmic</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Reticulum</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Stress</w:t>
      </w:r>
      <w:proofErr w:type="spellEnd"/>
      <w:r w:rsidRPr="004D5D75">
        <w:rPr>
          <w:rFonts w:ascii="Times" w:eastAsia="Times New Roman" w:hAnsi="Times" w:cs="Calibri"/>
          <w:b/>
          <w:bCs/>
        </w:rPr>
        <w:t>,</w:t>
      </w:r>
      <w:r w:rsidRPr="004D5D75">
        <w:rPr>
          <w:rFonts w:ascii="Times" w:eastAsia="Times New Roman" w:hAnsi="Times" w:cs="Calibri"/>
        </w:rPr>
        <w:t xml:space="preserve"> INSAC Natural </w:t>
      </w:r>
      <w:proofErr w:type="spellStart"/>
      <w:r w:rsidRPr="004D5D75">
        <w:rPr>
          <w:rFonts w:ascii="Times" w:eastAsia="Times New Roman" w:hAnsi="Times" w:cs="Calibri"/>
        </w:rPr>
        <w:t>and</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Health</w:t>
      </w:r>
      <w:proofErr w:type="spellEnd"/>
      <w:r w:rsidRPr="004D5D75">
        <w:rPr>
          <w:rFonts w:ascii="Times" w:eastAsia="Times New Roman" w:hAnsi="Times" w:cs="Calibri"/>
        </w:rPr>
        <w:t xml:space="preserve"> </w:t>
      </w:r>
      <w:proofErr w:type="spellStart"/>
      <w:r w:rsidRPr="004D5D75">
        <w:rPr>
          <w:rFonts w:ascii="Times" w:eastAsia="Times New Roman" w:hAnsi="Times" w:cs="Calibri"/>
        </w:rPr>
        <w:t>Sciences</w:t>
      </w:r>
      <w:proofErr w:type="spellEnd"/>
      <w:r w:rsidRPr="004D5D75">
        <w:rPr>
          <w:rFonts w:ascii="Times" w:eastAsia="Times New Roman" w:hAnsi="Times" w:cs="Calibri"/>
        </w:rPr>
        <w:t xml:space="preserve"> (INHS-2020), Ankara, Türkiye, 22 </w:t>
      </w:r>
      <w:r w:rsidR="00FF45B0" w:rsidRPr="004D5D75">
        <w:rPr>
          <w:rFonts w:ascii="Times" w:eastAsia="Times New Roman" w:hAnsi="Times" w:cs="Calibri"/>
        </w:rPr>
        <w:t>Mayıs-</w:t>
      </w:r>
      <w:r w:rsidRPr="004D5D75">
        <w:rPr>
          <w:rFonts w:ascii="Times" w:eastAsia="Times New Roman" w:hAnsi="Times" w:cs="Calibri"/>
        </w:rPr>
        <w:t xml:space="preserve"> 23 Haziran 2020, ss.368</w:t>
      </w:r>
    </w:p>
    <w:p w14:paraId="41F9AA92"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cs="Calibri"/>
        </w:rPr>
        <w:t xml:space="preserve">Kaymak E., Karabulut D., Öztürk E., </w:t>
      </w:r>
      <w:proofErr w:type="spellStart"/>
      <w:r w:rsidRPr="004D5D75">
        <w:rPr>
          <w:rFonts w:ascii="Times" w:eastAsia="Times New Roman" w:hAnsi="Times" w:cs="Calibri"/>
        </w:rPr>
        <w:t>Akin</w:t>
      </w:r>
      <w:proofErr w:type="spellEnd"/>
      <w:r w:rsidRPr="004D5D75">
        <w:rPr>
          <w:rFonts w:ascii="Times" w:eastAsia="Times New Roman" w:hAnsi="Times" w:cs="Calibri"/>
        </w:rPr>
        <w:t xml:space="preserve"> A. T., Yakan B., </w:t>
      </w:r>
      <w:proofErr w:type="spellStart"/>
      <w:r w:rsidRPr="004D5D75">
        <w:rPr>
          <w:rFonts w:ascii="Times" w:eastAsia="Times New Roman" w:hAnsi="Times" w:cs="Calibri"/>
        </w:rPr>
        <w:t>Metotreksat</w:t>
      </w:r>
      <w:proofErr w:type="spellEnd"/>
      <w:r w:rsidRPr="004D5D75">
        <w:rPr>
          <w:rFonts w:ascii="Times" w:eastAsia="Times New Roman" w:hAnsi="Times" w:cs="Calibri"/>
        </w:rPr>
        <w:t xml:space="preserve"> Kaynaklı Akciğer Hasarında B12 Vitamininin Etkisinin Değerlendirilmesi</w:t>
      </w:r>
      <w:r w:rsidRPr="004D5D75">
        <w:rPr>
          <w:rFonts w:ascii="Times" w:eastAsia="Times New Roman" w:hAnsi="Times" w:cs="Calibri"/>
          <w:b/>
          <w:bCs/>
        </w:rPr>
        <w:t xml:space="preserve">, </w:t>
      </w:r>
      <w:r w:rsidRPr="004D5D75">
        <w:rPr>
          <w:rFonts w:ascii="Times" w:eastAsia="Times New Roman" w:hAnsi="Times" w:cs="Calibri"/>
        </w:rPr>
        <w:t xml:space="preserve">Uluslararası GAP Matematik-Mühendislik-Fen ve Sağlık Bilimleri Kongresi, Gaziantep, Türkiye, </w:t>
      </w:r>
      <w:proofErr w:type="gramStart"/>
      <w:r w:rsidRPr="004D5D75">
        <w:rPr>
          <w:rFonts w:ascii="Times" w:eastAsia="Times New Roman" w:hAnsi="Times" w:cs="Calibri"/>
        </w:rPr>
        <w:t>3 -</w:t>
      </w:r>
      <w:proofErr w:type="gramEnd"/>
      <w:r w:rsidRPr="004D5D75">
        <w:rPr>
          <w:rFonts w:ascii="Times" w:eastAsia="Times New Roman" w:hAnsi="Times" w:cs="Calibri"/>
        </w:rPr>
        <w:t xml:space="preserve"> 05 Nisan 2020, ss.12</w:t>
      </w:r>
    </w:p>
    <w:p w14:paraId="221178FC"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szCs w:val="24"/>
          <w:lang w:eastAsia="tr-TR"/>
        </w:rPr>
        <w:t xml:space="preserve">Kaymak E.,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Öztürk E., Yalçın B., Ceylan T., Başaran K. E., </w:t>
      </w:r>
      <w:proofErr w:type="spellStart"/>
      <w:r w:rsidRPr="004D5D75">
        <w:rPr>
          <w:rFonts w:ascii="Times" w:eastAsia="Times New Roman" w:hAnsi="Times"/>
          <w:szCs w:val="24"/>
          <w:lang w:eastAsia="tr-TR"/>
        </w:rPr>
        <w:t>Doğanyiğit</w:t>
      </w:r>
      <w:proofErr w:type="spellEnd"/>
      <w:r w:rsidRPr="004D5D75">
        <w:rPr>
          <w:rFonts w:ascii="Times" w:eastAsia="Times New Roman" w:hAnsi="Times"/>
          <w:szCs w:val="24"/>
          <w:lang w:eastAsia="tr-TR"/>
        </w:rPr>
        <w:t xml:space="preserve"> Z., Karabulut D., Özdamar S., Yakan B., Kronik </w:t>
      </w:r>
      <w:proofErr w:type="spellStart"/>
      <w:r w:rsidRPr="004D5D75">
        <w:rPr>
          <w:rFonts w:ascii="Times" w:eastAsia="Times New Roman" w:hAnsi="Times"/>
          <w:szCs w:val="24"/>
          <w:lang w:eastAsia="tr-TR"/>
        </w:rPr>
        <w:t>Hipoksiye</w:t>
      </w:r>
      <w:proofErr w:type="spellEnd"/>
      <w:r w:rsidRPr="004D5D75">
        <w:rPr>
          <w:rFonts w:ascii="Times" w:eastAsia="Times New Roman" w:hAnsi="Times"/>
          <w:szCs w:val="24"/>
          <w:lang w:eastAsia="tr-TR"/>
        </w:rPr>
        <w:t xml:space="preserve"> Maruz Bırakılan </w:t>
      </w:r>
      <w:proofErr w:type="spellStart"/>
      <w:r w:rsidRPr="004D5D75">
        <w:rPr>
          <w:rFonts w:ascii="Times" w:eastAsia="Times New Roman" w:hAnsi="Times"/>
          <w:szCs w:val="24"/>
          <w:lang w:eastAsia="tr-TR"/>
        </w:rPr>
        <w:t>Ratlardaki</w:t>
      </w:r>
      <w:proofErr w:type="spellEnd"/>
      <w:r w:rsidRPr="004D5D75">
        <w:rPr>
          <w:rFonts w:ascii="Times" w:eastAsia="Times New Roman" w:hAnsi="Times"/>
          <w:szCs w:val="24"/>
          <w:lang w:eastAsia="tr-TR"/>
        </w:rPr>
        <w:t xml:space="preserve"> Mide </w:t>
      </w:r>
      <w:proofErr w:type="spellStart"/>
      <w:r w:rsidRPr="004D5D75">
        <w:rPr>
          <w:rFonts w:ascii="Times" w:eastAsia="Times New Roman" w:hAnsi="Times"/>
          <w:szCs w:val="24"/>
          <w:lang w:eastAsia="tr-TR"/>
        </w:rPr>
        <w:t>Ghrelin</w:t>
      </w:r>
      <w:proofErr w:type="spellEnd"/>
      <w:r w:rsidRPr="004D5D75">
        <w:rPr>
          <w:rFonts w:ascii="Times" w:eastAsia="Times New Roman" w:hAnsi="Times"/>
          <w:szCs w:val="24"/>
          <w:lang w:eastAsia="tr-TR"/>
        </w:rPr>
        <w:t xml:space="preserve"> Miktarı Üzerine </w:t>
      </w:r>
      <w:proofErr w:type="spellStart"/>
      <w:r w:rsidRPr="004D5D75">
        <w:rPr>
          <w:rFonts w:ascii="Times" w:eastAsia="Times New Roman" w:hAnsi="Times"/>
          <w:szCs w:val="24"/>
          <w:lang w:eastAsia="tr-TR"/>
        </w:rPr>
        <w:t>Klorokuin’in</w:t>
      </w:r>
      <w:proofErr w:type="spellEnd"/>
      <w:r w:rsidRPr="004D5D75">
        <w:rPr>
          <w:rFonts w:ascii="Times" w:eastAsia="Times New Roman" w:hAnsi="Times"/>
          <w:szCs w:val="24"/>
          <w:lang w:eastAsia="tr-TR"/>
        </w:rPr>
        <w:t xml:space="preserve"> Etkisi, 6th INTERNATİONAL SYMPOSİUM ON ACADEMİC STUDIES IN HEALTH AND SPORT SCIENCES, Ankara, Türkiye, </w:t>
      </w:r>
      <w:proofErr w:type="gramStart"/>
      <w:r w:rsidRPr="004D5D75">
        <w:rPr>
          <w:rFonts w:ascii="Times" w:eastAsia="Times New Roman" w:hAnsi="Times"/>
          <w:szCs w:val="24"/>
          <w:lang w:eastAsia="tr-TR"/>
        </w:rPr>
        <w:t>13 -</w:t>
      </w:r>
      <w:proofErr w:type="gramEnd"/>
      <w:r w:rsidRPr="004D5D75">
        <w:rPr>
          <w:rFonts w:ascii="Times" w:eastAsia="Times New Roman" w:hAnsi="Times"/>
          <w:szCs w:val="24"/>
          <w:lang w:eastAsia="tr-TR"/>
        </w:rPr>
        <w:t xml:space="preserve"> 15 </w:t>
      </w:r>
      <w:proofErr w:type="spellStart"/>
      <w:r w:rsidRPr="004D5D75">
        <w:rPr>
          <w:rFonts w:ascii="Times" w:eastAsia="Times New Roman" w:hAnsi="Times"/>
          <w:szCs w:val="24"/>
          <w:lang w:eastAsia="tr-TR"/>
        </w:rPr>
        <w:t>June</w:t>
      </w:r>
      <w:proofErr w:type="spellEnd"/>
      <w:r w:rsidRPr="004D5D75">
        <w:rPr>
          <w:rFonts w:ascii="Times" w:eastAsia="Times New Roman" w:hAnsi="Times"/>
          <w:szCs w:val="24"/>
          <w:lang w:eastAsia="tr-TR"/>
        </w:rPr>
        <w:t xml:space="preserve"> 2019, cilt.1, ss.78-79.</w:t>
      </w:r>
    </w:p>
    <w:p w14:paraId="135B1C23"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hAnsi="Times" w:cs="Calibri"/>
          <w:bCs/>
        </w:rPr>
        <w:t>Kaymak E,</w:t>
      </w:r>
      <w:r w:rsidRPr="004D5D75">
        <w:rPr>
          <w:rFonts w:ascii="Times" w:hAnsi="Times" w:cs="Calibri"/>
        </w:rPr>
        <w:t xml:space="preserve"> </w:t>
      </w:r>
      <w:proofErr w:type="spellStart"/>
      <w:r w:rsidRPr="004D5D75">
        <w:rPr>
          <w:rFonts w:ascii="Times" w:hAnsi="Times" w:cs="Calibri"/>
        </w:rPr>
        <w:t>Akin</w:t>
      </w:r>
      <w:proofErr w:type="spellEnd"/>
      <w:r w:rsidRPr="004D5D75">
        <w:rPr>
          <w:rFonts w:ascii="Times" w:hAnsi="Times" w:cs="Calibri"/>
        </w:rPr>
        <w:t xml:space="preserve"> T, </w:t>
      </w:r>
      <w:proofErr w:type="spellStart"/>
      <w:r w:rsidRPr="004D5D75">
        <w:rPr>
          <w:rFonts w:ascii="Times" w:hAnsi="Times" w:cs="Calibri"/>
        </w:rPr>
        <w:t>Yalçin</w:t>
      </w:r>
      <w:proofErr w:type="spellEnd"/>
      <w:r w:rsidRPr="004D5D75">
        <w:rPr>
          <w:rFonts w:ascii="Times" w:hAnsi="Times" w:cs="Calibri"/>
        </w:rPr>
        <w:t xml:space="preserve"> </w:t>
      </w:r>
      <w:proofErr w:type="gramStart"/>
      <w:r w:rsidRPr="004D5D75">
        <w:rPr>
          <w:rFonts w:ascii="Times" w:hAnsi="Times" w:cs="Calibri"/>
        </w:rPr>
        <w:t>B,</w:t>
      </w:r>
      <w:proofErr w:type="gramEnd"/>
      <w:r w:rsidRPr="004D5D75">
        <w:rPr>
          <w:rFonts w:ascii="Times" w:hAnsi="Times" w:cs="Calibri"/>
        </w:rPr>
        <w:t xml:space="preserve"> ve ark. Kronik </w:t>
      </w:r>
      <w:proofErr w:type="spellStart"/>
      <w:r w:rsidRPr="004D5D75">
        <w:rPr>
          <w:rFonts w:ascii="Times" w:hAnsi="Times" w:cs="Calibri"/>
        </w:rPr>
        <w:t>Hipoksi</w:t>
      </w:r>
      <w:proofErr w:type="spellEnd"/>
      <w:r w:rsidRPr="004D5D75">
        <w:rPr>
          <w:rFonts w:ascii="Times" w:hAnsi="Times" w:cs="Calibri"/>
        </w:rPr>
        <w:t xml:space="preserve"> Uyarılı Barsak Hasarı Üzerine </w:t>
      </w:r>
      <w:proofErr w:type="spellStart"/>
      <w:r w:rsidRPr="004D5D75">
        <w:rPr>
          <w:rFonts w:ascii="Times" w:hAnsi="Times" w:cs="Calibri"/>
        </w:rPr>
        <w:t>Klorokuinin</w:t>
      </w:r>
      <w:proofErr w:type="spellEnd"/>
      <w:r w:rsidRPr="004D5D75">
        <w:rPr>
          <w:rFonts w:ascii="Times" w:hAnsi="Times" w:cs="Calibri"/>
        </w:rPr>
        <w:t xml:space="preserve"> Etkisi. 20. Ulusal Anatomi Kongresi, 27-31 Ağustos, İstanbul.</w:t>
      </w:r>
    </w:p>
    <w:p w14:paraId="29533439"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color w:val="000000"/>
          <w:szCs w:val="24"/>
        </w:rPr>
        <w:t>Doganyiğit</w:t>
      </w:r>
      <w:proofErr w:type="spellEnd"/>
      <w:r w:rsidRPr="004D5D75">
        <w:rPr>
          <w:rFonts w:ascii="Times" w:eastAsia="Times New Roman" w:hAnsi="Times"/>
          <w:color w:val="000000"/>
          <w:szCs w:val="24"/>
        </w:rPr>
        <w:t xml:space="preserve"> Z., Kaymak </w:t>
      </w:r>
      <w:r w:rsidRPr="004D5D75">
        <w:rPr>
          <w:rFonts w:ascii="Times" w:eastAsia="Times New Roman" w:hAnsi="Times"/>
          <w:bCs/>
          <w:color w:val="000000"/>
          <w:szCs w:val="24"/>
        </w:rPr>
        <w:t>E.</w:t>
      </w:r>
      <w:r w:rsidRPr="004D5D75">
        <w:rPr>
          <w:rFonts w:ascii="Times" w:eastAsia="Times New Roman" w:hAnsi="Times"/>
          <w:color w:val="000000"/>
          <w:szCs w:val="24"/>
        </w:rPr>
        <w:t xml:space="preserve">, Okan Oflamaz A., </w:t>
      </w:r>
      <w:proofErr w:type="spellStart"/>
      <w:r w:rsidRPr="004D5D75">
        <w:rPr>
          <w:rFonts w:ascii="Times" w:eastAsia="Times New Roman" w:hAnsi="Times"/>
          <w:color w:val="000000"/>
          <w:szCs w:val="24"/>
        </w:rPr>
        <w:t>Akin</w:t>
      </w:r>
      <w:proofErr w:type="spellEnd"/>
      <w:r w:rsidRPr="004D5D75">
        <w:rPr>
          <w:rFonts w:ascii="Times" w:eastAsia="Times New Roman" w:hAnsi="Times"/>
          <w:color w:val="000000"/>
          <w:szCs w:val="24"/>
        </w:rPr>
        <w:t xml:space="preserve"> T., Öztürk Küp </w:t>
      </w:r>
      <w:proofErr w:type="gramStart"/>
      <w:r w:rsidRPr="004D5D75">
        <w:rPr>
          <w:rFonts w:ascii="Times" w:eastAsia="Times New Roman" w:hAnsi="Times"/>
          <w:color w:val="000000"/>
          <w:szCs w:val="24"/>
        </w:rPr>
        <w:t>F..</w:t>
      </w:r>
      <w:proofErr w:type="gram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Investigation</w:t>
      </w:r>
      <w:proofErr w:type="spellEnd"/>
      <w:r w:rsidRPr="004D5D75">
        <w:rPr>
          <w:rFonts w:ascii="Times" w:eastAsia="Times New Roman" w:hAnsi="Times"/>
          <w:color w:val="000000"/>
          <w:szCs w:val="24"/>
        </w:rPr>
        <w:t xml:space="preserve"> of </w:t>
      </w:r>
      <w:proofErr w:type="spellStart"/>
      <w:r w:rsidRPr="004D5D75">
        <w:rPr>
          <w:rFonts w:ascii="Times" w:eastAsia="Times New Roman" w:hAnsi="Times"/>
          <w:color w:val="000000"/>
          <w:szCs w:val="24"/>
        </w:rPr>
        <w:t>the</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effect</w:t>
      </w:r>
      <w:proofErr w:type="spellEnd"/>
      <w:r w:rsidRPr="004D5D75">
        <w:rPr>
          <w:rFonts w:ascii="Times" w:eastAsia="Times New Roman" w:hAnsi="Times"/>
          <w:color w:val="000000"/>
          <w:szCs w:val="24"/>
        </w:rPr>
        <w:t xml:space="preserve"> of </w:t>
      </w:r>
      <w:proofErr w:type="spellStart"/>
      <w:r w:rsidRPr="004D5D75">
        <w:rPr>
          <w:rFonts w:ascii="Times" w:eastAsia="Times New Roman" w:hAnsi="Times"/>
          <w:color w:val="000000"/>
          <w:szCs w:val="24"/>
        </w:rPr>
        <w:t>grape</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seed</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silver</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nitrate</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and</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silver</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nanoparticle</w:t>
      </w:r>
      <w:proofErr w:type="spellEnd"/>
      <w:r w:rsidRPr="004D5D75">
        <w:rPr>
          <w:rFonts w:ascii="Times" w:eastAsia="Times New Roman" w:hAnsi="Times"/>
          <w:color w:val="000000"/>
          <w:szCs w:val="24"/>
        </w:rPr>
        <w:t xml:space="preserve"> on </w:t>
      </w:r>
      <w:proofErr w:type="spellStart"/>
      <w:r w:rsidRPr="004D5D75">
        <w:rPr>
          <w:rFonts w:ascii="Times" w:eastAsia="Times New Roman" w:hAnsi="Times"/>
          <w:color w:val="000000"/>
          <w:szCs w:val="24"/>
        </w:rPr>
        <w:t>kidney</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damage</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induced</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by</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lipopolysaccharide</w:t>
      </w:r>
      <w:proofErr w:type="spellEnd"/>
      <w:r w:rsidRPr="004D5D75">
        <w:rPr>
          <w:rFonts w:ascii="Times" w:eastAsia="Times New Roman" w:hAnsi="Times"/>
          <w:color w:val="000000"/>
          <w:szCs w:val="24"/>
        </w:rPr>
        <w:t xml:space="preserve"> (LPS). 6th International Conference on Materials </w:t>
      </w:r>
      <w:proofErr w:type="spellStart"/>
      <w:r w:rsidRPr="004D5D75">
        <w:rPr>
          <w:rFonts w:ascii="Times" w:eastAsia="Times New Roman" w:hAnsi="Times"/>
          <w:color w:val="000000"/>
          <w:szCs w:val="24"/>
        </w:rPr>
        <w:t>Science</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and</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Nanotechnology</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For</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Next</w:t>
      </w:r>
      <w:proofErr w:type="spellEnd"/>
      <w:r w:rsidRPr="004D5D75">
        <w:rPr>
          <w:rFonts w:ascii="Times" w:eastAsia="Times New Roman" w:hAnsi="Times"/>
          <w:color w:val="000000"/>
          <w:szCs w:val="24"/>
        </w:rPr>
        <w:t xml:space="preserve"> </w:t>
      </w:r>
      <w:proofErr w:type="spellStart"/>
      <w:r w:rsidRPr="004D5D75">
        <w:rPr>
          <w:rFonts w:ascii="Times" w:eastAsia="Times New Roman" w:hAnsi="Times"/>
          <w:color w:val="000000"/>
          <w:szCs w:val="24"/>
        </w:rPr>
        <w:t>Generation</w:t>
      </w:r>
      <w:proofErr w:type="spellEnd"/>
      <w:r w:rsidRPr="004D5D75">
        <w:rPr>
          <w:rFonts w:ascii="Times" w:eastAsia="Times New Roman" w:hAnsi="Times"/>
          <w:color w:val="000000"/>
          <w:szCs w:val="24"/>
        </w:rPr>
        <w:t xml:space="preserve"> (MSNG2019), 16- 18 Ekim 2019, Niğde.</w:t>
      </w:r>
    </w:p>
    <w:p w14:paraId="78072973" w14:textId="38388778"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lastRenderedPageBreak/>
        <w:t>Akin</w:t>
      </w:r>
      <w:proofErr w:type="spellEnd"/>
      <w:r w:rsidRPr="004D5D75">
        <w:rPr>
          <w:rFonts w:ascii="Times" w:eastAsia="Times New Roman" w:hAnsi="Times"/>
          <w:szCs w:val="24"/>
          <w:lang w:eastAsia="tr-TR"/>
        </w:rPr>
        <w:t xml:space="preserve"> A. T., Kaymak E., Karabulut D., </w:t>
      </w:r>
      <w:proofErr w:type="spellStart"/>
      <w:r w:rsidRPr="004D5D75">
        <w:rPr>
          <w:rFonts w:ascii="Times" w:eastAsia="Times New Roman" w:hAnsi="Times"/>
          <w:szCs w:val="24"/>
          <w:lang w:eastAsia="tr-TR"/>
        </w:rPr>
        <w:t>Doğanyiğit</w:t>
      </w:r>
      <w:proofErr w:type="spellEnd"/>
      <w:r w:rsidRPr="004D5D75">
        <w:rPr>
          <w:rFonts w:ascii="Times" w:eastAsia="Times New Roman" w:hAnsi="Times"/>
          <w:szCs w:val="24"/>
          <w:lang w:eastAsia="tr-TR"/>
        </w:rPr>
        <w:t xml:space="preserve"> Z., Ceylan T., </w:t>
      </w:r>
      <w:proofErr w:type="spellStart"/>
      <w:r w:rsidRPr="004D5D75">
        <w:rPr>
          <w:rFonts w:ascii="Times" w:eastAsia="Times New Roman" w:hAnsi="Times"/>
          <w:szCs w:val="24"/>
          <w:lang w:eastAsia="tr-TR"/>
        </w:rPr>
        <w:t>Toluk</w:t>
      </w:r>
      <w:proofErr w:type="spellEnd"/>
      <w:r w:rsidRPr="004D5D75">
        <w:rPr>
          <w:rFonts w:ascii="Times" w:eastAsia="Times New Roman" w:hAnsi="Times"/>
          <w:szCs w:val="24"/>
          <w:lang w:eastAsia="tr-TR"/>
        </w:rPr>
        <w:t xml:space="preserve"> A., Özdamar S., The Dose-</w:t>
      </w:r>
      <w:proofErr w:type="spellStart"/>
      <w:r w:rsidRPr="004D5D75">
        <w:rPr>
          <w:rFonts w:ascii="Times" w:eastAsia="Times New Roman" w:hAnsi="Times"/>
          <w:szCs w:val="24"/>
          <w:lang w:eastAsia="tr-TR"/>
        </w:rPr>
        <w:t>Dependent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Effects</w:t>
      </w:r>
      <w:proofErr w:type="spellEnd"/>
      <w:r w:rsidRPr="004D5D75">
        <w:rPr>
          <w:rFonts w:ascii="Times" w:eastAsia="Times New Roman" w:hAnsi="Times"/>
          <w:szCs w:val="24"/>
          <w:lang w:eastAsia="tr-TR"/>
        </w:rPr>
        <w:t xml:space="preserve"> of </w:t>
      </w:r>
      <w:proofErr w:type="spellStart"/>
      <w:r w:rsidRPr="004D5D75">
        <w:rPr>
          <w:rFonts w:ascii="Times" w:eastAsia="Times New Roman" w:hAnsi="Times"/>
          <w:szCs w:val="24"/>
          <w:lang w:eastAsia="tr-TR"/>
        </w:rPr>
        <w:t>Doxorubicin</w:t>
      </w:r>
      <w:proofErr w:type="spellEnd"/>
      <w:r w:rsidRPr="004D5D75">
        <w:rPr>
          <w:rFonts w:ascii="Times" w:eastAsia="Times New Roman" w:hAnsi="Times"/>
          <w:szCs w:val="24"/>
          <w:lang w:eastAsia="tr-TR"/>
        </w:rPr>
        <w:t xml:space="preserve"> in </w:t>
      </w:r>
      <w:proofErr w:type="spellStart"/>
      <w:r w:rsidRPr="004D5D75">
        <w:rPr>
          <w:rFonts w:ascii="Times" w:eastAsia="Times New Roman" w:hAnsi="Times"/>
          <w:szCs w:val="24"/>
          <w:lang w:eastAsia="tr-TR"/>
        </w:rPr>
        <w:t>Rat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Liver</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Tissue</w:t>
      </w:r>
      <w:proofErr w:type="spellEnd"/>
      <w:r w:rsidRPr="004D5D75">
        <w:rPr>
          <w:rFonts w:ascii="Times" w:eastAsia="Times New Roman" w:hAnsi="Times"/>
          <w:szCs w:val="24"/>
          <w:lang w:eastAsia="tr-TR"/>
        </w:rPr>
        <w:t xml:space="preserve">, 1st </w:t>
      </w:r>
      <w:proofErr w:type="spellStart"/>
      <w:r w:rsidRPr="004D5D75">
        <w:rPr>
          <w:rFonts w:ascii="Times" w:eastAsia="Times New Roman" w:hAnsi="Times"/>
          <w:szCs w:val="24"/>
          <w:lang w:eastAsia="tr-TR"/>
        </w:rPr>
        <w:t>İnternational</w:t>
      </w:r>
      <w:proofErr w:type="spellEnd"/>
      <w:r w:rsidRPr="004D5D75">
        <w:rPr>
          <w:rFonts w:ascii="Times" w:eastAsia="Times New Roman" w:hAnsi="Times"/>
          <w:szCs w:val="24"/>
          <w:lang w:eastAsia="tr-TR"/>
        </w:rPr>
        <w:t xml:space="preserve"> Ahi Evran </w:t>
      </w:r>
      <w:proofErr w:type="spellStart"/>
      <w:r w:rsidRPr="004D5D75">
        <w:rPr>
          <w:rFonts w:ascii="Times" w:eastAsia="Times New Roman" w:hAnsi="Times"/>
          <w:szCs w:val="24"/>
          <w:lang w:eastAsia="tr-TR"/>
        </w:rPr>
        <w:t>Medicine</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Health</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Science</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Congress</w:t>
      </w:r>
      <w:proofErr w:type="spellEnd"/>
      <w:r w:rsidRPr="004D5D75">
        <w:rPr>
          <w:rFonts w:ascii="Times" w:eastAsia="Times New Roman" w:hAnsi="Times"/>
          <w:szCs w:val="24"/>
          <w:lang w:eastAsia="tr-TR"/>
        </w:rPr>
        <w:t xml:space="preserve">, Kırşehir, Türkiye, </w:t>
      </w:r>
      <w:r w:rsidR="00FF45B0" w:rsidRPr="004D5D75">
        <w:rPr>
          <w:rFonts w:ascii="Times" w:eastAsia="Times New Roman" w:hAnsi="Times"/>
          <w:szCs w:val="24"/>
          <w:lang w:eastAsia="tr-TR"/>
        </w:rPr>
        <w:t>11-</w:t>
      </w:r>
      <w:r w:rsidRPr="004D5D75">
        <w:rPr>
          <w:rFonts w:ascii="Times" w:eastAsia="Times New Roman" w:hAnsi="Times"/>
          <w:szCs w:val="24"/>
          <w:lang w:eastAsia="tr-TR"/>
        </w:rPr>
        <w:t xml:space="preserve"> 14 April 2019, ss.225.</w:t>
      </w:r>
    </w:p>
    <w:p w14:paraId="45CE0A34" w14:textId="77777777"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szCs w:val="24"/>
          <w:lang w:eastAsia="tr-TR"/>
        </w:rPr>
        <w:t xml:space="preserve">Kaymak E.,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w:t>
      </w:r>
      <w:proofErr w:type="spellStart"/>
      <w:r w:rsidRPr="004D5D75">
        <w:rPr>
          <w:rFonts w:ascii="Times" w:eastAsia="Times New Roman" w:hAnsi="Times"/>
          <w:szCs w:val="24"/>
          <w:lang w:eastAsia="tr-TR"/>
        </w:rPr>
        <w:t>Doğanyiğit</w:t>
      </w:r>
      <w:proofErr w:type="spellEnd"/>
      <w:r w:rsidRPr="004D5D75">
        <w:rPr>
          <w:rFonts w:ascii="Times" w:eastAsia="Times New Roman" w:hAnsi="Times"/>
          <w:szCs w:val="24"/>
          <w:lang w:eastAsia="tr-TR"/>
        </w:rPr>
        <w:t xml:space="preserve"> Z., Karabulut D., </w:t>
      </w:r>
      <w:proofErr w:type="spellStart"/>
      <w:r w:rsidRPr="004D5D75">
        <w:rPr>
          <w:rFonts w:ascii="Times" w:eastAsia="Times New Roman" w:hAnsi="Times"/>
          <w:szCs w:val="24"/>
          <w:lang w:eastAsia="tr-TR"/>
        </w:rPr>
        <w:t>Toluk</w:t>
      </w:r>
      <w:proofErr w:type="spellEnd"/>
      <w:r w:rsidRPr="004D5D75">
        <w:rPr>
          <w:rFonts w:ascii="Times" w:eastAsia="Times New Roman" w:hAnsi="Times"/>
          <w:szCs w:val="24"/>
          <w:lang w:eastAsia="tr-TR"/>
        </w:rPr>
        <w:t xml:space="preserve"> A., Role of </w:t>
      </w:r>
      <w:proofErr w:type="spellStart"/>
      <w:r w:rsidRPr="004D5D75">
        <w:rPr>
          <w:rFonts w:ascii="Times" w:eastAsia="Times New Roman" w:hAnsi="Times"/>
          <w:szCs w:val="24"/>
          <w:lang w:eastAsia="tr-TR"/>
        </w:rPr>
        <w:t>Inflammation</w:t>
      </w:r>
      <w:proofErr w:type="spellEnd"/>
      <w:r w:rsidRPr="004D5D75">
        <w:rPr>
          <w:rFonts w:ascii="Times" w:eastAsia="Times New Roman" w:hAnsi="Times"/>
          <w:szCs w:val="24"/>
          <w:lang w:eastAsia="tr-TR"/>
        </w:rPr>
        <w:t xml:space="preserve"> in Acute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Chronic Adriamycin-</w:t>
      </w:r>
      <w:proofErr w:type="spellStart"/>
      <w:r w:rsidRPr="004D5D75">
        <w:rPr>
          <w:rFonts w:ascii="Times" w:eastAsia="Times New Roman" w:hAnsi="Times"/>
          <w:szCs w:val="24"/>
          <w:lang w:eastAsia="tr-TR"/>
        </w:rPr>
        <w:t>Induced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Nephropathy</w:t>
      </w:r>
      <w:proofErr w:type="spellEnd"/>
      <w:r w:rsidRPr="004D5D75">
        <w:rPr>
          <w:rFonts w:ascii="Times" w:eastAsia="Times New Roman" w:hAnsi="Times"/>
          <w:szCs w:val="24"/>
          <w:lang w:eastAsia="tr-TR"/>
        </w:rPr>
        <w:t xml:space="preserve">, I. Avrasya </w:t>
      </w:r>
      <w:proofErr w:type="spellStart"/>
      <w:r w:rsidRPr="004D5D75">
        <w:rPr>
          <w:rFonts w:ascii="Times" w:eastAsia="Times New Roman" w:hAnsi="Times"/>
          <w:szCs w:val="24"/>
          <w:lang w:eastAsia="tr-TR"/>
        </w:rPr>
        <w:t>UygulamalıBilimler</w:t>
      </w:r>
      <w:proofErr w:type="spellEnd"/>
      <w:r w:rsidRPr="004D5D75">
        <w:rPr>
          <w:rFonts w:ascii="Times" w:eastAsia="Times New Roman" w:hAnsi="Times"/>
          <w:szCs w:val="24"/>
          <w:lang w:eastAsia="tr-TR"/>
        </w:rPr>
        <w:t xml:space="preserve"> Kongresi, Ankara, Türkiye, 30 November-02 </w:t>
      </w:r>
      <w:proofErr w:type="spellStart"/>
      <w:r w:rsidRPr="004D5D75">
        <w:rPr>
          <w:rFonts w:ascii="Times" w:eastAsia="Times New Roman" w:hAnsi="Times"/>
          <w:szCs w:val="24"/>
          <w:lang w:eastAsia="tr-TR"/>
        </w:rPr>
        <w:t>December</w:t>
      </w:r>
      <w:proofErr w:type="spellEnd"/>
      <w:r w:rsidRPr="004D5D75">
        <w:rPr>
          <w:rFonts w:ascii="Times" w:eastAsia="Times New Roman" w:hAnsi="Times"/>
          <w:szCs w:val="24"/>
          <w:lang w:eastAsia="tr-TR"/>
        </w:rPr>
        <w:t xml:space="preserve"> 2018, ss.27.</w:t>
      </w:r>
    </w:p>
    <w:p w14:paraId="0C6A3640" w14:textId="1E6C9CFF"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Kaymak E., </w:t>
      </w:r>
      <w:proofErr w:type="spellStart"/>
      <w:r w:rsidRPr="004D5D75">
        <w:rPr>
          <w:rFonts w:ascii="Times" w:eastAsia="Times New Roman" w:hAnsi="Times"/>
          <w:szCs w:val="24"/>
          <w:lang w:eastAsia="tr-TR"/>
        </w:rPr>
        <w:t>Doğanyiğit</w:t>
      </w:r>
      <w:proofErr w:type="spellEnd"/>
      <w:r w:rsidRPr="004D5D75">
        <w:rPr>
          <w:rFonts w:ascii="Times" w:eastAsia="Times New Roman" w:hAnsi="Times"/>
          <w:szCs w:val="24"/>
          <w:lang w:eastAsia="tr-TR"/>
        </w:rPr>
        <w:t xml:space="preserve"> Z., Karabulut D., TOLUK A., The </w:t>
      </w:r>
      <w:proofErr w:type="spellStart"/>
      <w:r w:rsidRPr="004D5D75">
        <w:rPr>
          <w:rFonts w:ascii="Times" w:eastAsia="Times New Roman" w:hAnsi="Times"/>
          <w:szCs w:val="24"/>
          <w:lang w:eastAsia="tr-TR"/>
        </w:rPr>
        <w:t>Effects</w:t>
      </w:r>
      <w:proofErr w:type="spellEnd"/>
      <w:r w:rsidRPr="004D5D75">
        <w:rPr>
          <w:rFonts w:ascii="Times" w:eastAsia="Times New Roman" w:hAnsi="Times"/>
          <w:szCs w:val="24"/>
          <w:lang w:eastAsia="tr-TR"/>
        </w:rPr>
        <w:t xml:space="preserve"> of </w:t>
      </w:r>
      <w:proofErr w:type="spellStart"/>
      <w:r w:rsidRPr="004D5D75">
        <w:rPr>
          <w:rFonts w:ascii="Times" w:eastAsia="Times New Roman" w:hAnsi="Times"/>
          <w:szCs w:val="24"/>
          <w:lang w:eastAsia="tr-TR"/>
        </w:rPr>
        <w:t>Doxorubicin</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Administered</w:t>
      </w:r>
      <w:proofErr w:type="spellEnd"/>
      <w:r w:rsidRPr="004D5D75">
        <w:rPr>
          <w:rFonts w:ascii="Times" w:eastAsia="Times New Roman" w:hAnsi="Times"/>
          <w:szCs w:val="24"/>
          <w:lang w:eastAsia="tr-TR"/>
        </w:rPr>
        <w:t xml:space="preserve"> Acute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Cronic</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Doses</w:t>
      </w:r>
      <w:proofErr w:type="spellEnd"/>
      <w:r w:rsidRPr="004D5D75">
        <w:rPr>
          <w:rFonts w:ascii="Times" w:eastAsia="Times New Roman" w:hAnsi="Times"/>
          <w:szCs w:val="24"/>
          <w:lang w:eastAsia="tr-TR"/>
        </w:rPr>
        <w:t xml:space="preserve"> On </w:t>
      </w:r>
      <w:proofErr w:type="spellStart"/>
      <w:r w:rsidRPr="004D5D75">
        <w:rPr>
          <w:rFonts w:ascii="Times" w:eastAsia="Times New Roman" w:hAnsi="Times"/>
          <w:szCs w:val="24"/>
          <w:lang w:eastAsia="tr-TR"/>
        </w:rPr>
        <w:t>Heart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Tissue</w:t>
      </w:r>
      <w:proofErr w:type="spellEnd"/>
      <w:r w:rsidRPr="004D5D75">
        <w:rPr>
          <w:rFonts w:ascii="Times" w:eastAsia="Times New Roman" w:hAnsi="Times"/>
          <w:szCs w:val="24"/>
          <w:lang w:eastAsia="tr-TR"/>
        </w:rPr>
        <w:t xml:space="preserve"> in </w:t>
      </w:r>
      <w:proofErr w:type="spellStart"/>
      <w:r w:rsidRPr="004D5D75">
        <w:rPr>
          <w:rFonts w:ascii="Times" w:eastAsia="Times New Roman" w:hAnsi="Times"/>
          <w:szCs w:val="24"/>
          <w:lang w:eastAsia="tr-TR"/>
        </w:rPr>
        <w:t>Rats</w:t>
      </w:r>
      <w:proofErr w:type="spellEnd"/>
      <w:r w:rsidRPr="004D5D75">
        <w:rPr>
          <w:rFonts w:ascii="Times" w:eastAsia="Times New Roman" w:hAnsi="Times"/>
          <w:szCs w:val="24"/>
          <w:lang w:eastAsia="tr-TR"/>
        </w:rPr>
        <w:t xml:space="preserve">, 5th INTERNATIONAL SYMPOSIUM ON MULTIDISCIPLINARYSTUDIES, Ankara, Türkiye, </w:t>
      </w:r>
      <w:r w:rsidR="00FF45B0" w:rsidRPr="004D5D75">
        <w:rPr>
          <w:rFonts w:ascii="Times" w:eastAsia="Times New Roman" w:hAnsi="Times"/>
          <w:szCs w:val="24"/>
          <w:lang w:eastAsia="tr-TR"/>
        </w:rPr>
        <w:t>16-</w:t>
      </w:r>
      <w:r w:rsidRPr="004D5D75">
        <w:rPr>
          <w:rFonts w:ascii="Times" w:eastAsia="Times New Roman" w:hAnsi="Times"/>
          <w:szCs w:val="24"/>
          <w:lang w:eastAsia="tr-TR"/>
        </w:rPr>
        <w:t xml:space="preserve"> 17 </w:t>
      </w:r>
      <w:proofErr w:type="spellStart"/>
      <w:r w:rsidRPr="004D5D75">
        <w:rPr>
          <w:rFonts w:ascii="Times" w:eastAsia="Times New Roman" w:hAnsi="Times"/>
          <w:szCs w:val="24"/>
          <w:lang w:eastAsia="tr-TR"/>
        </w:rPr>
        <w:t>November</w:t>
      </w:r>
      <w:proofErr w:type="spellEnd"/>
      <w:r w:rsidRPr="004D5D75">
        <w:rPr>
          <w:rFonts w:ascii="Times" w:eastAsia="Times New Roman" w:hAnsi="Times"/>
          <w:szCs w:val="24"/>
          <w:lang w:eastAsia="tr-TR"/>
        </w:rPr>
        <w:t xml:space="preserve"> 2018, cilt.1, no.1, ss.905.</w:t>
      </w:r>
    </w:p>
    <w:p w14:paraId="61AFE20E" w14:textId="01FDE55E"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t>Doğanyiğit</w:t>
      </w:r>
      <w:proofErr w:type="spellEnd"/>
      <w:r w:rsidRPr="004D5D75">
        <w:rPr>
          <w:rFonts w:ascii="Times" w:eastAsia="Times New Roman" w:hAnsi="Times"/>
          <w:szCs w:val="24"/>
          <w:lang w:eastAsia="tr-TR"/>
        </w:rPr>
        <w:t xml:space="preserve"> Z., Kaymak E.,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w:t>
      </w:r>
      <w:proofErr w:type="spellStart"/>
      <w:r w:rsidRPr="004D5D75">
        <w:rPr>
          <w:rFonts w:ascii="Times" w:eastAsia="Times New Roman" w:hAnsi="Times"/>
          <w:szCs w:val="24"/>
          <w:lang w:eastAsia="tr-TR"/>
        </w:rPr>
        <w:t>Effects</w:t>
      </w:r>
      <w:proofErr w:type="spellEnd"/>
      <w:r w:rsidRPr="004D5D75">
        <w:rPr>
          <w:rFonts w:ascii="Times" w:eastAsia="Times New Roman" w:hAnsi="Times"/>
          <w:szCs w:val="24"/>
          <w:lang w:eastAsia="tr-TR"/>
        </w:rPr>
        <w:t xml:space="preserve"> of </w:t>
      </w:r>
      <w:proofErr w:type="spellStart"/>
      <w:r w:rsidRPr="004D5D75">
        <w:rPr>
          <w:rFonts w:ascii="Times" w:eastAsia="Times New Roman" w:hAnsi="Times"/>
          <w:szCs w:val="24"/>
          <w:lang w:eastAsia="tr-TR"/>
        </w:rPr>
        <w:t>Grayanatoxin</w:t>
      </w:r>
      <w:proofErr w:type="spellEnd"/>
      <w:r w:rsidRPr="004D5D75">
        <w:rPr>
          <w:rFonts w:ascii="Times" w:eastAsia="Times New Roman" w:hAnsi="Times"/>
          <w:szCs w:val="24"/>
          <w:lang w:eastAsia="tr-TR"/>
        </w:rPr>
        <w:t xml:space="preserve"> (GTX III) on BNP </w:t>
      </w:r>
      <w:proofErr w:type="spellStart"/>
      <w:r w:rsidRPr="004D5D75">
        <w:rPr>
          <w:rFonts w:ascii="Times" w:eastAsia="Times New Roman" w:hAnsi="Times"/>
          <w:szCs w:val="24"/>
          <w:lang w:eastAsia="tr-TR"/>
        </w:rPr>
        <w:t>Expression</w:t>
      </w:r>
      <w:proofErr w:type="spellEnd"/>
      <w:r w:rsidRPr="004D5D75">
        <w:rPr>
          <w:rFonts w:ascii="Times" w:eastAsia="Times New Roman" w:hAnsi="Times"/>
          <w:szCs w:val="24"/>
          <w:lang w:eastAsia="tr-TR"/>
        </w:rPr>
        <w:t xml:space="preserve"> in </w:t>
      </w:r>
      <w:proofErr w:type="spellStart"/>
      <w:r w:rsidRPr="004D5D75">
        <w:rPr>
          <w:rFonts w:ascii="Times" w:eastAsia="Times New Roman" w:hAnsi="Times"/>
          <w:szCs w:val="24"/>
          <w:lang w:eastAsia="tr-TR"/>
        </w:rPr>
        <w:t>Rat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Heart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Tissue</w:t>
      </w:r>
      <w:proofErr w:type="spellEnd"/>
      <w:r w:rsidRPr="004D5D75">
        <w:rPr>
          <w:rFonts w:ascii="Times" w:eastAsia="Times New Roman" w:hAnsi="Times"/>
          <w:szCs w:val="24"/>
          <w:lang w:eastAsia="tr-TR"/>
        </w:rPr>
        <w:t xml:space="preserve">, The International </w:t>
      </w:r>
      <w:proofErr w:type="spellStart"/>
      <w:r w:rsidRPr="004D5D75">
        <w:rPr>
          <w:rFonts w:ascii="Times" w:eastAsia="Times New Roman" w:hAnsi="Times"/>
          <w:szCs w:val="24"/>
          <w:lang w:eastAsia="tr-TR"/>
        </w:rPr>
        <w:t>Congress</w:t>
      </w:r>
      <w:proofErr w:type="spellEnd"/>
      <w:r w:rsidRPr="004D5D75">
        <w:rPr>
          <w:rFonts w:ascii="Times" w:eastAsia="Times New Roman" w:hAnsi="Times"/>
          <w:szCs w:val="24"/>
          <w:lang w:eastAsia="tr-TR"/>
        </w:rPr>
        <w:t xml:space="preserve"> on </w:t>
      </w:r>
      <w:proofErr w:type="spellStart"/>
      <w:r w:rsidRPr="004D5D75">
        <w:rPr>
          <w:rFonts w:ascii="Times" w:eastAsia="Times New Roman" w:hAnsi="Times"/>
          <w:szCs w:val="24"/>
          <w:lang w:eastAsia="tr-TR"/>
        </w:rPr>
        <w:t>Biological</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Medical</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Sciences</w:t>
      </w:r>
      <w:proofErr w:type="spellEnd"/>
      <w:r w:rsidRPr="004D5D75">
        <w:rPr>
          <w:rFonts w:ascii="Times" w:eastAsia="Times New Roman" w:hAnsi="Times"/>
          <w:szCs w:val="24"/>
          <w:lang w:eastAsia="tr-TR"/>
        </w:rPr>
        <w:t xml:space="preserve"> 2018, Niğde, Türkiye, 31 </w:t>
      </w:r>
      <w:proofErr w:type="spellStart"/>
      <w:r w:rsidR="00FF45B0" w:rsidRPr="004D5D75">
        <w:rPr>
          <w:rFonts w:ascii="Times" w:eastAsia="Times New Roman" w:hAnsi="Times"/>
          <w:szCs w:val="24"/>
          <w:lang w:eastAsia="tr-TR"/>
        </w:rPr>
        <w:t>October</w:t>
      </w:r>
      <w:proofErr w:type="spellEnd"/>
      <w:r w:rsidR="00FF45B0" w:rsidRPr="004D5D75">
        <w:rPr>
          <w:rFonts w:ascii="Times" w:eastAsia="Times New Roman" w:hAnsi="Times"/>
          <w:szCs w:val="24"/>
          <w:lang w:eastAsia="tr-TR"/>
        </w:rPr>
        <w:t>-</w:t>
      </w:r>
      <w:r w:rsidRPr="004D5D75">
        <w:rPr>
          <w:rFonts w:ascii="Times" w:eastAsia="Times New Roman" w:hAnsi="Times"/>
          <w:szCs w:val="24"/>
          <w:lang w:eastAsia="tr-TR"/>
        </w:rPr>
        <w:t xml:space="preserve"> 03 </w:t>
      </w:r>
      <w:proofErr w:type="spellStart"/>
      <w:r w:rsidRPr="004D5D75">
        <w:rPr>
          <w:rFonts w:ascii="Times" w:eastAsia="Times New Roman" w:hAnsi="Times"/>
          <w:szCs w:val="24"/>
          <w:lang w:eastAsia="tr-TR"/>
        </w:rPr>
        <w:t>November</w:t>
      </w:r>
      <w:proofErr w:type="spellEnd"/>
      <w:r w:rsidRPr="004D5D75">
        <w:rPr>
          <w:rFonts w:ascii="Times" w:eastAsia="Times New Roman" w:hAnsi="Times"/>
          <w:szCs w:val="24"/>
          <w:lang w:eastAsia="tr-TR"/>
        </w:rPr>
        <w:t xml:space="preserve"> 2018, ss.1.</w:t>
      </w:r>
    </w:p>
    <w:p w14:paraId="338024C1" w14:textId="48F7B6A1"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r w:rsidRPr="004D5D75">
        <w:rPr>
          <w:rFonts w:ascii="Times" w:eastAsia="Times New Roman" w:hAnsi="Times"/>
          <w:szCs w:val="24"/>
          <w:lang w:eastAsia="tr-TR"/>
        </w:rPr>
        <w:t xml:space="preserve">Karabulut D., Kuloğlu N., Kaymak E., Öztürk E., Ünsal H. M.,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Yakan B., 14. Ulusal Histoloji ve Embriyoloji Kongresi, Antalya, Türkiye, </w:t>
      </w:r>
      <w:r w:rsidR="00FF45B0" w:rsidRPr="004D5D75">
        <w:rPr>
          <w:rFonts w:ascii="Times" w:eastAsia="Times New Roman" w:hAnsi="Times"/>
          <w:szCs w:val="24"/>
          <w:lang w:eastAsia="tr-TR"/>
        </w:rPr>
        <w:t>10-</w:t>
      </w:r>
      <w:r w:rsidRPr="004D5D75">
        <w:rPr>
          <w:rFonts w:ascii="Times" w:eastAsia="Times New Roman" w:hAnsi="Times"/>
          <w:szCs w:val="24"/>
          <w:lang w:eastAsia="tr-TR"/>
        </w:rPr>
        <w:t xml:space="preserve"> 13 </w:t>
      </w:r>
      <w:proofErr w:type="spellStart"/>
      <w:r w:rsidRPr="004D5D75">
        <w:rPr>
          <w:rFonts w:ascii="Times" w:eastAsia="Times New Roman" w:hAnsi="Times"/>
          <w:szCs w:val="24"/>
          <w:lang w:eastAsia="tr-TR"/>
        </w:rPr>
        <w:t>July</w:t>
      </w:r>
      <w:proofErr w:type="spellEnd"/>
      <w:r w:rsidRPr="004D5D75">
        <w:rPr>
          <w:rFonts w:ascii="Times" w:eastAsia="Times New Roman" w:hAnsi="Times"/>
          <w:szCs w:val="24"/>
          <w:lang w:eastAsia="tr-TR"/>
        </w:rPr>
        <w:t xml:space="preserve"> 2018, cilt.6, ss.231-233.</w:t>
      </w:r>
    </w:p>
    <w:p w14:paraId="560EC8A5" w14:textId="633F6244"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t>Özdaşçı</w:t>
      </w:r>
      <w:proofErr w:type="spellEnd"/>
      <w:r w:rsidRPr="004D5D75">
        <w:rPr>
          <w:rFonts w:ascii="Times" w:eastAsia="Times New Roman" w:hAnsi="Times"/>
          <w:szCs w:val="24"/>
          <w:lang w:eastAsia="tr-TR"/>
        </w:rPr>
        <w:t xml:space="preserve"> A., Kaymak E.,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Yakan B., </w:t>
      </w:r>
      <w:proofErr w:type="spellStart"/>
      <w:r w:rsidRPr="004D5D75">
        <w:rPr>
          <w:rFonts w:ascii="Times" w:eastAsia="Times New Roman" w:hAnsi="Times"/>
          <w:szCs w:val="24"/>
          <w:lang w:eastAsia="tr-TR"/>
        </w:rPr>
        <w:t>Protective</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Effect</w:t>
      </w:r>
      <w:proofErr w:type="spellEnd"/>
      <w:r w:rsidRPr="004D5D75">
        <w:rPr>
          <w:rFonts w:ascii="Times" w:eastAsia="Times New Roman" w:hAnsi="Times"/>
          <w:szCs w:val="24"/>
          <w:lang w:eastAsia="tr-TR"/>
        </w:rPr>
        <w:t xml:space="preserve"> of Origanum</w:t>
      </w:r>
      <w:r w:rsidR="007C08C9">
        <w:rPr>
          <w:rFonts w:ascii="Times" w:eastAsia="Times New Roman" w:hAnsi="Times"/>
          <w:szCs w:val="24"/>
          <w:lang w:eastAsia="tr-TR"/>
        </w:rPr>
        <w:t xml:space="preserve"> </w:t>
      </w:r>
      <w:proofErr w:type="spellStart"/>
      <w:r w:rsidRPr="004D5D75">
        <w:rPr>
          <w:rFonts w:ascii="Times" w:eastAsia="Times New Roman" w:hAnsi="Times"/>
          <w:szCs w:val="24"/>
          <w:lang w:eastAsia="tr-TR"/>
        </w:rPr>
        <w:t>Majorana</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Against</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Nephrotoxicity</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Induced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by</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Gentamicin</w:t>
      </w:r>
      <w:proofErr w:type="spellEnd"/>
      <w:r w:rsidRPr="004D5D75">
        <w:rPr>
          <w:rFonts w:ascii="Times" w:eastAsia="Times New Roman" w:hAnsi="Times"/>
          <w:szCs w:val="24"/>
          <w:lang w:eastAsia="tr-TR"/>
        </w:rPr>
        <w:t xml:space="preserve">, 15th International </w:t>
      </w:r>
      <w:proofErr w:type="spellStart"/>
      <w:r w:rsidRPr="004D5D75">
        <w:rPr>
          <w:rFonts w:ascii="Times" w:eastAsia="Times New Roman" w:hAnsi="Times"/>
          <w:szCs w:val="24"/>
          <w:lang w:eastAsia="tr-TR"/>
        </w:rPr>
        <w:t>Congress</w:t>
      </w:r>
      <w:proofErr w:type="spellEnd"/>
      <w:r w:rsidRPr="004D5D75">
        <w:rPr>
          <w:rFonts w:ascii="Times" w:eastAsia="Times New Roman" w:hAnsi="Times"/>
          <w:szCs w:val="24"/>
          <w:lang w:eastAsia="tr-TR"/>
        </w:rPr>
        <w:t xml:space="preserve"> of </w:t>
      </w:r>
      <w:proofErr w:type="spellStart"/>
      <w:r w:rsidRPr="004D5D75">
        <w:rPr>
          <w:rFonts w:ascii="Times" w:eastAsia="Times New Roman" w:hAnsi="Times"/>
          <w:szCs w:val="24"/>
          <w:lang w:eastAsia="tr-TR"/>
        </w:rPr>
        <w:t>Histochemistry</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Cytochemistry</w:t>
      </w:r>
      <w:proofErr w:type="spellEnd"/>
      <w:r w:rsidRPr="004D5D75">
        <w:rPr>
          <w:rFonts w:ascii="Times" w:eastAsia="Times New Roman" w:hAnsi="Times"/>
          <w:szCs w:val="24"/>
          <w:lang w:eastAsia="tr-TR"/>
        </w:rPr>
        <w:t xml:space="preserve">, Antalya, Türkiye, </w:t>
      </w:r>
      <w:r w:rsidR="00FF45B0" w:rsidRPr="004D5D75">
        <w:rPr>
          <w:rFonts w:ascii="Times" w:eastAsia="Times New Roman" w:hAnsi="Times"/>
          <w:szCs w:val="24"/>
          <w:lang w:eastAsia="tr-TR"/>
        </w:rPr>
        <w:t>18-</w:t>
      </w:r>
      <w:r w:rsidRPr="004D5D75">
        <w:rPr>
          <w:rFonts w:ascii="Times" w:eastAsia="Times New Roman" w:hAnsi="Times"/>
          <w:szCs w:val="24"/>
          <w:lang w:eastAsia="tr-TR"/>
        </w:rPr>
        <w:t xml:space="preserve"> 21 May 2017, ss.457.</w:t>
      </w:r>
    </w:p>
    <w:p w14:paraId="10343531" w14:textId="6EE389C1" w:rsidR="004D5D75" w:rsidRPr="004D5D75" w:rsidRDefault="004D5D75" w:rsidP="00693AB0">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t>Toluk</w:t>
      </w:r>
      <w:proofErr w:type="spellEnd"/>
      <w:r w:rsidRPr="004D5D75">
        <w:rPr>
          <w:rFonts w:ascii="Times" w:eastAsia="Times New Roman" w:hAnsi="Times"/>
          <w:szCs w:val="24"/>
          <w:lang w:eastAsia="tr-TR"/>
        </w:rPr>
        <w:t xml:space="preserve"> A., Taşdemir A.,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Ayyıldız N., </w:t>
      </w:r>
      <w:proofErr w:type="spellStart"/>
      <w:r w:rsidRPr="004D5D75">
        <w:rPr>
          <w:rFonts w:ascii="Times" w:eastAsia="Times New Roman" w:hAnsi="Times"/>
          <w:szCs w:val="24"/>
          <w:lang w:eastAsia="tr-TR"/>
        </w:rPr>
        <w:t>Known</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and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Unknown</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Records</w:t>
      </w:r>
      <w:proofErr w:type="spellEnd"/>
      <w:r w:rsidRPr="004D5D75">
        <w:rPr>
          <w:rFonts w:ascii="Times" w:eastAsia="Times New Roman" w:hAnsi="Times"/>
          <w:szCs w:val="24"/>
          <w:lang w:eastAsia="tr-TR"/>
        </w:rPr>
        <w:t xml:space="preserve"> of </w:t>
      </w:r>
      <w:proofErr w:type="spellStart"/>
      <w:r w:rsidRPr="004D5D75">
        <w:rPr>
          <w:rFonts w:ascii="Times" w:eastAsia="Times New Roman" w:hAnsi="Times"/>
          <w:szCs w:val="24"/>
          <w:lang w:eastAsia="tr-TR"/>
        </w:rPr>
        <w:t>Oribatid</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Mites</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Acari</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fromMersin</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Province</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Turkey</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Ecology</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Symposium</w:t>
      </w:r>
      <w:proofErr w:type="spellEnd"/>
      <w:r w:rsidRPr="004D5D75">
        <w:rPr>
          <w:rFonts w:ascii="Times" w:eastAsia="Times New Roman" w:hAnsi="Times"/>
          <w:szCs w:val="24"/>
          <w:lang w:eastAsia="tr-TR"/>
        </w:rPr>
        <w:t xml:space="preserve"> 2017, Kayseri, Türkiye, </w:t>
      </w:r>
      <w:r w:rsidR="00FF45B0" w:rsidRPr="004D5D75">
        <w:rPr>
          <w:rFonts w:ascii="Times" w:eastAsia="Times New Roman" w:hAnsi="Times"/>
          <w:szCs w:val="24"/>
          <w:lang w:eastAsia="tr-TR"/>
        </w:rPr>
        <w:t>11-</w:t>
      </w:r>
      <w:r w:rsidRPr="004D5D75">
        <w:rPr>
          <w:rFonts w:ascii="Times" w:eastAsia="Times New Roman" w:hAnsi="Times"/>
          <w:szCs w:val="24"/>
          <w:lang w:eastAsia="tr-TR"/>
        </w:rPr>
        <w:t xml:space="preserve"> 13 May 2017, ss.217.</w:t>
      </w:r>
    </w:p>
    <w:p w14:paraId="45689201" w14:textId="77777777" w:rsidR="00B76916" w:rsidRDefault="004D5D75" w:rsidP="00B76916">
      <w:pPr>
        <w:numPr>
          <w:ilvl w:val="1"/>
          <w:numId w:val="7"/>
        </w:numPr>
        <w:spacing w:before="100" w:beforeAutospacing="1" w:after="100" w:afterAutospacing="1" w:line="375" w:lineRule="atLeast"/>
        <w:ind w:left="709"/>
        <w:jc w:val="both"/>
        <w:rPr>
          <w:rFonts w:ascii="Times" w:eastAsia="Times New Roman" w:hAnsi="Times" w:cs="Calibri"/>
        </w:rPr>
      </w:pPr>
      <w:proofErr w:type="spellStart"/>
      <w:r w:rsidRPr="004D5D75">
        <w:rPr>
          <w:rFonts w:ascii="Times" w:eastAsia="Times New Roman" w:hAnsi="Times"/>
          <w:szCs w:val="24"/>
          <w:lang w:eastAsia="tr-TR"/>
        </w:rPr>
        <w:t>Toluk</w:t>
      </w:r>
      <w:proofErr w:type="spellEnd"/>
      <w:r w:rsidRPr="004D5D75">
        <w:rPr>
          <w:rFonts w:ascii="Times" w:eastAsia="Times New Roman" w:hAnsi="Times"/>
          <w:szCs w:val="24"/>
          <w:lang w:eastAsia="tr-TR"/>
        </w:rPr>
        <w:t xml:space="preserve"> A., </w:t>
      </w:r>
      <w:proofErr w:type="spellStart"/>
      <w:r w:rsidRPr="004D5D75">
        <w:rPr>
          <w:rFonts w:ascii="Times" w:eastAsia="Times New Roman" w:hAnsi="Times"/>
          <w:szCs w:val="24"/>
          <w:lang w:eastAsia="tr-TR"/>
        </w:rPr>
        <w:t>Akin</w:t>
      </w:r>
      <w:proofErr w:type="spellEnd"/>
      <w:r w:rsidRPr="004D5D75">
        <w:rPr>
          <w:rFonts w:ascii="Times" w:eastAsia="Times New Roman" w:hAnsi="Times"/>
          <w:szCs w:val="24"/>
          <w:lang w:eastAsia="tr-TR"/>
        </w:rPr>
        <w:t xml:space="preserve"> A. T., Sivas Çat Ormanlarının </w:t>
      </w:r>
      <w:proofErr w:type="spellStart"/>
      <w:r w:rsidRPr="004D5D75">
        <w:rPr>
          <w:rFonts w:ascii="Times" w:eastAsia="Times New Roman" w:hAnsi="Times"/>
          <w:szCs w:val="24"/>
          <w:lang w:eastAsia="tr-TR"/>
        </w:rPr>
        <w:t>Oribatid</w:t>
      </w:r>
      <w:proofErr w:type="spellEnd"/>
      <w:r w:rsidRPr="004D5D75">
        <w:rPr>
          <w:rFonts w:ascii="Times" w:eastAsia="Times New Roman" w:hAnsi="Times"/>
          <w:szCs w:val="24"/>
          <w:lang w:eastAsia="tr-TR"/>
        </w:rPr>
        <w:t xml:space="preserve"> Akar Faunası (</w:t>
      </w:r>
      <w:proofErr w:type="spellStart"/>
      <w:r w:rsidRPr="004D5D75">
        <w:rPr>
          <w:rFonts w:ascii="Times" w:eastAsia="Times New Roman" w:hAnsi="Times"/>
          <w:szCs w:val="24"/>
          <w:lang w:eastAsia="tr-TR"/>
        </w:rPr>
        <w:t>Acari</w:t>
      </w:r>
      <w:proofErr w:type="spellEnd"/>
      <w:r w:rsidRPr="004D5D75">
        <w:rPr>
          <w:rFonts w:ascii="Times" w:eastAsia="Times New Roman" w:hAnsi="Times"/>
          <w:szCs w:val="24"/>
          <w:lang w:eastAsia="tr-TR"/>
        </w:rPr>
        <w:t xml:space="preserve">, </w:t>
      </w:r>
      <w:proofErr w:type="spellStart"/>
      <w:r w:rsidRPr="004D5D75">
        <w:rPr>
          <w:rFonts w:ascii="Times" w:eastAsia="Times New Roman" w:hAnsi="Times"/>
          <w:szCs w:val="24"/>
          <w:lang w:eastAsia="tr-TR"/>
        </w:rPr>
        <w:t>Oribatida</w:t>
      </w:r>
      <w:proofErr w:type="spellEnd"/>
      <w:r w:rsidRPr="004D5D75">
        <w:rPr>
          <w:rFonts w:ascii="Times" w:eastAsia="Times New Roman" w:hAnsi="Times"/>
          <w:szCs w:val="24"/>
          <w:lang w:eastAsia="tr-TR"/>
        </w:rPr>
        <w:t xml:space="preserve">), 23. Ulusal Biyoloji Kongresi, Gaziantep, Türkiye, </w:t>
      </w:r>
      <w:r w:rsidR="00FF45B0" w:rsidRPr="004D5D75">
        <w:rPr>
          <w:rFonts w:ascii="Times" w:eastAsia="Times New Roman" w:hAnsi="Times"/>
          <w:szCs w:val="24"/>
          <w:lang w:eastAsia="tr-TR"/>
        </w:rPr>
        <w:t>5-</w:t>
      </w:r>
      <w:r w:rsidRPr="004D5D75">
        <w:rPr>
          <w:rFonts w:ascii="Times" w:eastAsia="Times New Roman" w:hAnsi="Times"/>
          <w:szCs w:val="24"/>
          <w:lang w:eastAsia="tr-TR"/>
        </w:rPr>
        <w:t xml:space="preserve"> 07 May 2016, ss.54-55.</w:t>
      </w:r>
    </w:p>
    <w:p w14:paraId="7E3EDE93" w14:textId="57B60D0C" w:rsidR="004D5D75" w:rsidRPr="00B76916" w:rsidRDefault="004D5D75" w:rsidP="00B76916">
      <w:pPr>
        <w:numPr>
          <w:ilvl w:val="1"/>
          <w:numId w:val="7"/>
        </w:numPr>
        <w:spacing w:before="100" w:beforeAutospacing="1" w:after="100" w:afterAutospacing="1" w:line="375" w:lineRule="atLeast"/>
        <w:ind w:left="709"/>
        <w:jc w:val="both"/>
        <w:rPr>
          <w:rFonts w:ascii="Times" w:eastAsia="Times New Roman" w:hAnsi="Times" w:cs="Calibri"/>
        </w:rPr>
      </w:pPr>
      <w:r w:rsidRPr="00B76916">
        <w:rPr>
          <w:rFonts w:ascii="Times" w:eastAsia="Times New Roman" w:hAnsi="Times"/>
          <w:szCs w:val="24"/>
          <w:lang w:eastAsia="tr-TR"/>
        </w:rPr>
        <w:t xml:space="preserve">Kaymak E., </w:t>
      </w:r>
      <w:proofErr w:type="spellStart"/>
      <w:r w:rsidRPr="00B76916">
        <w:rPr>
          <w:rFonts w:ascii="Times" w:eastAsia="Times New Roman" w:hAnsi="Times"/>
          <w:szCs w:val="24"/>
          <w:lang w:eastAsia="tr-TR"/>
        </w:rPr>
        <w:t>Akin</w:t>
      </w:r>
      <w:proofErr w:type="spellEnd"/>
      <w:r w:rsidRPr="00B76916">
        <w:rPr>
          <w:rFonts w:ascii="Times" w:eastAsia="Times New Roman" w:hAnsi="Times"/>
          <w:szCs w:val="24"/>
          <w:lang w:eastAsia="tr-TR"/>
        </w:rPr>
        <w:t xml:space="preserve"> A. T., </w:t>
      </w:r>
      <w:proofErr w:type="spellStart"/>
      <w:r w:rsidRPr="00B76916">
        <w:rPr>
          <w:rFonts w:ascii="Times" w:eastAsia="Times New Roman" w:hAnsi="Times"/>
          <w:szCs w:val="24"/>
          <w:lang w:eastAsia="tr-TR"/>
        </w:rPr>
        <w:t>Doğanyiğit</w:t>
      </w:r>
      <w:proofErr w:type="spellEnd"/>
      <w:r w:rsidRPr="00B76916">
        <w:rPr>
          <w:rFonts w:ascii="Times" w:eastAsia="Times New Roman" w:hAnsi="Times"/>
          <w:szCs w:val="24"/>
          <w:lang w:eastAsia="tr-TR"/>
        </w:rPr>
        <w:t xml:space="preserve"> Z., Karabulut D., </w:t>
      </w:r>
      <w:proofErr w:type="spellStart"/>
      <w:r w:rsidRPr="00B76916">
        <w:rPr>
          <w:rFonts w:ascii="Times" w:eastAsia="Times New Roman" w:hAnsi="Times"/>
          <w:szCs w:val="24"/>
          <w:lang w:eastAsia="tr-TR"/>
        </w:rPr>
        <w:t>Toluk</w:t>
      </w:r>
      <w:proofErr w:type="spellEnd"/>
      <w:r w:rsidRPr="00B76916">
        <w:rPr>
          <w:rFonts w:ascii="Times" w:eastAsia="Times New Roman" w:hAnsi="Times"/>
          <w:szCs w:val="24"/>
          <w:lang w:eastAsia="tr-TR"/>
        </w:rPr>
        <w:t xml:space="preserve"> A., Çukurova I. Uluslararası</w:t>
      </w:r>
      <w:r w:rsidR="007C08C9" w:rsidRPr="00B76916">
        <w:rPr>
          <w:rFonts w:ascii="Times" w:eastAsia="Times New Roman" w:hAnsi="Times"/>
          <w:szCs w:val="24"/>
          <w:lang w:eastAsia="tr-TR"/>
        </w:rPr>
        <w:t xml:space="preserve"> </w:t>
      </w:r>
      <w:proofErr w:type="spellStart"/>
      <w:r w:rsidRPr="00B76916">
        <w:rPr>
          <w:rFonts w:ascii="Times" w:eastAsia="Times New Roman" w:hAnsi="Times"/>
          <w:szCs w:val="24"/>
          <w:lang w:eastAsia="tr-TR"/>
        </w:rPr>
        <w:t>Multidisipliner</w:t>
      </w:r>
      <w:proofErr w:type="spellEnd"/>
      <w:r w:rsidRPr="00B76916">
        <w:rPr>
          <w:rFonts w:ascii="Times" w:eastAsia="Times New Roman" w:hAnsi="Times"/>
          <w:szCs w:val="24"/>
          <w:lang w:eastAsia="tr-TR"/>
        </w:rPr>
        <w:t xml:space="preserve"> Çalışmalar Kongresi, Adana, Türkiye, </w:t>
      </w:r>
      <w:r w:rsidR="00FF45B0" w:rsidRPr="00B76916">
        <w:rPr>
          <w:rFonts w:ascii="Times" w:eastAsia="Times New Roman" w:hAnsi="Times"/>
          <w:szCs w:val="24"/>
          <w:lang w:eastAsia="tr-TR"/>
        </w:rPr>
        <w:t>13-</w:t>
      </w:r>
      <w:r w:rsidRPr="00B76916">
        <w:rPr>
          <w:rFonts w:ascii="Times" w:eastAsia="Times New Roman" w:hAnsi="Times"/>
          <w:szCs w:val="24"/>
          <w:lang w:eastAsia="tr-TR"/>
        </w:rPr>
        <w:t xml:space="preserve"> 16 </w:t>
      </w:r>
      <w:proofErr w:type="spellStart"/>
      <w:r w:rsidRPr="00B76916">
        <w:rPr>
          <w:rFonts w:ascii="Times" w:eastAsia="Times New Roman" w:hAnsi="Times"/>
          <w:szCs w:val="24"/>
          <w:lang w:eastAsia="tr-TR"/>
        </w:rPr>
        <w:t>December</w:t>
      </w:r>
      <w:proofErr w:type="spellEnd"/>
      <w:r w:rsidRPr="00B76916">
        <w:rPr>
          <w:rFonts w:ascii="Times" w:eastAsia="Times New Roman" w:hAnsi="Times"/>
          <w:szCs w:val="24"/>
          <w:lang w:eastAsia="tr-TR"/>
        </w:rPr>
        <w:t xml:space="preserve"> 0201, ss.9.</w:t>
      </w:r>
    </w:p>
    <w:sectPr w:rsidR="004D5D75" w:rsidRPr="00B76916" w:rsidSect="00703B1C">
      <w:pgSz w:w="11906" w:h="16838"/>
      <w:pgMar w:top="1985" w:right="1134" w:bottom="1134" w:left="2268" w:header="709" w:footer="709" w:gutter="0"/>
      <w:pgNumType w:start="3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C09A37" w14:textId="77777777" w:rsidR="007A5654" w:rsidRDefault="007A5654" w:rsidP="00A92797">
      <w:pPr>
        <w:spacing w:after="0" w:line="240" w:lineRule="auto"/>
      </w:pPr>
      <w:r>
        <w:separator/>
      </w:r>
    </w:p>
  </w:endnote>
  <w:endnote w:type="continuationSeparator" w:id="0">
    <w:p w14:paraId="3C5BC3C8" w14:textId="77777777" w:rsidR="007A5654" w:rsidRDefault="007A5654" w:rsidP="00A927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ndale Sans UI">
    <w:altName w:val="Times New Roman"/>
    <w:panose1 w:val="020B0604020202020204"/>
    <w:charset w:val="A2"/>
    <w:family w:val="auto"/>
    <w:pitch w:val="variable"/>
  </w:font>
  <w:font w:name="Consolas">
    <w:panose1 w:val="020B0609020204030204"/>
    <w:charset w:val="00"/>
    <w:family w:val="modern"/>
    <w:pitch w:val="fixed"/>
    <w:sig w:usb0="E10002FF" w:usb1="4000FCFF" w:usb2="00000009" w:usb3="00000000" w:csb0="0000019F" w:csb1="00000000"/>
  </w:font>
  <w:font w:name="Times New Roman Kalin">
    <w:altName w:val="Times New Roman"/>
    <w:panose1 w:val="020B0604020202020204"/>
    <w:charset w:val="00"/>
    <w:family w:val="roman"/>
    <w:notTrueType/>
    <w:pitch w:val="default"/>
    <w:sig w:usb0="00000003" w:usb1="00000000" w:usb2="00000000" w:usb3="00000000" w:csb0="00000001" w:csb1="00000000"/>
  </w:font>
  <w:font w:name="Times">
    <w:altName w:val="﷽﷽﷽﷽﷽﷽⪁衍ĝތ"/>
    <w:panose1 w:val="00000500000000020000"/>
    <w:charset w:val="00"/>
    <w:family w:val="auto"/>
    <w:pitch w:val="variable"/>
    <w:sig w:usb0="E00002FF" w:usb1="5000205A" w:usb2="00000000" w:usb3="00000000" w:csb0="0000019F" w:csb1="00000000"/>
  </w:font>
  <w:font w:name="Trebuchet MS">
    <w:altName w:val="﷽﷽﷽﷽﷽﷽﷽﷽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7376013" w14:textId="77777777" w:rsidR="007A5654" w:rsidRDefault="007A5654" w:rsidP="00A92797">
      <w:pPr>
        <w:spacing w:after="0" w:line="240" w:lineRule="auto"/>
      </w:pPr>
      <w:r>
        <w:separator/>
      </w:r>
    </w:p>
  </w:footnote>
  <w:footnote w:type="continuationSeparator" w:id="0">
    <w:p w14:paraId="0B5F315A" w14:textId="77777777" w:rsidR="007A5654" w:rsidRDefault="007A5654" w:rsidP="00A9279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6E8C36" w14:textId="77777777" w:rsidR="00187BD8" w:rsidRDefault="00187BD8" w:rsidP="00B66803">
    <w:pPr>
      <w:pStyle w:val="s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14:paraId="0605C25F" w14:textId="77777777" w:rsidR="00187BD8" w:rsidRDefault="00187BD8" w:rsidP="00B66803">
    <w:pPr>
      <w:pStyle w:val="stBilgi"/>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A806EC" w14:textId="77777777" w:rsidR="00187BD8" w:rsidRDefault="00187BD8" w:rsidP="00B66803">
    <w:pPr>
      <w:pStyle w:val="s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ii</w:t>
    </w:r>
    <w:r>
      <w:rPr>
        <w:rStyle w:val="SayfaNumaras"/>
      </w:rPr>
      <w:fldChar w:fldCharType="end"/>
    </w:r>
  </w:p>
  <w:p w14:paraId="681E48E0" w14:textId="77777777" w:rsidR="00187BD8" w:rsidRDefault="00187BD8" w:rsidP="00B66803">
    <w:pPr>
      <w:pStyle w:val="stBilgi"/>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4682B" w14:textId="77777777" w:rsidR="00187BD8" w:rsidRDefault="00187BD8" w:rsidP="00B66803">
    <w:pPr>
      <w:pStyle w:val="s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separate"/>
    </w:r>
    <w:r>
      <w:rPr>
        <w:rStyle w:val="SayfaNumaras"/>
        <w:noProof/>
      </w:rPr>
      <w:t>77</w:t>
    </w:r>
    <w:r>
      <w:rPr>
        <w:rStyle w:val="SayfaNumaras"/>
      </w:rPr>
      <w:fldChar w:fldCharType="end"/>
    </w:r>
  </w:p>
  <w:p w14:paraId="4B1D11F6" w14:textId="77777777" w:rsidR="00187BD8" w:rsidRDefault="00187BD8" w:rsidP="00B66803">
    <w:pPr>
      <w:pStyle w:val="stBilgi"/>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E08DB"/>
    <w:multiLevelType w:val="hybridMultilevel"/>
    <w:tmpl w:val="61349EBA"/>
    <w:lvl w:ilvl="0" w:tplc="C3202D9C">
      <w:start w:val="1"/>
      <w:numFmt w:val="decimal"/>
      <w:lvlText w:val="%1."/>
      <w:lvlJc w:val="left"/>
      <w:pPr>
        <w:ind w:left="720" w:hanging="360"/>
      </w:pPr>
      <w:rPr>
        <w:rFonts w:hint="default"/>
        <w:b w:val="0"/>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32B288B"/>
    <w:multiLevelType w:val="hybridMultilevel"/>
    <w:tmpl w:val="FE7453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1CC72AB0"/>
    <w:multiLevelType w:val="hybridMultilevel"/>
    <w:tmpl w:val="6CCAEE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2A2F0088"/>
    <w:multiLevelType w:val="hybridMultilevel"/>
    <w:tmpl w:val="834A1E9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309D467A"/>
    <w:multiLevelType w:val="hybridMultilevel"/>
    <w:tmpl w:val="EB54AC8E"/>
    <w:lvl w:ilvl="0" w:tplc="3C0871EA">
      <w:start w:val="1"/>
      <w:numFmt w:val="bullet"/>
      <w:lvlText w:val="´"/>
      <w:lvlJc w:val="left"/>
      <w:pPr>
        <w:tabs>
          <w:tab w:val="num" w:pos="720"/>
        </w:tabs>
        <w:ind w:left="720" w:hanging="360"/>
      </w:pPr>
      <w:rPr>
        <w:rFonts w:ascii="Wingdings 3" w:hAnsi="Wingdings 3" w:hint="default"/>
      </w:rPr>
    </w:lvl>
    <w:lvl w:ilvl="1" w:tplc="A7C26664" w:tentative="1">
      <w:start w:val="1"/>
      <w:numFmt w:val="bullet"/>
      <w:lvlText w:val="´"/>
      <w:lvlJc w:val="left"/>
      <w:pPr>
        <w:tabs>
          <w:tab w:val="num" w:pos="1440"/>
        </w:tabs>
        <w:ind w:left="1440" w:hanging="360"/>
      </w:pPr>
      <w:rPr>
        <w:rFonts w:ascii="Wingdings 3" w:hAnsi="Wingdings 3" w:hint="default"/>
      </w:rPr>
    </w:lvl>
    <w:lvl w:ilvl="2" w:tplc="6A7C8BA4" w:tentative="1">
      <w:start w:val="1"/>
      <w:numFmt w:val="bullet"/>
      <w:lvlText w:val="´"/>
      <w:lvlJc w:val="left"/>
      <w:pPr>
        <w:tabs>
          <w:tab w:val="num" w:pos="2160"/>
        </w:tabs>
        <w:ind w:left="2160" w:hanging="360"/>
      </w:pPr>
      <w:rPr>
        <w:rFonts w:ascii="Wingdings 3" w:hAnsi="Wingdings 3" w:hint="default"/>
      </w:rPr>
    </w:lvl>
    <w:lvl w:ilvl="3" w:tplc="7C66F1C8" w:tentative="1">
      <w:start w:val="1"/>
      <w:numFmt w:val="bullet"/>
      <w:lvlText w:val="´"/>
      <w:lvlJc w:val="left"/>
      <w:pPr>
        <w:tabs>
          <w:tab w:val="num" w:pos="2880"/>
        </w:tabs>
        <w:ind w:left="2880" w:hanging="360"/>
      </w:pPr>
      <w:rPr>
        <w:rFonts w:ascii="Wingdings 3" w:hAnsi="Wingdings 3" w:hint="default"/>
      </w:rPr>
    </w:lvl>
    <w:lvl w:ilvl="4" w:tplc="2C2A9332" w:tentative="1">
      <w:start w:val="1"/>
      <w:numFmt w:val="bullet"/>
      <w:lvlText w:val="´"/>
      <w:lvlJc w:val="left"/>
      <w:pPr>
        <w:tabs>
          <w:tab w:val="num" w:pos="3600"/>
        </w:tabs>
        <w:ind w:left="3600" w:hanging="360"/>
      </w:pPr>
      <w:rPr>
        <w:rFonts w:ascii="Wingdings 3" w:hAnsi="Wingdings 3" w:hint="default"/>
      </w:rPr>
    </w:lvl>
    <w:lvl w:ilvl="5" w:tplc="8E6EB0CA" w:tentative="1">
      <w:start w:val="1"/>
      <w:numFmt w:val="bullet"/>
      <w:lvlText w:val="´"/>
      <w:lvlJc w:val="left"/>
      <w:pPr>
        <w:tabs>
          <w:tab w:val="num" w:pos="4320"/>
        </w:tabs>
        <w:ind w:left="4320" w:hanging="360"/>
      </w:pPr>
      <w:rPr>
        <w:rFonts w:ascii="Wingdings 3" w:hAnsi="Wingdings 3" w:hint="default"/>
      </w:rPr>
    </w:lvl>
    <w:lvl w:ilvl="6" w:tplc="DD662E6C" w:tentative="1">
      <w:start w:val="1"/>
      <w:numFmt w:val="bullet"/>
      <w:lvlText w:val="´"/>
      <w:lvlJc w:val="left"/>
      <w:pPr>
        <w:tabs>
          <w:tab w:val="num" w:pos="5040"/>
        </w:tabs>
        <w:ind w:left="5040" w:hanging="360"/>
      </w:pPr>
      <w:rPr>
        <w:rFonts w:ascii="Wingdings 3" w:hAnsi="Wingdings 3" w:hint="default"/>
      </w:rPr>
    </w:lvl>
    <w:lvl w:ilvl="7" w:tplc="3DD44EF6" w:tentative="1">
      <w:start w:val="1"/>
      <w:numFmt w:val="bullet"/>
      <w:lvlText w:val="´"/>
      <w:lvlJc w:val="left"/>
      <w:pPr>
        <w:tabs>
          <w:tab w:val="num" w:pos="5760"/>
        </w:tabs>
        <w:ind w:left="5760" w:hanging="360"/>
      </w:pPr>
      <w:rPr>
        <w:rFonts w:ascii="Wingdings 3" w:hAnsi="Wingdings 3" w:hint="default"/>
      </w:rPr>
    </w:lvl>
    <w:lvl w:ilvl="8" w:tplc="ACF484D2"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3A6148B6"/>
    <w:multiLevelType w:val="hybridMultilevel"/>
    <w:tmpl w:val="91FE499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52221E72"/>
    <w:multiLevelType w:val="hybridMultilevel"/>
    <w:tmpl w:val="6CCAEE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536466FD"/>
    <w:multiLevelType w:val="multilevel"/>
    <w:tmpl w:val="7C2E84CA"/>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8" w15:restartNumberingAfterBreak="0">
    <w:nsid w:val="537447C1"/>
    <w:multiLevelType w:val="hybridMultilevel"/>
    <w:tmpl w:val="61349EBA"/>
    <w:lvl w:ilvl="0" w:tplc="C3202D9C">
      <w:start w:val="1"/>
      <w:numFmt w:val="decimal"/>
      <w:lvlText w:val="%1."/>
      <w:lvlJc w:val="left"/>
      <w:pPr>
        <w:ind w:left="720" w:hanging="360"/>
      </w:pPr>
      <w:rPr>
        <w:rFonts w:hint="default"/>
        <w:b w:val="0"/>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543F2DED"/>
    <w:multiLevelType w:val="multilevel"/>
    <w:tmpl w:val="4EF2E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FB1081"/>
    <w:multiLevelType w:val="hybridMultilevel"/>
    <w:tmpl w:val="6AEAFA28"/>
    <w:lvl w:ilvl="0" w:tplc="54E2CC48">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6189175E"/>
    <w:multiLevelType w:val="hybridMultilevel"/>
    <w:tmpl w:val="5FA01AC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6A766C85"/>
    <w:multiLevelType w:val="multilevel"/>
    <w:tmpl w:val="F3B2B52A"/>
    <w:lvl w:ilvl="0">
      <w:start w:val="1"/>
      <w:numFmt w:val="upperRoman"/>
      <w:lvlText w:val="%1."/>
      <w:lvlJc w:val="left"/>
      <w:pPr>
        <w:ind w:left="22" w:firstLine="0"/>
      </w:pPr>
      <w:rPr>
        <w:color w:val="auto"/>
      </w:rPr>
    </w:lvl>
    <w:lvl w:ilvl="1">
      <w:start w:val="1"/>
      <w:numFmt w:val="upperLetter"/>
      <w:lvlText w:val="%2."/>
      <w:lvlJc w:val="left"/>
      <w:pPr>
        <w:ind w:left="850" w:firstLine="0"/>
      </w:pPr>
      <w:rPr>
        <w:color w:val="auto"/>
      </w:r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pStyle w:val="Balk6"/>
      <w:lvlText w:val="(%6)"/>
      <w:lvlJc w:val="left"/>
      <w:pPr>
        <w:ind w:left="3600" w:firstLine="0"/>
      </w:pPr>
    </w:lvl>
    <w:lvl w:ilvl="6">
      <w:start w:val="1"/>
      <w:numFmt w:val="lowerRoman"/>
      <w:pStyle w:val="Balk7"/>
      <w:lvlText w:val="(%7)"/>
      <w:lvlJc w:val="left"/>
      <w:pPr>
        <w:ind w:left="4320" w:firstLine="0"/>
      </w:pPr>
    </w:lvl>
    <w:lvl w:ilvl="7">
      <w:start w:val="1"/>
      <w:numFmt w:val="lowerLetter"/>
      <w:pStyle w:val="Balk8"/>
      <w:lvlText w:val="(%8)"/>
      <w:lvlJc w:val="left"/>
      <w:pPr>
        <w:ind w:left="5040" w:firstLine="0"/>
      </w:pPr>
    </w:lvl>
    <w:lvl w:ilvl="8">
      <w:start w:val="1"/>
      <w:numFmt w:val="lowerRoman"/>
      <w:pStyle w:val="Balk9"/>
      <w:lvlText w:val="(%9)"/>
      <w:lvlJc w:val="left"/>
      <w:pPr>
        <w:ind w:left="5760" w:firstLine="0"/>
      </w:pPr>
    </w:lvl>
  </w:abstractNum>
  <w:abstractNum w:abstractNumId="13" w15:restartNumberingAfterBreak="0">
    <w:nsid w:val="6C6C4145"/>
    <w:multiLevelType w:val="multilevel"/>
    <w:tmpl w:val="E1946DF4"/>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b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E394AF4"/>
    <w:multiLevelType w:val="multilevel"/>
    <w:tmpl w:val="57CA6EFA"/>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15:restartNumberingAfterBreak="0">
    <w:nsid w:val="7061132E"/>
    <w:multiLevelType w:val="hybridMultilevel"/>
    <w:tmpl w:val="61A6A54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71453A0D"/>
    <w:multiLevelType w:val="hybridMultilevel"/>
    <w:tmpl w:val="6CCAEE6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79E22546"/>
    <w:multiLevelType w:val="multilevel"/>
    <w:tmpl w:val="74F672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2"/>
  </w:num>
  <w:num w:numId="2">
    <w:abstractNumId w:val="16"/>
  </w:num>
  <w:num w:numId="3">
    <w:abstractNumId w:val="15"/>
  </w:num>
  <w:num w:numId="4">
    <w:abstractNumId w:val="3"/>
  </w:num>
  <w:num w:numId="5">
    <w:abstractNumId w:val="10"/>
  </w:num>
  <w:num w:numId="6">
    <w:abstractNumId w:val="17"/>
  </w:num>
  <w:num w:numId="7">
    <w:abstractNumId w:val="13"/>
  </w:num>
  <w:num w:numId="8">
    <w:abstractNumId w:val="9"/>
  </w:num>
  <w:num w:numId="9">
    <w:abstractNumId w:val="11"/>
  </w:num>
  <w:num w:numId="10">
    <w:abstractNumId w:val="5"/>
  </w:num>
  <w:num w:numId="11">
    <w:abstractNumId w:val="0"/>
  </w:num>
  <w:num w:numId="12">
    <w:abstractNumId w:val="1"/>
  </w:num>
  <w:num w:numId="13">
    <w:abstractNumId w:val="14"/>
  </w:num>
  <w:num w:numId="14">
    <w:abstractNumId w:val="7"/>
  </w:num>
  <w:num w:numId="15">
    <w:abstractNumId w:val="8"/>
  </w:num>
  <w:num w:numId="16">
    <w:abstractNumId w:val="4"/>
  </w:num>
  <w:num w:numId="17">
    <w:abstractNumId w:val="2"/>
  </w:num>
  <w:num w:numId="18">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3"/>
  <w:hideSpellingErrors/>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Fen Bilimleri Enstitüsü&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8B4947"/>
    <w:rsid w:val="000008B8"/>
    <w:rsid w:val="00000B5D"/>
    <w:rsid w:val="00000F15"/>
    <w:rsid w:val="0000153F"/>
    <w:rsid w:val="00001DA5"/>
    <w:rsid w:val="000028C8"/>
    <w:rsid w:val="00003665"/>
    <w:rsid w:val="000038F6"/>
    <w:rsid w:val="00005304"/>
    <w:rsid w:val="000059A9"/>
    <w:rsid w:val="00007424"/>
    <w:rsid w:val="00007DAE"/>
    <w:rsid w:val="00011193"/>
    <w:rsid w:val="000114C6"/>
    <w:rsid w:val="000127D6"/>
    <w:rsid w:val="00012DCE"/>
    <w:rsid w:val="00013278"/>
    <w:rsid w:val="000133BC"/>
    <w:rsid w:val="000136B3"/>
    <w:rsid w:val="00013F5C"/>
    <w:rsid w:val="00014665"/>
    <w:rsid w:val="00016EFD"/>
    <w:rsid w:val="000201FF"/>
    <w:rsid w:val="00020EF8"/>
    <w:rsid w:val="00021C07"/>
    <w:rsid w:val="000225F5"/>
    <w:rsid w:val="00022B88"/>
    <w:rsid w:val="00023057"/>
    <w:rsid w:val="00024278"/>
    <w:rsid w:val="000242B0"/>
    <w:rsid w:val="00025C0C"/>
    <w:rsid w:val="0002646C"/>
    <w:rsid w:val="000273B9"/>
    <w:rsid w:val="000321FA"/>
    <w:rsid w:val="00035AC9"/>
    <w:rsid w:val="000367B2"/>
    <w:rsid w:val="000374CB"/>
    <w:rsid w:val="00041B3A"/>
    <w:rsid w:val="0004462E"/>
    <w:rsid w:val="000454A6"/>
    <w:rsid w:val="00045D66"/>
    <w:rsid w:val="0004667B"/>
    <w:rsid w:val="00050894"/>
    <w:rsid w:val="0005313E"/>
    <w:rsid w:val="000536A2"/>
    <w:rsid w:val="00055D45"/>
    <w:rsid w:val="00057161"/>
    <w:rsid w:val="00061128"/>
    <w:rsid w:val="0006328F"/>
    <w:rsid w:val="000637A8"/>
    <w:rsid w:val="00064774"/>
    <w:rsid w:val="00064B6F"/>
    <w:rsid w:val="00065A6A"/>
    <w:rsid w:val="000672DA"/>
    <w:rsid w:val="0007137F"/>
    <w:rsid w:val="0007346C"/>
    <w:rsid w:val="00074017"/>
    <w:rsid w:val="00075909"/>
    <w:rsid w:val="00075EC3"/>
    <w:rsid w:val="00077691"/>
    <w:rsid w:val="00077A41"/>
    <w:rsid w:val="00081ABD"/>
    <w:rsid w:val="00082F4E"/>
    <w:rsid w:val="000842EF"/>
    <w:rsid w:val="0008433E"/>
    <w:rsid w:val="00086ECB"/>
    <w:rsid w:val="00091956"/>
    <w:rsid w:val="00091B33"/>
    <w:rsid w:val="00095614"/>
    <w:rsid w:val="00095A72"/>
    <w:rsid w:val="00096889"/>
    <w:rsid w:val="00097CB1"/>
    <w:rsid w:val="000A11AE"/>
    <w:rsid w:val="000A30EB"/>
    <w:rsid w:val="000A5335"/>
    <w:rsid w:val="000A6266"/>
    <w:rsid w:val="000A72E3"/>
    <w:rsid w:val="000B0281"/>
    <w:rsid w:val="000B1757"/>
    <w:rsid w:val="000B28F2"/>
    <w:rsid w:val="000B2B7B"/>
    <w:rsid w:val="000B5FB6"/>
    <w:rsid w:val="000B6E16"/>
    <w:rsid w:val="000C0124"/>
    <w:rsid w:val="000C1CD7"/>
    <w:rsid w:val="000C5589"/>
    <w:rsid w:val="000C6011"/>
    <w:rsid w:val="000C6885"/>
    <w:rsid w:val="000C7C14"/>
    <w:rsid w:val="000D4773"/>
    <w:rsid w:val="000D478E"/>
    <w:rsid w:val="000D5974"/>
    <w:rsid w:val="000D59DF"/>
    <w:rsid w:val="000D76F7"/>
    <w:rsid w:val="000E1AB8"/>
    <w:rsid w:val="000E1BC5"/>
    <w:rsid w:val="000E1E02"/>
    <w:rsid w:val="000E3B5E"/>
    <w:rsid w:val="000E7370"/>
    <w:rsid w:val="000E7A75"/>
    <w:rsid w:val="000F11DC"/>
    <w:rsid w:val="000F27FD"/>
    <w:rsid w:val="000F3197"/>
    <w:rsid w:val="000F50F4"/>
    <w:rsid w:val="000F7B10"/>
    <w:rsid w:val="001007CA"/>
    <w:rsid w:val="00100A77"/>
    <w:rsid w:val="00101F34"/>
    <w:rsid w:val="0010206F"/>
    <w:rsid w:val="00103327"/>
    <w:rsid w:val="0010665F"/>
    <w:rsid w:val="001066B6"/>
    <w:rsid w:val="0011130B"/>
    <w:rsid w:val="0011165B"/>
    <w:rsid w:val="00111D60"/>
    <w:rsid w:val="00112B9C"/>
    <w:rsid w:val="0011361F"/>
    <w:rsid w:val="00113E14"/>
    <w:rsid w:val="00115987"/>
    <w:rsid w:val="00117070"/>
    <w:rsid w:val="001200CC"/>
    <w:rsid w:val="001217A9"/>
    <w:rsid w:val="001227CE"/>
    <w:rsid w:val="0012331D"/>
    <w:rsid w:val="00125568"/>
    <w:rsid w:val="00125CBD"/>
    <w:rsid w:val="0012613C"/>
    <w:rsid w:val="001306BB"/>
    <w:rsid w:val="00130DE2"/>
    <w:rsid w:val="0013309A"/>
    <w:rsid w:val="001334DA"/>
    <w:rsid w:val="00134E10"/>
    <w:rsid w:val="00135CD9"/>
    <w:rsid w:val="0014025D"/>
    <w:rsid w:val="00142840"/>
    <w:rsid w:val="00143830"/>
    <w:rsid w:val="001446F6"/>
    <w:rsid w:val="00145D24"/>
    <w:rsid w:val="00145F66"/>
    <w:rsid w:val="00153110"/>
    <w:rsid w:val="00153154"/>
    <w:rsid w:val="001531AE"/>
    <w:rsid w:val="00153C76"/>
    <w:rsid w:val="00154708"/>
    <w:rsid w:val="00154DE7"/>
    <w:rsid w:val="001568BD"/>
    <w:rsid w:val="0015731C"/>
    <w:rsid w:val="001579DF"/>
    <w:rsid w:val="00162A34"/>
    <w:rsid w:val="00163D4E"/>
    <w:rsid w:val="00165C48"/>
    <w:rsid w:val="00166D55"/>
    <w:rsid w:val="00170063"/>
    <w:rsid w:val="00170CAD"/>
    <w:rsid w:val="0017532B"/>
    <w:rsid w:val="001768CF"/>
    <w:rsid w:val="00177D97"/>
    <w:rsid w:val="001802B3"/>
    <w:rsid w:val="00183B49"/>
    <w:rsid w:val="001842BD"/>
    <w:rsid w:val="00187B08"/>
    <w:rsid w:val="00187BD8"/>
    <w:rsid w:val="001925BF"/>
    <w:rsid w:val="001934AA"/>
    <w:rsid w:val="00193E68"/>
    <w:rsid w:val="0019527E"/>
    <w:rsid w:val="00196095"/>
    <w:rsid w:val="00197255"/>
    <w:rsid w:val="001A0EEF"/>
    <w:rsid w:val="001A2CFE"/>
    <w:rsid w:val="001A3BCB"/>
    <w:rsid w:val="001A63AF"/>
    <w:rsid w:val="001A6D0E"/>
    <w:rsid w:val="001A7108"/>
    <w:rsid w:val="001A79F7"/>
    <w:rsid w:val="001B19A0"/>
    <w:rsid w:val="001B2110"/>
    <w:rsid w:val="001B38BB"/>
    <w:rsid w:val="001B583E"/>
    <w:rsid w:val="001C19DB"/>
    <w:rsid w:val="001C1DA8"/>
    <w:rsid w:val="001C2256"/>
    <w:rsid w:val="001C3EB8"/>
    <w:rsid w:val="001C5A03"/>
    <w:rsid w:val="001C5C6F"/>
    <w:rsid w:val="001C6D9A"/>
    <w:rsid w:val="001D19A7"/>
    <w:rsid w:val="001D21F7"/>
    <w:rsid w:val="001D2620"/>
    <w:rsid w:val="001D2717"/>
    <w:rsid w:val="001D350D"/>
    <w:rsid w:val="001E3772"/>
    <w:rsid w:val="001E37EE"/>
    <w:rsid w:val="001E3B73"/>
    <w:rsid w:val="001E5613"/>
    <w:rsid w:val="001E6D3F"/>
    <w:rsid w:val="001E6F36"/>
    <w:rsid w:val="001E7C88"/>
    <w:rsid w:val="001F1B79"/>
    <w:rsid w:val="001F5932"/>
    <w:rsid w:val="001F642A"/>
    <w:rsid w:val="001F64F6"/>
    <w:rsid w:val="001F683B"/>
    <w:rsid w:val="001F7C44"/>
    <w:rsid w:val="002032C6"/>
    <w:rsid w:val="002049CA"/>
    <w:rsid w:val="0020510A"/>
    <w:rsid w:val="00217CEE"/>
    <w:rsid w:val="00222DA4"/>
    <w:rsid w:val="00224A97"/>
    <w:rsid w:val="00227064"/>
    <w:rsid w:val="00232555"/>
    <w:rsid w:val="00232B4C"/>
    <w:rsid w:val="0023317D"/>
    <w:rsid w:val="00234ECB"/>
    <w:rsid w:val="00235C24"/>
    <w:rsid w:val="00235C61"/>
    <w:rsid w:val="002376F5"/>
    <w:rsid w:val="002404D1"/>
    <w:rsid w:val="00240FF2"/>
    <w:rsid w:val="002422FF"/>
    <w:rsid w:val="00242496"/>
    <w:rsid w:val="00243D41"/>
    <w:rsid w:val="0024436B"/>
    <w:rsid w:val="00245395"/>
    <w:rsid w:val="002465F0"/>
    <w:rsid w:val="00246BA9"/>
    <w:rsid w:val="00246E1B"/>
    <w:rsid w:val="00247644"/>
    <w:rsid w:val="0025504A"/>
    <w:rsid w:val="00257E19"/>
    <w:rsid w:val="00261286"/>
    <w:rsid w:val="0026212C"/>
    <w:rsid w:val="00262572"/>
    <w:rsid w:val="0026425B"/>
    <w:rsid w:val="00266B4D"/>
    <w:rsid w:val="00270795"/>
    <w:rsid w:val="0027144A"/>
    <w:rsid w:val="00271DC8"/>
    <w:rsid w:val="00271E7B"/>
    <w:rsid w:val="00272340"/>
    <w:rsid w:val="0027257B"/>
    <w:rsid w:val="0027487F"/>
    <w:rsid w:val="002752EF"/>
    <w:rsid w:val="00275F8F"/>
    <w:rsid w:val="00275FFC"/>
    <w:rsid w:val="00277214"/>
    <w:rsid w:val="00277996"/>
    <w:rsid w:val="00280FC9"/>
    <w:rsid w:val="00283683"/>
    <w:rsid w:val="00283A01"/>
    <w:rsid w:val="0028416E"/>
    <w:rsid w:val="00284B3C"/>
    <w:rsid w:val="00292ADD"/>
    <w:rsid w:val="00294B11"/>
    <w:rsid w:val="00295459"/>
    <w:rsid w:val="00295535"/>
    <w:rsid w:val="002A05EB"/>
    <w:rsid w:val="002A2389"/>
    <w:rsid w:val="002B3297"/>
    <w:rsid w:val="002B5AC9"/>
    <w:rsid w:val="002B7B70"/>
    <w:rsid w:val="002C1CAC"/>
    <w:rsid w:val="002C2002"/>
    <w:rsid w:val="002C21BC"/>
    <w:rsid w:val="002C5888"/>
    <w:rsid w:val="002C6D7F"/>
    <w:rsid w:val="002C703A"/>
    <w:rsid w:val="002D076C"/>
    <w:rsid w:val="002D081F"/>
    <w:rsid w:val="002D23DC"/>
    <w:rsid w:val="002D2870"/>
    <w:rsid w:val="002D47E9"/>
    <w:rsid w:val="002D4840"/>
    <w:rsid w:val="002D5813"/>
    <w:rsid w:val="002E28A4"/>
    <w:rsid w:val="002E3AB0"/>
    <w:rsid w:val="002E416A"/>
    <w:rsid w:val="002E5063"/>
    <w:rsid w:val="002F05AC"/>
    <w:rsid w:val="002F1C4C"/>
    <w:rsid w:val="002F1C57"/>
    <w:rsid w:val="002F1E4D"/>
    <w:rsid w:val="002F3CDE"/>
    <w:rsid w:val="002F46F1"/>
    <w:rsid w:val="002F48D6"/>
    <w:rsid w:val="003005F5"/>
    <w:rsid w:val="0030275E"/>
    <w:rsid w:val="00302939"/>
    <w:rsid w:val="003112FA"/>
    <w:rsid w:val="00311402"/>
    <w:rsid w:val="003119F7"/>
    <w:rsid w:val="00313C39"/>
    <w:rsid w:val="00314150"/>
    <w:rsid w:val="00315775"/>
    <w:rsid w:val="00317F68"/>
    <w:rsid w:val="00317FCB"/>
    <w:rsid w:val="00321E55"/>
    <w:rsid w:val="00322700"/>
    <w:rsid w:val="00322EC2"/>
    <w:rsid w:val="00324A01"/>
    <w:rsid w:val="00326B77"/>
    <w:rsid w:val="0033073E"/>
    <w:rsid w:val="0033167E"/>
    <w:rsid w:val="003364DD"/>
    <w:rsid w:val="00340AA6"/>
    <w:rsid w:val="0034201F"/>
    <w:rsid w:val="0034241E"/>
    <w:rsid w:val="00342A5D"/>
    <w:rsid w:val="00343A50"/>
    <w:rsid w:val="0034615A"/>
    <w:rsid w:val="0034741B"/>
    <w:rsid w:val="003530B9"/>
    <w:rsid w:val="0035426D"/>
    <w:rsid w:val="003557A1"/>
    <w:rsid w:val="00355F18"/>
    <w:rsid w:val="00357BEA"/>
    <w:rsid w:val="00362ED1"/>
    <w:rsid w:val="00365650"/>
    <w:rsid w:val="00366049"/>
    <w:rsid w:val="00370CCE"/>
    <w:rsid w:val="003739E4"/>
    <w:rsid w:val="0037476E"/>
    <w:rsid w:val="00376532"/>
    <w:rsid w:val="003773CC"/>
    <w:rsid w:val="003774C8"/>
    <w:rsid w:val="0038042A"/>
    <w:rsid w:val="00381159"/>
    <w:rsid w:val="0038383C"/>
    <w:rsid w:val="003843E9"/>
    <w:rsid w:val="003869E6"/>
    <w:rsid w:val="00390F9D"/>
    <w:rsid w:val="003910C1"/>
    <w:rsid w:val="003923F9"/>
    <w:rsid w:val="00394BBA"/>
    <w:rsid w:val="00395280"/>
    <w:rsid w:val="00395A5E"/>
    <w:rsid w:val="00395C4D"/>
    <w:rsid w:val="00395EEC"/>
    <w:rsid w:val="003A0E2F"/>
    <w:rsid w:val="003A211A"/>
    <w:rsid w:val="003A230F"/>
    <w:rsid w:val="003A3CC0"/>
    <w:rsid w:val="003A41DF"/>
    <w:rsid w:val="003A4F7A"/>
    <w:rsid w:val="003A5790"/>
    <w:rsid w:val="003A6711"/>
    <w:rsid w:val="003A6C11"/>
    <w:rsid w:val="003A6F98"/>
    <w:rsid w:val="003A707E"/>
    <w:rsid w:val="003A7146"/>
    <w:rsid w:val="003B126A"/>
    <w:rsid w:val="003B1914"/>
    <w:rsid w:val="003B2FD9"/>
    <w:rsid w:val="003B6168"/>
    <w:rsid w:val="003C27C6"/>
    <w:rsid w:val="003C499A"/>
    <w:rsid w:val="003D086F"/>
    <w:rsid w:val="003D1992"/>
    <w:rsid w:val="003D21F1"/>
    <w:rsid w:val="003D5C42"/>
    <w:rsid w:val="003D6B56"/>
    <w:rsid w:val="003E1233"/>
    <w:rsid w:val="003E1991"/>
    <w:rsid w:val="003E3F99"/>
    <w:rsid w:val="003E4F5A"/>
    <w:rsid w:val="003E57DF"/>
    <w:rsid w:val="003E57F5"/>
    <w:rsid w:val="003E6AC2"/>
    <w:rsid w:val="003E6FC0"/>
    <w:rsid w:val="003F2B82"/>
    <w:rsid w:val="003F4F59"/>
    <w:rsid w:val="003F6ED7"/>
    <w:rsid w:val="003F6FE0"/>
    <w:rsid w:val="00400C07"/>
    <w:rsid w:val="00401AC9"/>
    <w:rsid w:val="0040228A"/>
    <w:rsid w:val="00403FAE"/>
    <w:rsid w:val="00405A16"/>
    <w:rsid w:val="00405D05"/>
    <w:rsid w:val="00410CBF"/>
    <w:rsid w:val="004111AC"/>
    <w:rsid w:val="0041141A"/>
    <w:rsid w:val="0041218F"/>
    <w:rsid w:val="0041433A"/>
    <w:rsid w:val="00417E13"/>
    <w:rsid w:val="00420F5D"/>
    <w:rsid w:val="00421A5B"/>
    <w:rsid w:val="00427CDE"/>
    <w:rsid w:val="00430F8E"/>
    <w:rsid w:val="00440CC1"/>
    <w:rsid w:val="004429E0"/>
    <w:rsid w:val="00446ABD"/>
    <w:rsid w:val="00452BE4"/>
    <w:rsid w:val="00452C53"/>
    <w:rsid w:val="0045413B"/>
    <w:rsid w:val="004544E4"/>
    <w:rsid w:val="00454939"/>
    <w:rsid w:val="00454DC5"/>
    <w:rsid w:val="00456C3E"/>
    <w:rsid w:val="004570C7"/>
    <w:rsid w:val="00457353"/>
    <w:rsid w:val="00457EA0"/>
    <w:rsid w:val="00460571"/>
    <w:rsid w:val="00460D9F"/>
    <w:rsid w:val="004614B9"/>
    <w:rsid w:val="004617C7"/>
    <w:rsid w:val="004627A1"/>
    <w:rsid w:val="0046316B"/>
    <w:rsid w:val="004632D3"/>
    <w:rsid w:val="004637C9"/>
    <w:rsid w:val="004640FE"/>
    <w:rsid w:val="004646B9"/>
    <w:rsid w:val="0046791B"/>
    <w:rsid w:val="00471A97"/>
    <w:rsid w:val="00471CAD"/>
    <w:rsid w:val="00472FFB"/>
    <w:rsid w:val="004732EF"/>
    <w:rsid w:val="00473587"/>
    <w:rsid w:val="00473DF1"/>
    <w:rsid w:val="00474EE0"/>
    <w:rsid w:val="00475425"/>
    <w:rsid w:val="0047585D"/>
    <w:rsid w:val="0048051C"/>
    <w:rsid w:val="00481136"/>
    <w:rsid w:val="00484D4C"/>
    <w:rsid w:val="00484E8A"/>
    <w:rsid w:val="00491178"/>
    <w:rsid w:val="00491611"/>
    <w:rsid w:val="00492D7B"/>
    <w:rsid w:val="004930C9"/>
    <w:rsid w:val="004932A9"/>
    <w:rsid w:val="004942DF"/>
    <w:rsid w:val="00496A8B"/>
    <w:rsid w:val="004A0A30"/>
    <w:rsid w:val="004A1A48"/>
    <w:rsid w:val="004A2E13"/>
    <w:rsid w:val="004A38CB"/>
    <w:rsid w:val="004A4209"/>
    <w:rsid w:val="004A4AC3"/>
    <w:rsid w:val="004B0384"/>
    <w:rsid w:val="004B08AD"/>
    <w:rsid w:val="004B0B2A"/>
    <w:rsid w:val="004B2DBA"/>
    <w:rsid w:val="004B406B"/>
    <w:rsid w:val="004B411F"/>
    <w:rsid w:val="004B4E20"/>
    <w:rsid w:val="004B5AEF"/>
    <w:rsid w:val="004B5B8A"/>
    <w:rsid w:val="004B7F2B"/>
    <w:rsid w:val="004C0684"/>
    <w:rsid w:val="004C1076"/>
    <w:rsid w:val="004C129B"/>
    <w:rsid w:val="004C16F6"/>
    <w:rsid w:val="004C180C"/>
    <w:rsid w:val="004C2D54"/>
    <w:rsid w:val="004C3F45"/>
    <w:rsid w:val="004C6144"/>
    <w:rsid w:val="004C69A1"/>
    <w:rsid w:val="004D02F6"/>
    <w:rsid w:val="004D1513"/>
    <w:rsid w:val="004D260A"/>
    <w:rsid w:val="004D4D79"/>
    <w:rsid w:val="004D5D75"/>
    <w:rsid w:val="004D7719"/>
    <w:rsid w:val="004D7857"/>
    <w:rsid w:val="004E383D"/>
    <w:rsid w:val="004E3DC6"/>
    <w:rsid w:val="004E5676"/>
    <w:rsid w:val="004E64FA"/>
    <w:rsid w:val="004E70A7"/>
    <w:rsid w:val="004F42BE"/>
    <w:rsid w:val="004F4CD9"/>
    <w:rsid w:val="004F5781"/>
    <w:rsid w:val="004F5A97"/>
    <w:rsid w:val="004F66DB"/>
    <w:rsid w:val="00500434"/>
    <w:rsid w:val="00500C38"/>
    <w:rsid w:val="00501FB2"/>
    <w:rsid w:val="00502514"/>
    <w:rsid w:val="00502E94"/>
    <w:rsid w:val="005033B1"/>
    <w:rsid w:val="00503B24"/>
    <w:rsid w:val="005040CC"/>
    <w:rsid w:val="00507398"/>
    <w:rsid w:val="00507453"/>
    <w:rsid w:val="00511809"/>
    <w:rsid w:val="00514E7C"/>
    <w:rsid w:val="00516A29"/>
    <w:rsid w:val="00517841"/>
    <w:rsid w:val="00520346"/>
    <w:rsid w:val="005210A5"/>
    <w:rsid w:val="005211A8"/>
    <w:rsid w:val="00522237"/>
    <w:rsid w:val="005222CA"/>
    <w:rsid w:val="0052346C"/>
    <w:rsid w:val="00530FC6"/>
    <w:rsid w:val="0053204D"/>
    <w:rsid w:val="005321C0"/>
    <w:rsid w:val="00533594"/>
    <w:rsid w:val="00533A65"/>
    <w:rsid w:val="00534D9D"/>
    <w:rsid w:val="00535834"/>
    <w:rsid w:val="005368F4"/>
    <w:rsid w:val="00540423"/>
    <w:rsid w:val="00540817"/>
    <w:rsid w:val="00540AC7"/>
    <w:rsid w:val="005410C7"/>
    <w:rsid w:val="00542E7D"/>
    <w:rsid w:val="00543EBA"/>
    <w:rsid w:val="0054432D"/>
    <w:rsid w:val="00545443"/>
    <w:rsid w:val="00545CBC"/>
    <w:rsid w:val="00547451"/>
    <w:rsid w:val="00547794"/>
    <w:rsid w:val="00547E78"/>
    <w:rsid w:val="005508E3"/>
    <w:rsid w:val="005522E0"/>
    <w:rsid w:val="005534DC"/>
    <w:rsid w:val="0055400F"/>
    <w:rsid w:val="00554BC6"/>
    <w:rsid w:val="0055545A"/>
    <w:rsid w:val="00555B95"/>
    <w:rsid w:val="0055705F"/>
    <w:rsid w:val="00557CED"/>
    <w:rsid w:val="005630D0"/>
    <w:rsid w:val="005631DD"/>
    <w:rsid w:val="00564A1A"/>
    <w:rsid w:val="00565517"/>
    <w:rsid w:val="00572A0B"/>
    <w:rsid w:val="00573136"/>
    <w:rsid w:val="00573EE3"/>
    <w:rsid w:val="005754BD"/>
    <w:rsid w:val="005755FA"/>
    <w:rsid w:val="00576322"/>
    <w:rsid w:val="00576EBE"/>
    <w:rsid w:val="00577E68"/>
    <w:rsid w:val="005813A4"/>
    <w:rsid w:val="00585E02"/>
    <w:rsid w:val="00587E1B"/>
    <w:rsid w:val="00592050"/>
    <w:rsid w:val="0059424F"/>
    <w:rsid w:val="0059467E"/>
    <w:rsid w:val="0059485A"/>
    <w:rsid w:val="00595910"/>
    <w:rsid w:val="00596312"/>
    <w:rsid w:val="00596ED0"/>
    <w:rsid w:val="00597322"/>
    <w:rsid w:val="005A1EC2"/>
    <w:rsid w:val="005B0BFC"/>
    <w:rsid w:val="005B1E78"/>
    <w:rsid w:val="005B3A12"/>
    <w:rsid w:val="005B7943"/>
    <w:rsid w:val="005C0539"/>
    <w:rsid w:val="005C0F02"/>
    <w:rsid w:val="005C38BD"/>
    <w:rsid w:val="005C4607"/>
    <w:rsid w:val="005D0723"/>
    <w:rsid w:val="005D0734"/>
    <w:rsid w:val="005D48B0"/>
    <w:rsid w:val="005D5A49"/>
    <w:rsid w:val="005E18B3"/>
    <w:rsid w:val="005E1CB6"/>
    <w:rsid w:val="005E2AF3"/>
    <w:rsid w:val="005E2BF5"/>
    <w:rsid w:val="005E437B"/>
    <w:rsid w:val="005E589C"/>
    <w:rsid w:val="005E5971"/>
    <w:rsid w:val="005E620E"/>
    <w:rsid w:val="005E77B4"/>
    <w:rsid w:val="005F1373"/>
    <w:rsid w:val="005F314E"/>
    <w:rsid w:val="005F7232"/>
    <w:rsid w:val="005F7A20"/>
    <w:rsid w:val="0060056C"/>
    <w:rsid w:val="00600D66"/>
    <w:rsid w:val="00602940"/>
    <w:rsid w:val="00603EFA"/>
    <w:rsid w:val="006057C6"/>
    <w:rsid w:val="0060678E"/>
    <w:rsid w:val="00607C8B"/>
    <w:rsid w:val="00607D93"/>
    <w:rsid w:val="006127A6"/>
    <w:rsid w:val="00613B6D"/>
    <w:rsid w:val="00615550"/>
    <w:rsid w:val="00615C1A"/>
    <w:rsid w:val="00616C18"/>
    <w:rsid w:val="006207A5"/>
    <w:rsid w:val="006237BA"/>
    <w:rsid w:val="0062408A"/>
    <w:rsid w:val="00624E28"/>
    <w:rsid w:val="00625FDC"/>
    <w:rsid w:val="0062722B"/>
    <w:rsid w:val="0063073B"/>
    <w:rsid w:val="006328BF"/>
    <w:rsid w:val="0063335D"/>
    <w:rsid w:val="00633715"/>
    <w:rsid w:val="00633AA1"/>
    <w:rsid w:val="00635075"/>
    <w:rsid w:val="00636B9C"/>
    <w:rsid w:val="00640B58"/>
    <w:rsid w:val="00641768"/>
    <w:rsid w:val="00641932"/>
    <w:rsid w:val="006425D4"/>
    <w:rsid w:val="006426A3"/>
    <w:rsid w:val="00644C99"/>
    <w:rsid w:val="0064711D"/>
    <w:rsid w:val="006505B5"/>
    <w:rsid w:val="00650C2A"/>
    <w:rsid w:val="00651148"/>
    <w:rsid w:val="00655173"/>
    <w:rsid w:val="00657416"/>
    <w:rsid w:val="00657E4A"/>
    <w:rsid w:val="006618DD"/>
    <w:rsid w:val="0066277F"/>
    <w:rsid w:val="00662AC1"/>
    <w:rsid w:val="00662C28"/>
    <w:rsid w:val="00666762"/>
    <w:rsid w:val="00667869"/>
    <w:rsid w:val="00670FF9"/>
    <w:rsid w:val="0067197C"/>
    <w:rsid w:val="006729DD"/>
    <w:rsid w:val="00676015"/>
    <w:rsid w:val="006761E8"/>
    <w:rsid w:val="00676FF4"/>
    <w:rsid w:val="00682393"/>
    <w:rsid w:val="00686597"/>
    <w:rsid w:val="00686908"/>
    <w:rsid w:val="00686B85"/>
    <w:rsid w:val="00687C65"/>
    <w:rsid w:val="00690051"/>
    <w:rsid w:val="00691E69"/>
    <w:rsid w:val="00693AB0"/>
    <w:rsid w:val="006973A4"/>
    <w:rsid w:val="006A15D3"/>
    <w:rsid w:val="006A1F2F"/>
    <w:rsid w:val="006A2FA5"/>
    <w:rsid w:val="006A422E"/>
    <w:rsid w:val="006A4B6D"/>
    <w:rsid w:val="006B065B"/>
    <w:rsid w:val="006B6C5E"/>
    <w:rsid w:val="006B6FDE"/>
    <w:rsid w:val="006C005D"/>
    <w:rsid w:val="006C1F7B"/>
    <w:rsid w:val="006C28B6"/>
    <w:rsid w:val="006C295D"/>
    <w:rsid w:val="006C2E5E"/>
    <w:rsid w:val="006C55F3"/>
    <w:rsid w:val="006C58CA"/>
    <w:rsid w:val="006C58FA"/>
    <w:rsid w:val="006D4EA6"/>
    <w:rsid w:val="006D5E3B"/>
    <w:rsid w:val="006D6BE6"/>
    <w:rsid w:val="006E2AC8"/>
    <w:rsid w:val="006E2EBF"/>
    <w:rsid w:val="006E31D6"/>
    <w:rsid w:val="006E5380"/>
    <w:rsid w:val="006E6683"/>
    <w:rsid w:val="006E6A99"/>
    <w:rsid w:val="006E6C72"/>
    <w:rsid w:val="006E6C8D"/>
    <w:rsid w:val="006E77E6"/>
    <w:rsid w:val="006E7F39"/>
    <w:rsid w:val="006F2635"/>
    <w:rsid w:val="006F359C"/>
    <w:rsid w:val="006F465C"/>
    <w:rsid w:val="00701B48"/>
    <w:rsid w:val="00701C19"/>
    <w:rsid w:val="00703B1C"/>
    <w:rsid w:val="00704199"/>
    <w:rsid w:val="0070519F"/>
    <w:rsid w:val="00710645"/>
    <w:rsid w:val="00712AFA"/>
    <w:rsid w:val="00712F67"/>
    <w:rsid w:val="00713994"/>
    <w:rsid w:val="007145C2"/>
    <w:rsid w:val="007155AF"/>
    <w:rsid w:val="007155B0"/>
    <w:rsid w:val="00716193"/>
    <w:rsid w:val="00716787"/>
    <w:rsid w:val="00717A47"/>
    <w:rsid w:val="007206B3"/>
    <w:rsid w:val="0072121E"/>
    <w:rsid w:val="007222B4"/>
    <w:rsid w:val="00723862"/>
    <w:rsid w:val="00724A75"/>
    <w:rsid w:val="007268B8"/>
    <w:rsid w:val="007270A6"/>
    <w:rsid w:val="0073025D"/>
    <w:rsid w:val="00730601"/>
    <w:rsid w:val="00732444"/>
    <w:rsid w:val="007324D1"/>
    <w:rsid w:val="00733430"/>
    <w:rsid w:val="00733DA2"/>
    <w:rsid w:val="00741C58"/>
    <w:rsid w:val="00742789"/>
    <w:rsid w:val="00743A00"/>
    <w:rsid w:val="0074473E"/>
    <w:rsid w:val="0074648F"/>
    <w:rsid w:val="0075059D"/>
    <w:rsid w:val="00750CA5"/>
    <w:rsid w:val="007548C6"/>
    <w:rsid w:val="00756CA7"/>
    <w:rsid w:val="00762F20"/>
    <w:rsid w:val="00764AE1"/>
    <w:rsid w:val="00767562"/>
    <w:rsid w:val="007718C6"/>
    <w:rsid w:val="00773B14"/>
    <w:rsid w:val="00775633"/>
    <w:rsid w:val="007760F3"/>
    <w:rsid w:val="00777070"/>
    <w:rsid w:val="00781532"/>
    <w:rsid w:val="007840DC"/>
    <w:rsid w:val="007843D2"/>
    <w:rsid w:val="00784706"/>
    <w:rsid w:val="0078706F"/>
    <w:rsid w:val="00787692"/>
    <w:rsid w:val="007900EA"/>
    <w:rsid w:val="0079208B"/>
    <w:rsid w:val="00794845"/>
    <w:rsid w:val="007951AD"/>
    <w:rsid w:val="00797AFB"/>
    <w:rsid w:val="00797F2A"/>
    <w:rsid w:val="007A1155"/>
    <w:rsid w:val="007A1376"/>
    <w:rsid w:val="007A18CA"/>
    <w:rsid w:val="007A1EE6"/>
    <w:rsid w:val="007A3FA8"/>
    <w:rsid w:val="007A4495"/>
    <w:rsid w:val="007A5654"/>
    <w:rsid w:val="007A6155"/>
    <w:rsid w:val="007A79B8"/>
    <w:rsid w:val="007B0EEF"/>
    <w:rsid w:val="007B1BCC"/>
    <w:rsid w:val="007B2DD0"/>
    <w:rsid w:val="007B30C0"/>
    <w:rsid w:val="007B4593"/>
    <w:rsid w:val="007B5944"/>
    <w:rsid w:val="007C08C9"/>
    <w:rsid w:val="007C0B06"/>
    <w:rsid w:val="007C0C8D"/>
    <w:rsid w:val="007C1C7C"/>
    <w:rsid w:val="007C32DE"/>
    <w:rsid w:val="007C444B"/>
    <w:rsid w:val="007C4AF3"/>
    <w:rsid w:val="007C5488"/>
    <w:rsid w:val="007C6055"/>
    <w:rsid w:val="007C74B7"/>
    <w:rsid w:val="007D0159"/>
    <w:rsid w:val="007D0AA5"/>
    <w:rsid w:val="007D153E"/>
    <w:rsid w:val="007D3284"/>
    <w:rsid w:val="007D3AA4"/>
    <w:rsid w:val="007E0662"/>
    <w:rsid w:val="007E391A"/>
    <w:rsid w:val="007E7186"/>
    <w:rsid w:val="007E75F9"/>
    <w:rsid w:val="007E7E3D"/>
    <w:rsid w:val="007F2282"/>
    <w:rsid w:val="007F307E"/>
    <w:rsid w:val="007F4AAF"/>
    <w:rsid w:val="007F733A"/>
    <w:rsid w:val="007F7F66"/>
    <w:rsid w:val="00802639"/>
    <w:rsid w:val="008048C7"/>
    <w:rsid w:val="00805B20"/>
    <w:rsid w:val="00805E66"/>
    <w:rsid w:val="0081068F"/>
    <w:rsid w:val="00815DAD"/>
    <w:rsid w:val="00820A30"/>
    <w:rsid w:val="00823B56"/>
    <w:rsid w:val="00823F91"/>
    <w:rsid w:val="008249B7"/>
    <w:rsid w:val="00830583"/>
    <w:rsid w:val="00830676"/>
    <w:rsid w:val="0083365B"/>
    <w:rsid w:val="00834097"/>
    <w:rsid w:val="00835700"/>
    <w:rsid w:val="00835E7F"/>
    <w:rsid w:val="00835ED1"/>
    <w:rsid w:val="00835EFA"/>
    <w:rsid w:val="00840C13"/>
    <w:rsid w:val="0084117D"/>
    <w:rsid w:val="00842C4B"/>
    <w:rsid w:val="0084352D"/>
    <w:rsid w:val="00843D2F"/>
    <w:rsid w:val="00844A71"/>
    <w:rsid w:val="00851759"/>
    <w:rsid w:val="008522D5"/>
    <w:rsid w:val="008546D3"/>
    <w:rsid w:val="00855C5D"/>
    <w:rsid w:val="00861579"/>
    <w:rsid w:val="00862DCE"/>
    <w:rsid w:val="00863282"/>
    <w:rsid w:val="0086540C"/>
    <w:rsid w:val="0086565B"/>
    <w:rsid w:val="00866184"/>
    <w:rsid w:val="00866583"/>
    <w:rsid w:val="00866D51"/>
    <w:rsid w:val="008737DE"/>
    <w:rsid w:val="00874419"/>
    <w:rsid w:val="00874537"/>
    <w:rsid w:val="00874B96"/>
    <w:rsid w:val="008756B8"/>
    <w:rsid w:val="00875E92"/>
    <w:rsid w:val="00876A11"/>
    <w:rsid w:val="00876CD7"/>
    <w:rsid w:val="008805DD"/>
    <w:rsid w:val="00880AD5"/>
    <w:rsid w:val="00882969"/>
    <w:rsid w:val="00884028"/>
    <w:rsid w:val="008848A7"/>
    <w:rsid w:val="00887880"/>
    <w:rsid w:val="008878A6"/>
    <w:rsid w:val="00890A54"/>
    <w:rsid w:val="00891FBA"/>
    <w:rsid w:val="00892239"/>
    <w:rsid w:val="00892740"/>
    <w:rsid w:val="00892CC6"/>
    <w:rsid w:val="0089312D"/>
    <w:rsid w:val="00893570"/>
    <w:rsid w:val="0089361A"/>
    <w:rsid w:val="00895814"/>
    <w:rsid w:val="00897076"/>
    <w:rsid w:val="0089730D"/>
    <w:rsid w:val="008A0DA1"/>
    <w:rsid w:val="008A14D4"/>
    <w:rsid w:val="008A241B"/>
    <w:rsid w:val="008A4006"/>
    <w:rsid w:val="008A4339"/>
    <w:rsid w:val="008A45A7"/>
    <w:rsid w:val="008A5B33"/>
    <w:rsid w:val="008A687F"/>
    <w:rsid w:val="008B1950"/>
    <w:rsid w:val="008B319A"/>
    <w:rsid w:val="008B376D"/>
    <w:rsid w:val="008B3858"/>
    <w:rsid w:val="008B44E6"/>
    <w:rsid w:val="008B4947"/>
    <w:rsid w:val="008B4B8F"/>
    <w:rsid w:val="008B59B7"/>
    <w:rsid w:val="008C148D"/>
    <w:rsid w:val="008C18C3"/>
    <w:rsid w:val="008C213A"/>
    <w:rsid w:val="008C288F"/>
    <w:rsid w:val="008C2B5F"/>
    <w:rsid w:val="008C37B7"/>
    <w:rsid w:val="008C68FA"/>
    <w:rsid w:val="008D1971"/>
    <w:rsid w:val="008D401A"/>
    <w:rsid w:val="008D432D"/>
    <w:rsid w:val="008D480E"/>
    <w:rsid w:val="008D5A98"/>
    <w:rsid w:val="008E00AD"/>
    <w:rsid w:val="008E11BA"/>
    <w:rsid w:val="008E2DD3"/>
    <w:rsid w:val="008E4E24"/>
    <w:rsid w:val="008E5413"/>
    <w:rsid w:val="008E61E5"/>
    <w:rsid w:val="008E7C94"/>
    <w:rsid w:val="008F112E"/>
    <w:rsid w:val="008F2993"/>
    <w:rsid w:val="008F36AA"/>
    <w:rsid w:val="008F42BB"/>
    <w:rsid w:val="008F6DE3"/>
    <w:rsid w:val="008F7370"/>
    <w:rsid w:val="008F786F"/>
    <w:rsid w:val="00903FCA"/>
    <w:rsid w:val="00904976"/>
    <w:rsid w:val="009079EE"/>
    <w:rsid w:val="00907EAD"/>
    <w:rsid w:val="00910D30"/>
    <w:rsid w:val="00911AB8"/>
    <w:rsid w:val="00913795"/>
    <w:rsid w:val="009137E2"/>
    <w:rsid w:val="00914434"/>
    <w:rsid w:val="00915CF8"/>
    <w:rsid w:val="00916177"/>
    <w:rsid w:val="009167D1"/>
    <w:rsid w:val="0091685B"/>
    <w:rsid w:val="00916DF1"/>
    <w:rsid w:val="009219F1"/>
    <w:rsid w:val="00922658"/>
    <w:rsid w:val="0092628F"/>
    <w:rsid w:val="00930FDB"/>
    <w:rsid w:val="00931883"/>
    <w:rsid w:val="009332B2"/>
    <w:rsid w:val="00933BD0"/>
    <w:rsid w:val="00934A21"/>
    <w:rsid w:val="00935E2B"/>
    <w:rsid w:val="009366CB"/>
    <w:rsid w:val="00942103"/>
    <w:rsid w:val="00942240"/>
    <w:rsid w:val="00942918"/>
    <w:rsid w:val="00944BEB"/>
    <w:rsid w:val="009456A0"/>
    <w:rsid w:val="0095040F"/>
    <w:rsid w:val="0095070D"/>
    <w:rsid w:val="0095173B"/>
    <w:rsid w:val="00951DF2"/>
    <w:rsid w:val="0095574E"/>
    <w:rsid w:val="00955802"/>
    <w:rsid w:val="0095585C"/>
    <w:rsid w:val="00955C97"/>
    <w:rsid w:val="0095656F"/>
    <w:rsid w:val="009569B2"/>
    <w:rsid w:val="00961AEC"/>
    <w:rsid w:val="0096211F"/>
    <w:rsid w:val="0096706F"/>
    <w:rsid w:val="009670F7"/>
    <w:rsid w:val="00971467"/>
    <w:rsid w:val="00972652"/>
    <w:rsid w:val="00972724"/>
    <w:rsid w:val="0097439A"/>
    <w:rsid w:val="0097535B"/>
    <w:rsid w:val="00975B82"/>
    <w:rsid w:val="009773A3"/>
    <w:rsid w:val="00980D12"/>
    <w:rsid w:val="00981A2A"/>
    <w:rsid w:val="00985AD3"/>
    <w:rsid w:val="00985FED"/>
    <w:rsid w:val="00990C01"/>
    <w:rsid w:val="009918D5"/>
    <w:rsid w:val="0099587F"/>
    <w:rsid w:val="00996409"/>
    <w:rsid w:val="009971F6"/>
    <w:rsid w:val="009A0089"/>
    <w:rsid w:val="009A0140"/>
    <w:rsid w:val="009A037D"/>
    <w:rsid w:val="009A0CF7"/>
    <w:rsid w:val="009A1249"/>
    <w:rsid w:val="009A3ECA"/>
    <w:rsid w:val="009A5AF2"/>
    <w:rsid w:val="009A5F41"/>
    <w:rsid w:val="009A6059"/>
    <w:rsid w:val="009A717E"/>
    <w:rsid w:val="009A7C16"/>
    <w:rsid w:val="009B052D"/>
    <w:rsid w:val="009B0C5F"/>
    <w:rsid w:val="009B1330"/>
    <w:rsid w:val="009B199A"/>
    <w:rsid w:val="009B1BA0"/>
    <w:rsid w:val="009B34DC"/>
    <w:rsid w:val="009B3FE5"/>
    <w:rsid w:val="009B4FD0"/>
    <w:rsid w:val="009B518A"/>
    <w:rsid w:val="009C0AFD"/>
    <w:rsid w:val="009C20A4"/>
    <w:rsid w:val="009C2FF5"/>
    <w:rsid w:val="009C466E"/>
    <w:rsid w:val="009C4BCF"/>
    <w:rsid w:val="009C7823"/>
    <w:rsid w:val="009D1390"/>
    <w:rsid w:val="009D68C1"/>
    <w:rsid w:val="009E04D6"/>
    <w:rsid w:val="009E0CC7"/>
    <w:rsid w:val="009E669B"/>
    <w:rsid w:val="009E701A"/>
    <w:rsid w:val="009F0942"/>
    <w:rsid w:val="009F0EA7"/>
    <w:rsid w:val="009F2BFE"/>
    <w:rsid w:val="00A0269B"/>
    <w:rsid w:val="00A02822"/>
    <w:rsid w:val="00A02D98"/>
    <w:rsid w:val="00A050BD"/>
    <w:rsid w:val="00A0681D"/>
    <w:rsid w:val="00A079B4"/>
    <w:rsid w:val="00A07F2F"/>
    <w:rsid w:val="00A11448"/>
    <w:rsid w:val="00A1495D"/>
    <w:rsid w:val="00A20FDE"/>
    <w:rsid w:val="00A27013"/>
    <w:rsid w:val="00A3049E"/>
    <w:rsid w:val="00A320D8"/>
    <w:rsid w:val="00A3646B"/>
    <w:rsid w:val="00A375EC"/>
    <w:rsid w:val="00A37A9C"/>
    <w:rsid w:val="00A4182E"/>
    <w:rsid w:val="00A4382B"/>
    <w:rsid w:val="00A45342"/>
    <w:rsid w:val="00A4542B"/>
    <w:rsid w:val="00A45D09"/>
    <w:rsid w:val="00A46295"/>
    <w:rsid w:val="00A479B1"/>
    <w:rsid w:val="00A479C2"/>
    <w:rsid w:val="00A57698"/>
    <w:rsid w:val="00A620BC"/>
    <w:rsid w:val="00A62BD3"/>
    <w:rsid w:val="00A62C44"/>
    <w:rsid w:val="00A62C4F"/>
    <w:rsid w:val="00A64735"/>
    <w:rsid w:val="00A64A8E"/>
    <w:rsid w:val="00A64DC8"/>
    <w:rsid w:val="00A6777C"/>
    <w:rsid w:val="00A718B3"/>
    <w:rsid w:val="00A7190C"/>
    <w:rsid w:val="00A77903"/>
    <w:rsid w:val="00A84F27"/>
    <w:rsid w:val="00A857F9"/>
    <w:rsid w:val="00A86225"/>
    <w:rsid w:val="00A873C1"/>
    <w:rsid w:val="00A87B27"/>
    <w:rsid w:val="00A903F2"/>
    <w:rsid w:val="00A904F4"/>
    <w:rsid w:val="00A91999"/>
    <w:rsid w:val="00A92797"/>
    <w:rsid w:val="00A9290A"/>
    <w:rsid w:val="00A94FDC"/>
    <w:rsid w:val="00A962F8"/>
    <w:rsid w:val="00A975AD"/>
    <w:rsid w:val="00AA4988"/>
    <w:rsid w:val="00AA4DB9"/>
    <w:rsid w:val="00AA5341"/>
    <w:rsid w:val="00AA5803"/>
    <w:rsid w:val="00AA5F5A"/>
    <w:rsid w:val="00AA6C4C"/>
    <w:rsid w:val="00AA740A"/>
    <w:rsid w:val="00AA7E30"/>
    <w:rsid w:val="00AA7FAC"/>
    <w:rsid w:val="00AB0527"/>
    <w:rsid w:val="00AB0A10"/>
    <w:rsid w:val="00AB14E4"/>
    <w:rsid w:val="00AB2885"/>
    <w:rsid w:val="00AB2FE4"/>
    <w:rsid w:val="00AB621A"/>
    <w:rsid w:val="00AB780A"/>
    <w:rsid w:val="00AB7A83"/>
    <w:rsid w:val="00AC1219"/>
    <w:rsid w:val="00AC19C0"/>
    <w:rsid w:val="00AC234C"/>
    <w:rsid w:val="00AC78A2"/>
    <w:rsid w:val="00AC7996"/>
    <w:rsid w:val="00AC7F23"/>
    <w:rsid w:val="00AD1910"/>
    <w:rsid w:val="00AD2CF9"/>
    <w:rsid w:val="00AD3708"/>
    <w:rsid w:val="00AD6479"/>
    <w:rsid w:val="00AD6FAA"/>
    <w:rsid w:val="00AD7FEB"/>
    <w:rsid w:val="00AE0D7A"/>
    <w:rsid w:val="00AE11D0"/>
    <w:rsid w:val="00AE41A2"/>
    <w:rsid w:val="00AE42B5"/>
    <w:rsid w:val="00AE54BB"/>
    <w:rsid w:val="00AF43A6"/>
    <w:rsid w:val="00AF4BAE"/>
    <w:rsid w:val="00AF610A"/>
    <w:rsid w:val="00AF624E"/>
    <w:rsid w:val="00B000DE"/>
    <w:rsid w:val="00B0130B"/>
    <w:rsid w:val="00B025C9"/>
    <w:rsid w:val="00B029AE"/>
    <w:rsid w:val="00B05751"/>
    <w:rsid w:val="00B06F73"/>
    <w:rsid w:val="00B0700E"/>
    <w:rsid w:val="00B1024E"/>
    <w:rsid w:val="00B11358"/>
    <w:rsid w:val="00B11CC8"/>
    <w:rsid w:val="00B121F9"/>
    <w:rsid w:val="00B125E5"/>
    <w:rsid w:val="00B12CD2"/>
    <w:rsid w:val="00B13CAC"/>
    <w:rsid w:val="00B16D5C"/>
    <w:rsid w:val="00B218F0"/>
    <w:rsid w:val="00B22101"/>
    <w:rsid w:val="00B224EE"/>
    <w:rsid w:val="00B22D03"/>
    <w:rsid w:val="00B22F6C"/>
    <w:rsid w:val="00B309AF"/>
    <w:rsid w:val="00B30D45"/>
    <w:rsid w:val="00B31852"/>
    <w:rsid w:val="00B31AB9"/>
    <w:rsid w:val="00B33E0B"/>
    <w:rsid w:val="00B352F2"/>
    <w:rsid w:val="00B35FA7"/>
    <w:rsid w:val="00B4401F"/>
    <w:rsid w:val="00B4596D"/>
    <w:rsid w:val="00B53768"/>
    <w:rsid w:val="00B5548C"/>
    <w:rsid w:val="00B62B71"/>
    <w:rsid w:val="00B639AB"/>
    <w:rsid w:val="00B6533B"/>
    <w:rsid w:val="00B66803"/>
    <w:rsid w:val="00B670DC"/>
    <w:rsid w:val="00B67F11"/>
    <w:rsid w:val="00B71ABC"/>
    <w:rsid w:val="00B71F6F"/>
    <w:rsid w:val="00B72AC4"/>
    <w:rsid w:val="00B73BFE"/>
    <w:rsid w:val="00B754F1"/>
    <w:rsid w:val="00B76339"/>
    <w:rsid w:val="00B76916"/>
    <w:rsid w:val="00B8126A"/>
    <w:rsid w:val="00B81376"/>
    <w:rsid w:val="00B81D2B"/>
    <w:rsid w:val="00B825E8"/>
    <w:rsid w:val="00B828D9"/>
    <w:rsid w:val="00B8347F"/>
    <w:rsid w:val="00B83665"/>
    <w:rsid w:val="00B837B9"/>
    <w:rsid w:val="00B83919"/>
    <w:rsid w:val="00B84BAD"/>
    <w:rsid w:val="00B84D00"/>
    <w:rsid w:val="00B85037"/>
    <w:rsid w:val="00B85188"/>
    <w:rsid w:val="00B85BE4"/>
    <w:rsid w:val="00B8752E"/>
    <w:rsid w:val="00B9090D"/>
    <w:rsid w:val="00B92ADE"/>
    <w:rsid w:val="00B92DD2"/>
    <w:rsid w:val="00B94C76"/>
    <w:rsid w:val="00BA29F4"/>
    <w:rsid w:val="00BA3466"/>
    <w:rsid w:val="00BA48D1"/>
    <w:rsid w:val="00BA57CA"/>
    <w:rsid w:val="00BA7A49"/>
    <w:rsid w:val="00BB077A"/>
    <w:rsid w:val="00BB430C"/>
    <w:rsid w:val="00BB4A26"/>
    <w:rsid w:val="00BB646D"/>
    <w:rsid w:val="00BB6E20"/>
    <w:rsid w:val="00BC250B"/>
    <w:rsid w:val="00BC4243"/>
    <w:rsid w:val="00BC49F8"/>
    <w:rsid w:val="00BD087E"/>
    <w:rsid w:val="00BD0CD8"/>
    <w:rsid w:val="00BD5F9A"/>
    <w:rsid w:val="00BD657A"/>
    <w:rsid w:val="00BD6622"/>
    <w:rsid w:val="00BD6DDD"/>
    <w:rsid w:val="00BE08F6"/>
    <w:rsid w:val="00BE1066"/>
    <w:rsid w:val="00BE14DA"/>
    <w:rsid w:val="00BE1621"/>
    <w:rsid w:val="00BE2200"/>
    <w:rsid w:val="00BE3484"/>
    <w:rsid w:val="00BE3A5A"/>
    <w:rsid w:val="00BE52C2"/>
    <w:rsid w:val="00BE7C41"/>
    <w:rsid w:val="00BF0D96"/>
    <w:rsid w:val="00BF12D6"/>
    <w:rsid w:val="00BF41B4"/>
    <w:rsid w:val="00BF4232"/>
    <w:rsid w:val="00BF44C5"/>
    <w:rsid w:val="00BF556C"/>
    <w:rsid w:val="00BF5996"/>
    <w:rsid w:val="00C00661"/>
    <w:rsid w:val="00C0174D"/>
    <w:rsid w:val="00C029E1"/>
    <w:rsid w:val="00C02B18"/>
    <w:rsid w:val="00C03005"/>
    <w:rsid w:val="00C034C6"/>
    <w:rsid w:val="00C03FF9"/>
    <w:rsid w:val="00C06912"/>
    <w:rsid w:val="00C06FE1"/>
    <w:rsid w:val="00C1189C"/>
    <w:rsid w:val="00C12C50"/>
    <w:rsid w:val="00C135A3"/>
    <w:rsid w:val="00C13B6C"/>
    <w:rsid w:val="00C1413E"/>
    <w:rsid w:val="00C1537D"/>
    <w:rsid w:val="00C15A23"/>
    <w:rsid w:val="00C17981"/>
    <w:rsid w:val="00C20062"/>
    <w:rsid w:val="00C25B0F"/>
    <w:rsid w:val="00C33589"/>
    <w:rsid w:val="00C3359E"/>
    <w:rsid w:val="00C33C5D"/>
    <w:rsid w:val="00C33F28"/>
    <w:rsid w:val="00C34C1D"/>
    <w:rsid w:val="00C3522E"/>
    <w:rsid w:val="00C359F9"/>
    <w:rsid w:val="00C35E07"/>
    <w:rsid w:val="00C36E78"/>
    <w:rsid w:val="00C411D8"/>
    <w:rsid w:val="00C41738"/>
    <w:rsid w:val="00C43328"/>
    <w:rsid w:val="00C43827"/>
    <w:rsid w:val="00C43B2B"/>
    <w:rsid w:val="00C44171"/>
    <w:rsid w:val="00C44C14"/>
    <w:rsid w:val="00C45E4C"/>
    <w:rsid w:val="00C475DC"/>
    <w:rsid w:val="00C51658"/>
    <w:rsid w:val="00C52746"/>
    <w:rsid w:val="00C52B4D"/>
    <w:rsid w:val="00C53358"/>
    <w:rsid w:val="00C5527A"/>
    <w:rsid w:val="00C573A9"/>
    <w:rsid w:val="00C6048E"/>
    <w:rsid w:val="00C62BAF"/>
    <w:rsid w:val="00C659A5"/>
    <w:rsid w:val="00C66846"/>
    <w:rsid w:val="00C70B31"/>
    <w:rsid w:val="00C7102C"/>
    <w:rsid w:val="00C727AE"/>
    <w:rsid w:val="00C73D5F"/>
    <w:rsid w:val="00C756B6"/>
    <w:rsid w:val="00C75F9C"/>
    <w:rsid w:val="00C77DB8"/>
    <w:rsid w:val="00C808FA"/>
    <w:rsid w:val="00C831F8"/>
    <w:rsid w:val="00C833AE"/>
    <w:rsid w:val="00C83E9A"/>
    <w:rsid w:val="00C85603"/>
    <w:rsid w:val="00C907FE"/>
    <w:rsid w:val="00C919C8"/>
    <w:rsid w:val="00C932A9"/>
    <w:rsid w:val="00C95F11"/>
    <w:rsid w:val="00C97370"/>
    <w:rsid w:val="00C97F90"/>
    <w:rsid w:val="00CA3B06"/>
    <w:rsid w:val="00CA59AC"/>
    <w:rsid w:val="00CA59D6"/>
    <w:rsid w:val="00CA5EA1"/>
    <w:rsid w:val="00CA6609"/>
    <w:rsid w:val="00CB0DDD"/>
    <w:rsid w:val="00CB675D"/>
    <w:rsid w:val="00CB690A"/>
    <w:rsid w:val="00CB69A8"/>
    <w:rsid w:val="00CC088A"/>
    <w:rsid w:val="00CC0FF0"/>
    <w:rsid w:val="00CC292F"/>
    <w:rsid w:val="00CC35FF"/>
    <w:rsid w:val="00CC7468"/>
    <w:rsid w:val="00CD1008"/>
    <w:rsid w:val="00CD1101"/>
    <w:rsid w:val="00CD17B0"/>
    <w:rsid w:val="00CD420C"/>
    <w:rsid w:val="00CD616F"/>
    <w:rsid w:val="00CD6DDE"/>
    <w:rsid w:val="00CE066F"/>
    <w:rsid w:val="00CE0DBA"/>
    <w:rsid w:val="00CE1505"/>
    <w:rsid w:val="00CE31D8"/>
    <w:rsid w:val="00CE4BFD"/>
    <w:rsid w:val="00CE5FC4"/>
    <w:rsid w:val="00CE6172"/>
    <w:rsid w:val="00CE6228"/>
    <w:rsid w:val="00CE73C2"/>
    <w:rsid w:val="00CE7959"/>
    <w:rsid w:val="00CF002A"/>
    <w:rsid w:val="00CF16AD"/>
    <w:rsid w:val="00CF1722"/>
    <w:rsid w:val="00CF1D72"/>
    <w:rsid w:val="00CF1F68"/>
    <w:rsid w:val="00CF1FDF"/>
    <w:rsid w:val="00CF52E3"/>
    <w:rsid w:val="00CF5D64"/>
    <w:rsid w:val="00CF6D43"/>
    <w:rsid w:val="00D035FF"/>
    <w:rsid w:val="00D03E41"/>
    <w:rsid w:val="00D05706"/>
    <w:rsid w:val="00D101B0"/>
    <w:rsid w:val="00D10A89"/>
    <w:rsid w:val="00D11201"/>
    <w:rsid w:val="00D171DB"/>
    <w:rsid w:val="00D17F0A"/>
    <w:rsid w:val="00D200CA"/>
    <w:rsid w:val="00D20D17"/>
    <w:rsid w:val="00D210BA"/>
    <w:rsid w:val="00D25979"/>
    <w:rsid w:val="00D26EDF"/>
    <w:rsid w:val="00D27833"/>
    <w:rsid w:val="00D2790F"/>
    <w:rsid w:val="00D304B9"/>
    <w:rsid w:val="00D30933"/>
    <w:rsid w:val="00D3096C"/>
    <w:rsid w:val="00D30CBF"/>
    <w:rsid w:val="00D34EAB"/>
    <w:rsid w:val="00D355A3"/>
    <w:rsid w:val="00D3646E"/>
    <w:rsid w:val="00D40FC5"/>
    <w:rsid w:val="00D46D73"/>
    <w:rsid w:val="00D47050"/>
    <w:rsid w:val="00D51A7B"/>
    <w:rsid w:val="00D51FB5"/>
    <w:rsid w:val="00D52D7C"/>
    <w:rsid w:val="00D5388C"/>
    <w:rsid w:val="00D539CE"/>
    <w:rsid w:val="00D54513"/>
    <w:rsid w:val="00D5455A"/>
    <w:rsid w:val="00D55176"/>
    <w:rsid w:val="00D5593C"/>
    <w:rsid w:val="00D5636A"/>
    <w:rsid w:val="00D6204B"/>
    <w:rsid w:val="00D6372A"/>
    <w:rsid w:val="00D657C3"/>
    <w:rsid w:val="00D7049A"/>
    <w:rsid w:val="00D709C1"/>
    <w:rsid w:val="00D70D9C"/>
    <w:rsid w:val="00D72942"/>
    <w:rsid w:val="00D72FC9"/>
    <w:rsid w:val="00D7465F"/>
    <w:rsid w:val="00D7654A"/>
    <w:rsid w:val="00D77622"/>
    <w:rsid w:val="00D811A7"/>
    <w:rsid w:val="00D833AF"/>
    <w:rsid w:val="00D836E1"/>
    <w:rsid w:val="00D83BEF"/>
    <w:rsid w:val="00D84AED"/>
    <w:rsid w:val="00D91AD1"/>
    <w:rsid w:val="00D92ADB"/>
    <w:rsid w:val="00D93BD9"/>
    <w:rsid w:val="00D93E8B"/>
    <w:rsid w:val="00D94CF6"/>
    <w:rsid w:val="00D96D5E"/>
    <w:rsid w:val="00DA0C6C"/>
    <w:rsid w:val="00DA1631"/>
    <w:rsid w:val="00DA2D8D"/>
    <w:rsid w:val="00DA6315"/>
    <w:rsid w:val="00DB4C0D"/>
    <w:rsid w:val="00DB5870"/>
    <w:rsid w:val="00DC0BCA"/>
    <w:rsid w:val="00DC1F81"/>
    <w:rsid w:val="00DC27B8"/>
    <w:rsid w:val="00DC36A0"/>
    <w:rsid w:val="00DC45D1"/>
    <w:rsid w:val="00DC49ED"/>
    <w:rsid w:val="00DC535D"/>
    <w:rsid w:val="00DC7314"/>
    <w:rsid w:val="00DC7480"/>
    <w:rsid w:val="00DD1D61"/>
    <w:rsid w:val="00DD2319"/>
    <w:rsid w:val="00DD2656"/>
    <w:rsid w:val="00DD2A14"/>
    <w:rsid w:val="00DD4E9A"/>
    <w:rsid w:val="00DD585B"/>
    <w:rsid w:val="00DD789F"/>
    <w:rsid w:val="00DD7EF1"/>
    <w:rsid w:val="00DE1553"/>
    <w:rsid w:val="00DE21DE"/>
    <w:rsid w:val="00DE2A2C"/>
    <w:rsid w:val="00DE400B"/>
    <w:rsid w:val="00DE593D"/>
    <w:rsid w:val="00DE6897"/>
    <w:rsid w:val="00DE68FD"/>
    <w:rsid w:val="00DE6E28"/>
    <w:rsid w:val="00DF096D"/>
    <w:rsid w:val="00DF30BC"/>
    <w:rsid w:val="00DF5201"/>
    <w:rsid w:val="00DF5F97"/>
    <w:rsid w:val="00DF6D43"/>
    <w:rsid w:val="00E00D52"/>
    <w:rsid w:val="00E01C3F"/>
    <w:rsid w:val="00E03239"/>
    <w:rsid w:val="00E07B52"/>
    <w:rsid w:val="00E10EDC"/>
    <w:rsid w:val="00E10F0C"/>
    <w:rsid w:val="00E10F3B"/>
    <w:rsid w:val="00E11237"/>
    <w:rsid w:val="00E128AE"/>
    <w:rsid w:val="00E14FCD"/>
    <w:rsid w:val="00E15493"/>
    <w:rsid w:val="00E1647D"/>
    <w:rsid w:val="00E1784B"/>
    <w:rsid w:val="00E17E59"/>
    <w:rsid w:val="00E2065F"/>
    <w:rsid w:val="00E20976"/>
    <w:rsid w:val="00E21199"/>
    <w:rsid w:val="00E213C4"/>
    <w:rsid w:val="00E21C70"/>
    <w:rsid w:val="00E220CB"/>
    <w:rsid w:val="00E22317"/>
    <w:rsid w:val="00E2279A"/>
    <w:rsid w:val="00E30404"/>
    <w:rsid w:val="00E30434"/>
    <w:rsid w:val="00E318DA"/>
    <w:rsid w:val="00E32DD7"/>
    <w:rsid w:val="00E344E3"/>
    <w:rsid w:val="00E353F8"/>
    <w:rsid w:val="00E36201"/>
    <w:rsid w:val="00E41CD7"/>
    <w:rsid w:val="00E420F6"/>
    <w:rsid w:val="00E42A23"/>
    <w:rsid w:val="00E43348"/>
    <w:rsid w:val="00E50587"/>
    <w:rsid w:val="00E508B6"/>
    <w:rsid w:val="00E50D05"/>
    <w:rsid w:val="00E50F8C"/>
    <w:rsid w:val="00E51083"/>
    <w:rsid w:val="00E51D4C"/>
    <w:rsid w:val="00E530CE"/>
    <w:rsid w:val="00E5615B"/>
    <w:rsid w:val="00E56201"/>
    <w:rsid w:val="00E57B34"/>
    <w:rsid w:val="00E60D5C"/>
    <w:rsid w:val="00E64CE6"/>
    <w:rsid w:val="00E65888"/>
    <w:rsid w:val="00E669D6"/>
    <w:rsid w:val="00E66FB0"/>
    <w:rsid w:val="00E706E6"/>
    <w:rsid w:val="00E752ED"/>
    <w:rsid w:val="00E76E6A"/>
    <w:rsid w:val="00E7747F"/>
    <w:rsid w:val="00E80CC8"/>
    <w:rsid w:val="00E8293B"/>
    <w:rsid w:val="00E831ED"/>
    <w:rsid w:val="00E86FCE"/>
    <w:rsid w:val="00E871C9"/>
    <w:rsid w:val="00E92F08"/>
    <w:rsid w:val="00E953BD"/>
    <w:rsid w:val="00EA11C8"/>
    <w:rsid w:val="00EA1217"/>
    <w:rsid w:val="00EA1E5E"/>
    <w:rsid w:val="00EA358D"/>
    <w:rsid w:val="00EA5D2F"/>
    <w:rsid w:val="00EA7290"/>
    <w:rsid w:val="00EA7837"/>
    <w:rsid w:val="00EB01B1"/>
    <w:rsid w:val="00EB11A7"/>
    <w:rsid w:val="00EB1C92"/>
    <w:rsid w:val="00EB22EE"/>
    <w:rsid w:val="00EB583A"/>
    <w:rsid w:val="00EC0F75"/>
    <w:rsid w:val="00EC34F5"/>
    <w:rsid w:val="00EC4305"/>
    <w:rsid w:val="00EC558D"/>
    <w:rsid w:val="00EC5D65"/>
    <w:rsid w:val="00ED134F"/>
    <w:rsid w:val="00ED294A"/>
    <w:rsid w:val="00ED2E32"/>
    <w:rsid w:val="00ED5677"/>
    <w:rsid w:val="00ED591F"/>
    <w:rsid w:val="00ED59A1"/>
    <w:rsid w:val="00ED7559"/>
    <w:rsid w:val="00EE3EF8"/>
    <w:rsid w:val="00EE740C"/>
    <w:rsid w:val="00EF1AD2"/>
    <w:rsid w:val="00EF41BE"/>
    <w:rsid w:val="00EF47F2"/>
    <w:rsid w:val="00EF7889"/>
    <w:rsid w:val="00F00D7F"/>
    <w:rsid w:val="00F04231"/>
    <w:rsid w:val="00F05F9A"/>
    <w:rsid w:val="00F1032D"/>
    <w:rsid w:val="00F11596"/>
    <w:rsid w:val="00F13B49"/>
    <w:rsid w:val="00F15C32"/>
    <w:rsid w:val="00F16E6D"/>
    <w:rsid w:val="00F171AD"/>
    <w:rsid w:val="00F23519"/>
    <w:rsid w:val="00F236FB"/>
    <w:rsid w:val="00F24D0F"/>
    <w:rsid w:val="00F25400"/>
    <w:rsid w:val="00F30C99"/>
    <w:rsid w:val="00F30FAD"/>
    <w:rsid w:val="00F33514"/>
    <w:rsid w:val="00F354FB"/>
    <w:rsid w:val="00F35DD9"/>
    <w:rsid w:val="00F40CB0"/>
    <w:rsid w:val="00F446D1"/>
    <w:rsid w:val="00F500EF"/>
    <w:rsid w:val="00F501F3"/>
    <w:rsid w:val="00F5090C"/>
    <w:rsid w:val="00F547EC"/>
    <w:rsid w:val="00F55A1B"/>
    <w:rsid w:val="00F56F99"/>
    <w:rsid w:val="00F57AE3"/>
    <w:rsid w:val="00F57C23"/>
    <w:rsid w:val="00F57DE4"/>
    <w:rsid w:val="00F60C00"/>
    <w:rsid w:val="00F60D9B"/>
    <w:rsid w:val="00F61364"/>
    <w:rsid w:val="00F62343"/>
    <w:rsid w:val="00F62A4A"/>
    <w:rsid w:val="00F66E45"/>
    <w:rsid w:val="00F67B19"/>
    <w:rsid w:val="00F7058B"/>
    <w:rsid w:val="00F70C86"/>
    <w:rsid w:val="00F7153C"/>
    <w:rsid w:val="00F71B81"/>
    <w:rsid w:val="00F7397D"/>
    <w:rsid w:val="00F7425D"/>
    <w:rsid w:val="00F761F1"/>
    <w:rsid w:val="00F7671A"/>
    <w:rsid w:val="00F7688F"/>
    <w:rsid w:val="00F7798C"/>
    <w:rsid w:val="00F822F3"/>
    <w:rsid w:val="00F826D9"/>
    <w:rsid w:val="00F86A58"/>
    <w:rsid w:val="00F87232"/>
    <w:rsid w:val="00F93BCC"/>
    <w:rsid w:val="00F93F05"/>
    <w:rsid w:val="00F96926"/>
    <w:rsid w:val="00FA0AC5"/>
    <w:rsid w:val="00FA0EF8"/>
    <w:rsid w:val="00FA2115"/>
    <w:rsid w:val="00FA2A21"/>
    <w:rsid w:val="00FA6AFE"/>
    <w:rsid w:val="00FA7544"/>
    <w:rsid w:val="00FB1277"/>
    <w:rsid w:val="00FB28ED"/>
    <w:rsid w:val="00FB2EAA"/>
    <w:rsid w:val="00FB651A"/>
    <w:rsid w:val="00FB7A08"/>
    <w:rsid w:val="00FC09BE"/>
    <w:rsid w:val="00FC0B90"/>
    <w:rsid w:val="00FC2D91"/>
    <w:rsid w:val="00FC3FFD"/>
    <w:rsid w:val="00FC5521"/>
    <w:rsid w:val="00FC5FAA"/>
    <w:rsid w:val="00FC6E0B"/>
    <w:rsid w:val="00FD4661"/>
    <w:rsid w:val="00FD4A07"/>
    <w:rsid w:val="00FD516A"/>
    <w:rsid w:val="00FD6081"/>
    <w:rsid w:val="00FD60DE"/>
    <w:rsid w:val="00FD6542"/>
    <w:rsid w:val="00FD66E8"/>
    <w:rsid w:val="00FD71F7"/>
    <w:rsid w:val="00FD756D"/>
    <w:rsid w:val="00FE1C46"/>
    <w:rsid w:val="00FE42AC"/>
    <w:rsid w:val="00FE47A8"/>
    <w:rsid w:val="00FE578E"/>
    <w:rsid w:val="00FE5918"/>
    <w:rsid w:val="00FF222F"/>
    <w:rsid w:val="00FF22B1"/>
    <w:rsid w:val="00FF2314"/>
    <w:rsid w:val="00FF25C1"/>
    <w:rsid w:val="00FF45B0"/>
    <w:rsid w:val="00FF5953"/>
    <w:rsid w:val="00FF5C7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18D283"/>
  <w15:docId w15:val="{74755CCB-C9D2-B146-A438-EE13545E4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55A1B"/>
    <w:pPr>
      <w:spacing w:after="200" w:line="276" w:lineRule="auto"/>
    </w:pPr>
    <w:rPr>
      <w:rFonts w:ascii="Times New Roman" w:hAnsi="Times New Roman"/>
      <w:sz w:val="24"/>
      <w:szCs w:val="22"/>
      <w:lang w:eastAsia="en-US"/>
    </w:rPr>
  </w:style>
  <w:style w:type="paragraph" w:styleId="Balk1">
    <w:name w:val="heading 1"/>
    <w:basedOn w:val="Normal"/>
    <w:next w:val="Normal"/>
    <w:link w:val="Balk1Char"/>
    <w:uiPriority w:val="9"/>
    <w:qFormat/>
    <w:rsid w:val="00B06F73"/>
    <w:pPr>
      <w:keepNext/>
      <w:keepLines/>
      <w:spacing w:before="200"/>
      <w:jc w:val="both"/>
      <w:outlineLvl w:val="0"/>
    </w:pPr>
    <w:rPr>
      <w:rFonts w:eastAsia="Times New Roman"/>
      <w:b/>
      <w:bCs/>
      <w:sz w:val="28"/>
      <w:szCs w:val="28"/>
      <w:lang w:val="x-none"/>
    </w:rPr>
  </w:style>
  <w:style w:type="paragraph" w:styleId="Balk2">
    <w:name w:val="heading 2"/>
    <w:basedOn w:val="Normal"/>
    <w:next w:val="Normal"/>
    <w:link w:val="Balk2Char"/>
    <w:uiPriority w:val="99"/>
    <w:qFormat/>
    <w:rsid w:val="003B1914"/>
    <w:pPr>
      <w:keepNext/>
      <w:keepLines/>
      <w:spacing w:before="200"/>
      <w:jc w:val="both"/>
      <w:outlineLvl w:val="1"/>
    </w:pPr>
    <w:rPr>
      <w:rFonts w:eastAsia="Times New Roman"/>
      <w:b/>
      <w:bCs/>
      <w:szCs w:val="26"/>
      <w:lang w:val="x-none"/>
    </w:rPr>
  </w:style>
  <w:style w:type="paragraph" w:styleId="Balk3">
    <w:name w:val="heading 3"/>
    <w:basedOn w:val="Normal"/>
    <w:next w:val="Normal"/>
    <w:link w:val="Balk3Char"/>
    <w:uiPriority w:val="99"/>
    <w:qFormat/>
    <w:rsid w:val="003B1914"/>
    <w:pPr>
      <w:keepNext/>
      <w:keepLines/>
      <w:spacing w:before="200"/>
      <w:jc w:val="both"/>
      <w:outlineLvl w:val="2"/>
    </w:pPr>
    <w:rPr>
      <w:rFonts w:eastAsia="Times New Roman"/>
      <w:b/>
      <w:bCs/>
      <w:lang w:val="x-none"/>
    </w:rPr>
  </w:style>
  <w:style w:type="paragraph" w:styleId="Balk4">
    <w:name w:val="heading 4"/>
    <w:basedOn w:val="Normal"/>
    <w:next w:val="Normal"/>
    <w:link w:val="Balk4Char"/>
    <w:qFormat/>
    <w:rsid w:val="00930FDB"/>
    <w:pPr>
      <w:keepNext/>
      <w:keepLines/>
      <w:spacing w:before="200"/>
      <w:jc w:val="both"/>
      <w:outlineLvl w:val="3"/>
    </w:pPr>
    <w:rPr>
      <w:rFonts w:eastAsia="Times New Roman"/>
      <w:b/>
      <w:bCs/>
      <w:iCs/>
      <w:lang w:val="x-none"/>
    </w:rPr>
  </w:style>
  <w:style w:type="paragraph" w:styleId="Balk5">
    <w:name w:val="heading 5"/>
    <w:basedOn w:val="Normal"/>
    <w:next w:val="Normal"/>
    <w:link w:val="Balk5Char"/>
    <w:qFormat/>
    <w:rsid w:val="00930FDB"/>
    <w:pPr>
      <w:keepNext/>
      <w:keepLines/>
      <w:spacing w:before="200" w:after="100" w:afterAutospacing="1"/>
      <w:outlineLvl w:val="4"/>
    </w:pPr>
    <w:rPr>
      <w:rFonts w:eastAsia="Times New Roman"/>
      <w:b/>
      <w:color w:val="000000"/>
      <w:lang w:val="x-none"/>
    </w:rPr>
  </w:style>
  <w:style w:type="paragraph" w:styleId="Balk6">
    <w:name w:val="heading 6"/>
    <w:basedOn w:val="Normal"/>
    <w:next w:val="Normal"/>
    <w:link w:val="Balk6Char"/>
    <w:qFormat/>
    <w:rsid w:val="00830676"/>
    <w:pPr>
      <w:keepNext/>
      <w:keepLines/>
      <w:numPr>
        <w:ilvl w:val="5"/>
        <w:numId w:val="1"/>
      </w:numPr>
      <w:spacing w:before="200"/>
      <w:ind w:left="0"/>
      <w:jc w:val="both"/>
      <w:outlineLvl w:val="5"/>
    </w:pPr>
    <w:rPr>
      <w:rFonts w:eastAsia="Times New Roman"/>
      <w:b/>
      <w:iCs/>
      <w:color w:val="000000"/>
      <w:lang w:val="x-none"/>
    </w:rPr>
  </w:style>
  <w:style w:type="paragraph" w:styleId="Balk7">
    <w:name w:val="heading 7"/>
    <w:basedOn w:val="Normal"/>
    <w:next w:val="Normal"/>
    <w:link w:val="Balk7Char"/>
    <w:uiPriority w:val="9"/>
    <w:qFormat/>
    <w:rsid w:val="00FF222F"/>
    <w:pPr>
      <w:keepNext/>
      <w:keepLines/>
      <w:numPr>
        <w:ilvl w:val="6"/>
        <w:numId w:val="1"/>
      </w:numPr>
      <w:spacing w:before="200" w:after="0"/>
      <w:outlineLvl w:val="6"/>
    </w:pPr>
    <w:rPr>
      <w:rFonts w:ascii="Cambria" w:eastAsia="Times New Roman" w:hAnsi="Cambria"/>
      <w:i/>
      <w:iCs/>
      <w:color w:val="404040"/>
      <w:sz w:val="22"/>
      <w:lang w:val="x-none"/>
    </w:rPr>
  </w:style>
  <w:style w:type="paragraph" w:styleId="Balk8">
    <w:name w:val="heading 8"/>
    <w:basedOn w:val="Normal"/>
    <w:next w:val="Normal"/>
    <w:link w:val="Balk8Char"/>
    <w:uiPriority w:val="9"/>
    <w:qFormat/>
    <w:rsid w:val="00FF222F"/>
    <w:pPr>
      <w:keepNext/>
      <w:keepLines/>
      <w:numPr>
        <w:ilvl w:val="7"/>
        <w:numId w:val="1"/>
      </w:numPr>
      <w:spacing w:before="200" w:after="0"/>
      <w:outlineLvl w:val="7"/>
    </w:pPr>
    <w:rPr>
      <w:rFonts w:ascii="Cambria" w:eastAsia="Times New Roman" w:hAnsi="Cambria"/>
      <w:color w:val="404040"/>
      <w:sz w:val="20"/>
      <w:szCs w:val="20"/>
      <w:lang w:val="x-none"/>
    </w:rPr>
  </w:style>
  <w:style w:type="paragraph" w:styleId="Balk9">
    <w:name w:val="heading 9"/>
    <w:basedOn w:val="Normal"/>
    <w:next w:val="Normal"/>
    <w:link w:val="Balk9Char"/>
    <w:uiPriority w:val="9"/>
    <w:qFormat/>
    <w:rsid w:val="00FF222F"/>
    <w:pPr>
      <w:keepNext/>
      <w:keepLines/>
      <w:numPr>
        <w:ilvl w:val="8"/>
        <w:numId w:val="1"/>
      </w:numPr>
      <w:spacing w:before="200" w:after="0"/>
      <w:outlineLvl w:val="8"/>
    </w:pPr>
    <w:rPr>
      <w:rFonts w:ascii="Cambria" w:eastAsia="Times New Roman" w:hAnsi="Cambria"/>
      <w:i/>
      <w:iCs/>
      <w:color w:val="404040"/>
      <w:sz w:val="20"/>
      <w:szCs w:val="20"/>
      <w:lang w:val="x-none"/>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uiPriority w:val="99"/>
    <w:unhideWhenUsed/>
    <w:rsid w:val="008B4947"/>
    <w:rPr>
      <w:color w:val="0000FF"/>
      <w:u w:val="single"/>
    </w:rPr>
  </w:style>
  <w:style w:type="paragraph" w:customStyle="1" w:styleId="Default">
    <w:name w:val="Default"/>
    <w:uiPriority w:val="99"/>
    <w:rsid w:val="008B4947"/>
    <w:pPr>
      <w:autoSpaceDE w:val="0"/>
      <w:autoSpaceDN w:val="0"/>
      <w:adjustRightInd w:val="0"/>
    </w:pPr>
    <w:rPr>
      <w:rFonts w:ascii="Times New Roman" w:hAnsi="Times New Roman"/>
      <w:color w:val="000000"/>
      <w:sz w:val="24"/>
      <w:szCs w:val="24"/>
      <w:lang w:eastAsia="en-US"/>
    </w:rPr>
  </w:style>
  <w:style w:type="character" w:customStyle="1" w:styleId="Balk1Char">
    <w:name w:val="Başlık 1 Char"/>
    <w:link w:val="Balk1"/>
    <w:uiPriority w:val="9"/>
    <w:rsid w:val="00B06F73"/>
    <w:rPr>
      <w:rFonts w:ascii="Times New Roman" w:eastAsia="Times New Roman" w:hAnsi="Times New Roman"/>
      <w:b/>
      <w:bCs/>
      <w:sz w:val="28"/>
      <w:szCs w:val="28"/>
      <w:lang w:eastAsia="en-US"/>
    </w:rPr>
  </w:style>
  <w:style w:type="character" w:customStyle="1" w:styleId="Balk2Char">
    <w:name w:val="Başlık 2 Char"/>
    <w:link w:val="Balk2"/>
    <w:uiPriority w:val="99"/>
    <w:rsid w:val="003B1914"/>
    <w:rPr>
      <w:rFonts w:ascii="Times New Roman" w:eastAsia="Times New Roman" w:hAnsi="Times New Roman"/>
      <w:b/>
      <w:bCs/>
      <w:sz w:val="24"/>
      <w:szCs w:val="26"/>
      <w:lang w:eastAsia="en-US"/>
    </w:rPr>
  </w:style>
  <w:style w:type="character" w:customStyle="1" w:styleId="Balk3Char">
    <w:name w:val="Başlık 3 Char"/>
    <w:link w:val="Balk3"/>
    <w:uiPriority w:val="99"/>
    <w:rsid w:val="003B1914"/>
    <w:rPr>
      <w:rFonts w:ascii="Times New Roman" w:eastAsia="Times New Roman" w:hAnsi="Times New Roman"/>
      <w:b/>
      <w:bCs/>
      <w:sz w:val="24"/>
      <w:szCs w:val="22"/>
      <w:lang w:eastAsia="en-US"/>
    </w:rPr>
  </w:style>
  <w:style w:type="character" w:customStyle="1" w:styleId="Balk4Char">
    <w:name w:val="Başlık 4 Char"/>
    <w:link w:val="Balk4"/>
    <w:rsid w:val="00930FDB"/>
    <w:rPr>
      <w:rFonts w:ascii="Times New Roman" w:eastAsia="Times New Roman" w:hAnsi="Times New Roman"/>
      <w:b/>
      <w:bCs/>
      <w:iCs/>
      <w:sz w:val="24"/>
      <w:szCs w:val="22"/>
      <w:lang w:eastAsia="en-US"/>
    </w:rPr>
  </w:style>
  <w:style w:type="character" w:customStyle="1" w:styleId="Balk5Char">
    <w:name w:val="Başlık 5 Char"/>
    <w:link w:val="Balk5"/>
    <w:rsid w:val="00930FDB"/>
    <w:rPr>
      <w:rFonts w:ascii="Times New Roman" w:eastAsia="Times New Roman" w:hAnsi="Times New Roman"/>
      <w:b/>
      <w:color w:val="000000"/>
      <w:sz w:val="24"/>
      <w:szCs w:val="22"/>
      <w:lang w:eastAsia="en-US"/>
    </w:rPr>
  </w:style>
  <w:style w:type="character" w:customStyle="1" w:styleId="Balk6Char">
    <w:name w:val="Başlık 6 Char"/>
    <w:link w:val="Balk6"/>
    <w:rsid w:val="00830676"/>
    <w:rPr>
      <w:rFonts w:ascii="Times New Roman" w:eastAsia="Times New Roman" w:hAnsi="Times New Roman"/>
      <w:b/>
      <w:iCs/>
      <w:color w:val="000000"/>
      <w:sz w:val="24"/>
      <w:szCs w:val="22"/>
      <w:lang w:val="x-none" w:eastAsia="en-US"/>
    </w:rPr>
  </w:style>
  <w:style w:type="character" w:customStyle="1" w:styleId="Balk7Char">
    <w:name w:val="Başlık 7 Char"/>
    <w:link w:val="Balk7"/>
    <w:uiPriority w:val="9"/>
    <w:rsid w:val="00FF222F"/>
    <w:rPr>
      <w:rFonts w:ascii="Cambria" w:eastAsia="Times New Roman" w:hAnsi="Cambria"/>
      <w:i/>
      <w:iCs/>
      <w:color w:val="404040"/>
      <w:sz w:val="22"/>
      <w:szCs w:val="22"/>
      <w:lang w:val="x-none" w:eastAsia="en-US"/>
    </w:rPr>
  </w:style>
  <w:style w:type="character" w:customStyle="1" w:styleId="Balk8Char">
    <w:name w:val="Başlık 8 Char"/>
    <w:link w:val="Balk8"/>
    <w:uiPriority w:val="9"/>
    <w:rsid w:val="00FF222F"/>
    <w:rPr>
      <w:rFonts w:ascii="Cambria" w:eastAsia="Times New Roman" w:hAnsi="Cambria"/>
      <w:color w:val="404040"/>
      <w:lang w:val="x-none" w:eastAsia="en-US"/>
    </w:rPr>
  </w:style>
  <w:style w:type="character" w:customStyle="1" w:styleId="Balk9Char">
    <w:name w:val="Başlık 9 Char"/>
    <w:link w:val="Balk9"/>
    <w:uiPriority w:val="9"/>
    <w:rsid w:val="00FF222F"/>
    <w:rPr>
      <w:rFonts w:ascii="Cambria" w:eastAsia="Times New Roman" w:hAnsi="Cambria"/>
      <w:i/>
      <w:iCs/>
      <w:color w:val="404040"/>
      <w:lang w:val="x-none" w:eastAsia="en-US"/>
    </w:rPr>
  </w:style>
  <w:style w:type="paragraph" w:customStyle="1" w:styleId="Normalsatraral1">
    <w:name w:val="Normal+satır aralığı 1"/>
    <w:aliases w:val="5"/>
    <w:basedOn w:val="Normal"/>
    <w:rsid w:val="00687C65"/>
    <w:pPr>
      <w:spacing w:after="0" w:line="240" w:lineRule="auto"/>
    </w:pPr>
    <w:rPr>
      <w:rFonts w:eastAsia="Times New Roman"/>
      <w:bCs/>
      <w:kern w:val="32"/>
      <w:szCs w:val="24"/>
      <w:lang w:eastAsia="tr-TR"/>
    </w:rPr>
  </w:style>
  <w:style w:type="paragraph" w:styleId="KonuBal">
    <w:name w:val="Title"/>
    <w:basedOn w:val="Normal"/>
    <w:next w:val="Normal"/>
    <w:link w:val="KonuBalChar"/>
    <w:uiPriority w:val="10"/>
    <w:qFormat/>
    <w:rsid w:val="00687C65"/>
    <w:pPr>
      <w:spacing w:before="240" w:after="60" w:line="360" w:lineRule="auto"/>
      <w:jc w:val="center"/>
      <w:outlineLvl w:val="0"/>
    </w:pPr>
    <w:rPr>
      <w:rFonts w:eastAsia="Times New Roman"/>
      <w:b/>
      <w:bCs/>
      <w:color w:val="000000"/>
      <w:kern w:val="28"/>
      <w:szCs w:val="32"/>
      <w:lang w:val="x-none"/>
    </w:rPr>
  </w:style>
  <w:style w:type="character" w:customStyle="1" w:styleId="KonuBalChar">
    <w:name w:val="Konu Başlığı Char"/>
    <w:link w:val="KonuBal"/>
    <w:uiPriority w:val="10"/>
    <w:rsid w:val="00687C65"/>
    <w:rPr>
      <w:rFonts w:ascii="Times New Roman" w:eastAsia="Times New Roman" w:hAnsi="Times New Roman"/>
      <w:b/>
      <w:bCs/>
      <w:color w:val="000000"/>
      <w:kern w:val="28"/>
      <w:sz w:val="24"/>
      <w:szCs w:val="32"/>
      <w:lang w:eastAsia="en-US"/>
    </w:rPr>
  </w:style>
  <w:style w:type="paragraph" w:styleId="Altyaz">
    <w:name w:val="Subtitle"/>
    <w:basedOn w:val="Normal"/>
    <w:next w:val="Normal"/>
    <w:link w:val="AltyazChar"/>
    <w:uiPriority w:val="11"/>
    <w:qFormat/>
    <w:rsid w:val="00687C65"/>
    <w:pPr>
      <w:spacing w:after="60" w:line="360" w:lineRule="auto"/>
      <w:jc w:val="center"/>
      <w:outlineLvl w:val="1"/>
    </w:pPr>
    <w:rPr>
      <w:rFonts w:eastAsia="Times New Roman"/>
      <w:b/>
      <w:color w:val="000000"/>
      <w:sz w:val="22"/>
      <w:szCs w:val="24"/>
      <w:lang w:val="x-none"/>
    </w:rPr>
  </w:style>
  <w:style w:type="character" w:customStyle="1" w:styleId="AltyazChar">
    <w:name w:val="Altyazı Char"/>
    <w:link w:val="Altyaz"/>
    <w:uiPriority w:val="11"/>
    <w:rsid w:val="00687C65"/>
    <w:rPr>
      <w:rFonts w:ascii="Times New Roman" w:eastAsia="Times New Roman" w:hAnsi="Times New Roman"/>
      <w:b/>
      <w:color w:val="000000"/>
      <w:sz w:val="22"/>
      <w:szCs w:val="24"/>
      <w:lang w:eastAsia="en-US"/>
    </w:rPr>
  </w:style>
  <w:style w:type="paragraph" w:styleId="T1">
    <w:name w:val="toc 1"/>
    <w:basedOn w:val="Normal"/>
    <w:next w:val="Normal"/>
    <w:autoRedefine/>
    <w:uiPriority w:val="39"/>
    <w:unhideWhenUsed/>
    <w:qFormat/>
    <w:rsid w:val="004D1513"/>
    <w:pPr>
      <w:tabs>
        <w:tab w:val="right" w:leader="dot" w:pos="8494"/>
      </w:tabs>
      <w:jc w:val="both"/>
    </w:pPr>
    <w:rPr>
      <w:bCs/>
      <w:noProof/>
      <w:lang w:eastAsia="tr-TR"/>
    </w:rPr>
  </w:style>
  <w:style w:type="paragraph" w:styleId="T2">
    <w:name w:val="toc 2"/>
    <w:basedOn w:val="Normal"/>
    <w:next w:val="Normal"/>
    <w:autoRedefine/>
    <w:uiPriority w:val="39"/>
    <w:unhideWhenUsed/>
    <w:qFormat/>
    <w:rsid w:val="00D27833"/>
    <w:pPr>
      <w:ind w:left="220"/>
    </w:pPr>
  </w:style>
  <w:style w:type="paragraph" w:styleId="T3">
    <w:name w:val="toc 3"/>
    <w:basedOn w:val="Normal"/>
    <w:next w:val="Normal"/>
    <w:autoRedefine/>
    <w:uiPriority w:val="39"/>
    <w:unhideWhenUsed/>
    <w:qFormat/>
    <w:rsid w:val="00D27833"/>
    <w:pPr>
      <w:ind w:left="440"/>
    </w:pPr>
  </w:style>
  <w:style w:type="paragraph" w:styleId="TBal">
    <w:name w:val="TOC Heading"/>
    <w:basedOn w:val="Balk1"/>
    <w:next w:val="Normal"/>
    <w:uiPriority w:val="39"/>
    <w:qFormat/>
    <w:rsid w:val="00D27833"/>
    <w:pPr>
      <w:spacing w:before="480"/>
      <w:jc w:val="left"/>
      <w:outlineLvl w:val="9"/>
    </w:pPr>
    <w:rPr>
      <w:rFonts w:ascii="Cambria" w:hAnsi="Cambria"/>
      <w:color w:val="365F91"/>
    </w:rPr>
  </w:style>
  <w:style w:type="paragraph" w:styleId="BalonMetni">
    <w:name w:val="Balloon Text"/>
    <w:basedOn w:val="Normal"/>
    <w:link w:val="BalonMetniChar"/>
    <w:uiPriority w:val="99"/>
    <w:semiHidden/>
    <w:unhideWhenUsed/>
    <w:rsid w:val="00D27833"/>
    <w:pPr>
      <w:spacing w:after="0" w:line="240" w:lineRule="auto"/>
    </w:pPr>
    <w:rPr>
      <w:rFonts w:ascii="Tahoma" w:hAnsi="Tahoma"/>
      <w:sz w:val="16"/>
      <w:szCs w:val="16"/>
      <w:lang w:val="x-none"/>
    </w:rPr>
  </w:style>
  <w:style w:type="character" w:customStyle="1" w:styleId="BalonMetniChar">
    <w:name w:val="Balon Metni Char"/>
    <w:link w:val="BalonMetni"/>
    <w:uiPriority w:val="99"/>
    <w:semiHidden/>
    <w:rsid w:val="00D27833"/>
    <w:rPr>
      <w:rFonts w:ascii="Tahoma" w:hAnsi="Tahoma" w:cs="Tahoma"/>
      <w:sz w:val="16"/>
      <w:szCs w:val="16"/>
      <w:lang w:eastAsia="en-US"/>
    </w:rPr>
  </w:style>
  <w:style w:type="paragraph" w:styleId="GvdeMetni">
    <w:name w:val="Body Text"/>
    <w:basedOn w:val="Normal"/>
    <w:link w:val="GvdeMetniChar"/>
    <w:rsid w:val="00D27833"/>
    <w:pPr>
      <w:widowControl w:val="0"/>
      <w:suppressAutoHyphens/>
      <w:spacing w:after="120" w:line="240" w:lineRule="auto"/>
    </w:pPr>
    <w:rPr>
      <w:rFonts w:eastAsia="Andale Sans UI"/>
      <w:kern w:val="1"/>
      <w:szCs w:val="24"/>
      <w:lang w:val="x-none" w:eastAsia="ar-SA"/>
    </w:rPr>
  </w:style>
  <w:style w:type="character" w:customStyle="1" w:styleId="GvdeMetniChar">
    <w:name w:val="Gövde Metni Char"/>
    <w:link w:val="GvdeMetni"/>
    <w:rsid w:val="00D27833"/>
    <w:rPr>
      <w:rFonts w:ascii="Times New Roman" w:eastAsia="Andale Sans UI" w:hAnsi="Times New Roman"/>
      <w:kern w:val="1"/>
      <w:sz w:val="24"/>
      <w:szCs w:val="24"/>
      <w:lang w:eastAsia="ar-SA"/>
    </w:rPr>
  </w:style>
  <w:style w:type="paragraph" w:styleId="T4">
    <w:name w:val="toc 4"/>
    <w:basedOn w:val="Normal"/>
    <w:next w:val="Normal"/>
    <w:autoRedefine/>
    <w:uiPriority w:val="39"/>
    <w:unhideWhenUsed/>
    <w:rsid w:val="00AE41A2"/>
    <w:pPr>
      <w:ind w:left="660"/>
    </w:pPr>
  </w:style>
  <w:style w:type="paragraph" w:styleId="T5">
    <w:name w:val="toc 5"/>
    <w:basedOn w:val="Normal"/>
    <w:next w:val="Normal"/>
    <w:autoRedefine/>
    <w:uiPriority w:val="39"/>
    <w:unhideWhenUsed/>
    <w:rsid w:val="00AE41A2"/>
    <w:pPr>
      <w:spacing w:after="100"/>
      <w:ind w:left="880"/>
    </w:pPr>
    <w:rPr>
      <w:rFonts w:ascii="Calibri" w:eastAsia="Times New Roman" w:hAnsi="Calibri"/>
      <w:lang w:eastAsia="tr-TR"/>
    </w:rPr>
  </w:style>
  <w:style w:type="paragraph" w:styleId="T6">
    <w:name w:val="toc 6"/>
    <w:basedOn w:val="Normal"/>
    <w:next w:val="Normal"/>
    <w:autoRedefine/>
    <w:uiPriority w:val="39"/>
    <w:unhideWhenUsed/>
    <w:rsid w:val="00AE41A2"/>
    <w:pPr>
      <w:spacing w:after="100"/>
      <w:ind w:left="1100"/>
    </w:pPr>
    <w:rPr>
      <w:rFonts w:ascii="Calibri" w:eastAsia="Times New Roman" w:hAnsi="Calibri"/>
      <w:lang w:eastAsia="tr-TR"/>
    </w:rPr>
  </w:style>
  <w:style w:type="paragraph" w:styleId="T7">
    <w:name w:val="toc 7"/>
    <w:basedOn w:val="Normal"/>
    <w:next w:val="Normal"/>
    <w:autoRedefine/>
    <w:uiPriority w:val="39"/>
    <w:unhideWhenUsed/>
    <w:rsid w:val="00AE41A2"/>
    <w:pPr>
      <w:spacing w:after="100"/>
      <w:ind w:left="1320"/>
    </w:pPr>
    <w:rPr>
      <w:rFonts w:ascii="Calibri" w:eastAsia="Times New Roman" w:hAnsi="Calibri"/>
      <w:lang w:eastAsia="tr-TR"/>
    </w:rPr>
  </w:style>
  <w:style w:type="paragraph" w:styleId="T8">
    <w:name w:val="toc 8"/>
    <w:basedOn w:val="Normal"/>
    <w:next w:val="Normal"/>
    <w:autoRedefine/>
    <w:uiPriority w:val="39"/>
    <w:unhideWhenUsed/>
    <w:rsid w:val="00AE41A2"/>
    <w:pPr>
      <w:spacing w:after="100"/>
      <w:ind w:left="1540"/>
    </w:pPr>
    <w:rPr>
      <w:rFonts w:ascii="Calibri" w:eastAsia="Times New Roman" w:hAnsi="Calibri"/>
      <w:lang w:eastAsia="tr-TR"/>
    </w:rPr>
  </w:style>
  <w:style w:type="paragraph" w:styleId="T9">
    <w:name w:val="toc 9"/>
    <w:basedOn w:val="Normal"/>
    <w:next w:val="Normal"/>
    <w:autoRedefine/>
    <w:uiPriority w:val="39"/>
    <w:unhideWhenUsed/>
    <w:rsid w:val="00AE41A2"/>
    <w:pPr>
      <w:spacing w:after="100"/>
      <w:ind w:left="1760"/>
    </w:pPr>
    <w:rPr>
      <w:rFonts w:ascii="Calibri" w:eastAsia="Times New Roman" w:hAnsi="Calibri"/>
      <w:lang w:eastAsia="tr-TR"/>
    </w:rPr>
  </w:style>
  <w:style w:type="paragraph" w:styleId="stBilgi">
    <w:name w:val="header"/>
    <w:basedOn w:val="Normal"/>
    <w:link w:val="stBilgiChar1"/>
    <w:uiPriority w:val="99"/>
    <w:unhideWhenUsed/>
    <w:rsid w:val="00A92797"/>
    <w:pPr>
      <w:tabs>
        <w:tab w:val="center" w:pos="4536"/>
        <w:tab w:val="right" w:pos="9072"/>
      </w:tabs>
    </w:pPr>
    <w:rPr>
      <w:lang w:val="x-none"/>
    </w:rPr>
  </w:style>
  <w:style w:type="character" w:customStyle="1" w:styleId="stBilgiChar1">
    <w:name w:val="Üst Bilgi Char1"/>
    <w:link w:val="stBilgi"/>
    <w:uiPriority w:val="99"/>
    <w:rsid w:val="00A92797"/>
    <w:rPr>
      <w:rFonts w:ascii="Times New Roman" w:hAnsi="Times New Roman"/>
      <w:sz w:val="24"/>
      <w:szCs w:val="22"/>
      <w:lang w:eastAsia="en-US"/>
    </w:rPr>
  </w:style>
  <w:style w:type="paragraph" w:styleId="AltBilgi">
    <w:name w:val="footer"/>
    <w:basedOn w:val="Normal"/>
    <w:link w:val="AltBilgiChar1"/>
    <w:uiPriority w:val="99"/>
    <w:unhideWhenUsed/>
    <w:rsid w:val="00A92797"/>
    <w:pPr>
      <w:tabs>
        <w:tab w:val="center" w:pos="4536"/>
        <w:tab w:val="right" w:pos="9072"/>
      </w:tabs>
    </w:pPr>
    <w:rPr>
      <w:lang w:val="x-none"/>
    </w:rPr>
  </w:style>
  <w:style w:type="character" w:customStyle="1" w:styleId="AltBilgiChar1">
    <w:name w:val="Alt Bilgi Char1"/>
    <w:link w:val="AltBilgi"/>
    <w:uiPriority w:val="99"/>
    <w:rsid w:val="00A92797"/>
    <w:rPr>
      <w:rFonts w:ascii="Times New Roman" w:hAnsi="Times New Roman"/>
      <w:sz w:val="24"/>
      <w:szCs w:val="22"/>
      <w:lang w:eastAsia="en-US"/>
    </w:rPr>
  </w:style>
  <w:style w:type="table" w:styleId="TabloKlavuzu">
    <w:name w:val="Table Grid"/>
    <w:basedOn w:val="NormalTablo"/>
    <w:uiPriority w:val="59"/>
    <w:rsid w:val="00AA6C4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AA6C4C"/>
    <w:pPr>
      <w:ind w:left="720"/>
      <w:contextualSpacing/>
    </w:pPr>
    <w:rPr>
      <w:rFonts w:ascii="Calibri" w:hAnsi="Calibri"/>
      <w:sz w:val="22"/>
    </w:rPr>
  </w:style>
  <w:style w:type="character" w:styleId="zlenenKpr">
    <w:name w:val="FollowedHyperlink"/>
    <w:uiPriority w:val="99"/>
    <w:semiHidden/>
    <w:unhideWhenUsed/>
    <w:rsid w:val="00F55A1B"/>
    <w:rPr>
      <w:color w:val="800080"/>
      <w:u w:val="single"/>
    </w:rPr>
  </w:style>
  <w:style w:type="paragraph" w:customStyle="1" w:styleId="tablolar">
    <w:name w:val="tablolar"/>
    <w:basedOn w:val="Normal"/>
    <w:next w:val="Normal"/>
    <w:qFormat/>
    <w:rsid w:val="006057C6"/>
    <w:pPr>
      <w:spacing w:after="0" w:line="360" w:lineRule="auto"/>
      <w:jc w:val="both"/>
    </w:pPr>
    <w:rPr>
      <w:sz w:val="20"/>
      <w:szCs w:val="24"/>
    </w:rPr>
  </w:style>
  <w:style w:type="paragraph" w:customStyle="1" w:styleId="ekiller">
    <w:name w:val="şekiller"/>
    <w:basedOn w:val="Normal"/>
    <w:next w:val="Normal"/>
    <w:qFormat/>
    <w:rsid w:val="006057C6"/>
    <w:pPr>
      <w:spacing w:after="0" w:line="360" w:lineRule="auto"/>
      <w:jc w:val="both"/>
    </w:pPr>
    <w:rPr>
      <w:sz w:val="20"/>
      <w:szCs w:val="24"/>
    </w:rPr>
  </w:style>
  <w:style w:type="character" w:styleId="SayfaNumaras">
    <w:name w:val="page number"/>
    <w:basedOn w:val="VarsaylanParagrafYazTipi"/>
    <w:uiPriority w:val="99"/>
    <w:rsid w:val="00B66803"/>
  </w:style>
  <w:style w:type="paragraph" w:customStyle="1" w:styleId="WW-NormalWeb1">
    <w:name w:val="WW-Normal (Web)1"/>
    <w:basedOn w:val="Normal"/>
    <w:rsid w:val="001D350D"/>
    <w:pPr>
      <w:spacing w:before="280" w:after="119" w:line="240" w:lineRule="auto"/>
    </w:pPr>
    <w:rPr>
      <w:rFonts w:eastAsia="Times New Roman"/>
      <w:szCs w:val="24"/>
      <w:lang w:eastAsia="ar-SA"/>
    </w:rPr>
  </w:style>
  <w:style w:type="paragraph" w:customStyle="1" w:styleId="ss">
    <w:name w:val="ss"/>
    <w:basedOn w:val="Normal"/>
    <w:next w:val="Normal"/>
    <w:qFormat/>
    <w:rsid w:val="00315775"/>
    <w:pPr>
      <w:spacing w:line="240" w:lineRule="auto"/>
      <w:jc w:val="both"/>
    </w:pPr>
    <w:rPr>
      <w:noProof/>
      <w:sz w:val="20"/>
      <w:lang w:eastAsia="tr-TR"/>
    </w:rPr>
  </w:style>
  <w:style w:type="character" w:customStyle="1" w:styleId="apple-converted-space">
    <w:name w:val="apple-converted-space"/>
    <w:basedOn w:val="VarsaylanParagrafYazTipi"/>
    <w:rsid w:val="001D350D"/>
  </w:style>
  <w:style w:type="character" w:customStyle="1" w:styleId="ref-title">
    <w:name w:val="ref-title"/>
    <w:basedOn w:val="VarsaylanParagrafYazTipi"/>
    <w:rsid w:val="001D350D"/>
  </w:style>
  <w:style w:type="character" w:customStyle="1" w:styleId="ref-journal">
    <w:name w:val="ref-journal"/>
    <w:basedOn w:val="VarsaylanParagrafYazTipi"/>
    <w:rsid w:val="001D350D"/>
  </w:style>
  <w:style w:type="character" w:customStyle="1" w:styleId="ref-vol">
    <w:name w:val="ref-vol"/>
    <w:basedOn w:val="VarsaylanParagrafYazTipi"/>
    <w:rsid w:val="001D350D"/>
  </w:style>
  <w:style w:type="paragraph" w:customStyle="1" w:styleId="svarticle">
    <w:name w:val="svarticle"/>
    <w:basedOn w:val="Normal"/>
    <w:rsid w:val="001D350D"/>
    <w:pPr>
      <w:spacing w:before="100" w:beforeAutospacing="1" w:after="100" w:afterAutospacing="1" w:line="240" w:lineRule="auto"/>
    </w:pPr>
    <w:rPr>
      <w:rFonts w:eastAsia="Times New Roman"/>
      <w:szCs w:val="24"/>
      <w:lang w:eastAsia="tr-TR"/>
    </w:rPr>
  </w:style>
  <w:style w:type="paragraph" w:customStyle="1" w:styleId="norm">
    <w:name w:val="norm"/>
    <w:basedOn w:val="Normal"/>
    <w:rsid w:val="001D350D"/>
    <w:pPr>
      <w:spacing w:before="100" w:beforeAutospacing="1" w:after="100" w:afterAutospacing="1" w:line="240" w:lineRule="auto"/>
    </w:pPr>
    <w:rPr>
      <w:rFonts w:eastAsia="Times New Roman"/>
      <w:szCs w:val="24"/>
      <w:lang w:eastAsia="tr-TR"/>
    </w:rPr>
  </w:style>
  <w:style w:type="paragraph" w:customStyle="1" w:styleId="EndNoteBibliographyTitle">
    <w:name w:val="EndNote Bibliography Title"/>
    <w:basedOn w:val="Normal"/>
    <w:link w:val="EndNoteBibliographyTitleChar"/>
    <w:rsid w:val="001D350D"/>
    <w:pPr>
      <w:spacing w:after="0"/>
      <w:jc w:val="center"/>
    </w:pPr>
    <w:rPr>
      <w:rFonts w:ascii="Calibri" w:hAnsi="Calibri" w:cs="Calibri"/>
      <w:noProof/>
      <w:sz w:val="22"/>
      <w:lang w:val="en-US"/>
    </w:rPr>
  </w:style>
  <w:style w:type="character" w:customStyle="1" w:styleId="EndNoteBibliographyTitleChar">
    <w:name w:val="EndNote Bibliography Title Char"/>
    <w:link w:val="EndNoteBibliographyTitle"/>
    <w:rsid w:val="001D350D"/>
    <w:rPr>
      <w:rFonts w:cs="Calibri"/>
      <w:noProof/>
      <w:sz w:val="22"/>
      <w:szCs w:val="22"/>
      <w:lang w:val="en-US" w:eastAsia="en-US"/>
    </w:rPr>
  </w:style>
  <w:style w:type="paragraph" w:customStyle="1" w:styleId="EndNoteBibliography">
    <w:name w:val="EndNote Bibliography"/>
    <w:basedOn w:val="Normal"/>
    <w:link w:val="EndNoteBibliographyChar"/>
    <w:rsid w:val="001D350D"/>
    <w:pPr>
      <w:spacing w:line="240" w:lineRule="auto"/>
      <w:jc w:val="both"/>
    </w:pPr>
    <w:rPr>
      <w:rFonts w:ascii="Calibri" w:hAnsi="Calibri" w:cs="Calibri"/>
      <w:noProof/>
      <w:sz w:val="22"/>
      <w:lang w:val="en-US"/>
    </w:rPr>
  </w:style>
  <w:style w:type="character" w:customStyle="1" w:styleId="EndNoteBibliographyChar">
    <w:name w:val="EndNote Bibliography Char"/>
    <w:link w:val="EndNoteBibliography"/>
    <w:rsid w:val="001D350D"/>
    <w:rPr>
      <w:rFonts w:cs="Calibri"/>
      <w:noProof/>
      <w:sz w:val="22"/>
      <w:szCs w:val="22"/>
      <w:lang w:val="en-US" w:eastAsia="en-US"/>
    </w:rPr>
  </w:style>
  <w:style w:type="paragraph" w:styleId="NormalWeb">
    <w:name w:val="Normal (Web)"/>
    <w:basedOn w:val="Normal"/>
    <w:uiPriority w:val="99"/>
    <w:unhideWhenUsed/>
    <w:rsid w:val="001D350D"/>
    <w:pPr>
      <w:spacing w:before="100" w:beforeAutospacing="1" w:after="100" w:afterAutospacing="1" w:line="240" w:lineRule="auto"/>
    </w:pPr>
    <w:rPr>
      <w:rFonts w:eastAsia="Times New Roman"/>
      <w:szCs w:val="24"/>
      <w:lang w:eastAsia="tr-TR"/>
    </w:rPr>
  </w:style>
  <w:style w:type="character" w:styleId="Vurgu">
    <w:name w:val="Emphasis"/>
    <w:uiPriority w:val="20"/>
    <w:qFormat/>
    <w:rsid w:val="008546D3"/>
    <w:rPr>
      <w:i/>
      <w:iCs/>
    </w:rPr>
  </w:style>
  <w:style w:type="paragraph" w:styleId="AralkYok">
    <w:name w:val="No Spacing"/>
    <w:uiPriority w:val="1"/>
    <w:qFormat/>
    <w:rsid w:val="008C213A"/>
    <w:rPr>
      <w:rFonts w:ascii="Times New Roman" w:hAnsi="Times New Roman"/>
      <w:sz w:val="24"/>
      <w:szCs w:val="22"/>
      <w:lang w:eastAsia="en-US"/>
    </w:rPr>
  </w:style>
  <w:style w:type="numbering" w:customStyle="1" w:styleId="ListeYok1">
    <w:name w:val="Liste Yok1"/>
    <w:next w:val="ListeYok"/>
    <w:uiPriority w:val="99"/>
    <w:semiHidden/>
    <w:unhideWhenUsed/>
    <w:rsid w:val="004D5D75"/>
  </w:style>
  <w:style w:type="paragraph" w:customStyle="1" w:styleId="a">
    <w:basedOn w:val="Normal"/>
    <w:next w:val="AltBilgi"/>
    <w:link w:val="AltBilgiChar"/>
    <w:uiPriority w:val="99"/>
    <w:rsid w:val="004D5D75"/>
    <w:pPr>
      <w:tabs>
        <w:tab w:val="center" w:pos="4536"/>
        <w:tab w:val="right" w:pos="9072"/>
      </w:tabs>
      <w:spacing w:after="0" w:line="240" w:lineRule="auto"/>
      <w:jc w:val="both"/>
    </w:pPr>
    <w:rPr>
      <w:rFonts w:ascii="Calibri" w:hAnsi="Calibri"/>
      <w:sz w:val="20"/>
      <w:szCs w:val="20"/>
      <w:lang w:eastAsia="tr-TR"/>
    </w:rPr>
  </w:style>
  <w:style w:type="character" w:customStyle="1" w:styleId="stBilgiChar">
    <w:name w:val="Üst Bilgi Char"/>
    <w:basedOn w:val="VarsaylanParagrafYazTipi"/>
    <w:uiPriority w:val="99"/>
    <w:locked/>
    <w:rsid w:val="004D5D75"/>
  </w:style>
  <w:style w:type="character" w:customStyle="1" w:styleId="AltBilgiChar">
    <w:name w:val="Alt Bilgi Char"/>
    <w:basedOn w:val="VarsaylanParagrafYazTipi"/>
    <w:link w:val="a"/>
    <w:uiPriority w:val="99"/>
    <w:locked/>
    <w:rsid w:val="004D5D75"/>
  </w:style>
  <w:style w:type="paragraph" w:styleId="Dzeltme">
    <w:name w:val="Revision"/>
    <w:hidden/>
    <w:uiPriority w:val="99"/>
    <w:semiHidden/>
    <w:rsid w:val="004D5D75"/>
    <w:rPr>
      <w:rFonts w:cs="Calibri"/>
      <w:sz w:val="22"/>
      <w:szCs w:val="22"/>
      <w:lang w:eastAsia="en-US"/>
    </w:rPr>
  </w:style>
  <w:style w:type="table" w:customStyle="1" w:styleId="TabloKlavuzu1">
    <w:name w:val="Tablo Kılavuzu1"/>
    <w:basedOn w:val="NormalTablo"/>
    <w:next w:val="TabloKlavuzu"/>
    <w:uiPriority w:val="39"/>
    <w:rsid w:val="004D5D75"/>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ncedenBiimlendirilmi">
    <w:name w:val="HTML Preformatted"/>
    <w:basedOn w:val="Normal"/>
    <w:link w:val="HTMLncedenBiimlendirilmiChar"/>
    <w:uiPriority w:val="99"/>
    <w:semiHidden/>
    <w:rsid w:val="004D5D75"/>
    <w:pPr>
      <w:spacing w:after="0" w:line="240" w:lineRule="auto"/>
      <w:jc w:val="both"/>
    </w:pPr>
    <w:rPr>
      <w:rFonts w:ascii="Consolas" w:hAnsi="Consolas" w:cs="Consolas"/>
      <w:sz w:val="20"/>
      <w:szCs w:val="20"/>
    </w:rPr>
  </w:style>
  <w:style w:type="character" w:customStyle="1" w:styleId="HTMLncedenBiimlendirilmiChar">
    <w:name w:val="HTML Önceden Biçimlendirilmiş Char"/>
    <w:basedOn w:val="VarsaylanParagrafYazTipi"/>
    <w:link w:val="HTMLncedenBiimlendirilmi"/>
    <w:uiPriority w:val="99"/>
    <w:semiHidden/>
    <w:rsid w:val="004D5D75"/>
    <w:rPr>
      <w:rFonts w:ascii="Consolas" w:hAnsi="Consolas" w:cs="Consolas"/>
      <w:lang w:eastAsia="en-US"/>
    </w:rPr>
  </w:style>
  <w:style w:type="table" w:styleId="AkGlgeleme">
    <w:name w:val="Light Shading"/>
    <w:basedOn w:val="NormalTablo"/>
    <w:uiPriority w:val="99"/>
    <w:rsid w:val="004D5D75"/>
    <w:rPr>
      <w:rFonts w:cs="Calibri"/>
      <w:color w:val="000000"/>
    </w:rPr>
    <w:tblPr>
      <w:tblStyleRowBandSize w:val="1"/>
      <w:tblStyleColBandSize w:val="1"/>
      <w:tblBorders>
        <w:top w:val="single" w:sz="8" w:space="0" w:color="000000"/>
        <w:bottom w:val="single" w:sz="8" w:space="0" w:color="000000"/>
      </w:tblBorders>
    </w:tblPr>
    <w:tblStylePr w:type="fir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AkGlgeleme-Vurgu1">
    <w:name w:val="Light Shading Accent 1"/>
    <w:basedOn w:val="NormalTablo"/>
    <w:uiPriority w:val="99"/>
    <w:rsid w:val="004D5D75"/>
    <w:rPr>
      <w:rFonts w:cs="Calibri"/>
      <w:color w:val="365F91"/>
    </w:rPr>
    <w:tblPr>
      <w:tblStyleRowBandSize w:val="1"/>
      <w:tblStyleColBandSize w:val="1"/>
      <w:tblBorders>
        <w:top w:val="single" w:sz="8" w:space="0" w:color="4F81BD"/>
        <w:bottom w:val="single" w:sz="8" w:space="0" w:color="4F81BD"/>
      </w:tblBorders>
    </w:tblPr>
    <w:tblStylePr w:type="firstRow">
      <w:pPr>
        <w:spacing w:before="0" w:after="0"/>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AkGlgeleme-Vurgu2">
    <w:name w:val="Light Shading Accent 2"/>
    <w:basedOn w:val="NormalTablo"/>
    <w:uiPriority w:val="99"/>
    <w:rsid w:val="004D5D75"/>
    <w:rPr>
      <w:rFonts w:cs="Calibri"/>
      <w:color w:val="943634"/>
    </w:rPr>
    <w:tblPr>
      <w:tblStyleRowBandSize w:val="1"/>
      <w:tblStyleColBandSize w:val="1"/>
      <w:tblBorders>
        <w:top w:val="single" w:sz="8" w:space="0" w:color="C0504D"/>
        <w:bottom w:val="single" w:sz="8" w:space="0" w:color="C0504D"/>
      </w:tblBorders>
    </w:tblPr>
    <w:tblStylePr w:type="fir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AkGlgeleme-Vurgu3">
    <w:name w:val="Light Shading Accent 3"/>
    <w:basedOn w:val="NormalTablo"/>
    <w:uiPriority w:val="99"/>
    <w:rsid w:val="004D5D75"/>
    <w:rPr>
      <w:rFonts w:cs="Calibri"/>
      <w:color w:val="76923C"/>
    </w:rPr>
    <w:tblPr>
      <w:tblStyleRowBandSize w:val="1"/>
      <w:tblStyleColBandSize w:val="1"/>
      <w:tblBorders>
        <w:top w:val="single" w:sz="8" w:space="0" w:color="9BBB59"/>
        <w:bottom w:val="single" w:sz="8" w:space="0" w:color="9BBB59"/>
      </w:tblBorders>
    </w:tblPr>
    <w:tblStylePr w:type="fir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AklamaBavurusu">
    <w:name w:val="annotation reference"/>
    <w:uiPriority w:val="99"/>
    <w:semiHidden/>
    <w:rsid w:val="004D5D75"/>
    <w:rPr>
      <w:sz w:val="16"/>
      <w:szCs w:val="16"/>
    </w:rPr>
  </w:style>
  <w:style w:type="paragraph" w:styleId="AklamaMetni">
    <w:name w:val="annotation text"/>
    <w:basedOn w:val="Normal"/>
    <w:link w:val="AklamaMetniChar"/>
    <w:uiPriority w:val="99"/>
    <w:semiHidden/>
    <w:rsid w:val="004D5D75"/>
    <w:pPr>
      <w:spacing w:after="240" w:line="240" w:lineRule="auto"/>
      <w:jc w:val="both"/>
    </w:pPr>
    <w:rPr>
      <w:rFonts w:cs="Calibri"/>
      <w:sz w:val="20"/>
      <w:szCs w:val="20"/>
    </w:rPr>
  </w:style>
  <w:style w:type="character" w:customStyle="1" w:styleId="AklamaMetniChar">
    <w:name w:val="Açıklama Metni Char"/>
    <w:basedOn w:val="VarsaylanParagrafYazTipi"/>
    <w:link w:val="AklamaMetni"/>
    <w:uiPriority w:val="99"/>
    <w:semiHidden/>
    <w:rsid w:val="004D5D75"/>
    <w:rPr>
      <w:rFonts w:ascii="Times New Roman" w:hAnsi="Times New Roman" w:cs="Calibri"/>
      <w:lang w:eastAsia="en-US"/>
    </w:rPr>
  </w:style>
  <w:style w:type="paragraph" w:styleId="ResimYazs">
    <w:name w:val="caption"/>
    <w:basedOn w:val="Normal"/>
    <w:next w:val="Normal"/>
    <w:uiPriority w:val="99"/>
    <w:rsid w:val="004D5D75"/>
    <w:pPr>
      <w:spacing w:after="240" w:line="360" w:lineRule="auto"/>
      <w:jc w:val="both"/>
    </w:pPr>
    <w:rPr>
      <w:color w:val="000000"/>
      <w:szCs w:val="24"/>
    </w:rPr>
  </w:style>
  <w:style w:type="paragraph" w:styleId="ekillerTablosu">
    <w:name w:val="table of figures"/>
    <w:basedOn w:val="Normal"/>
    <w:next w:val="Normal"/>
    <w:uiPriority w:val="99"/>
    <w:rsid w:val="004D5D75"/>
    <w:pPr>
      <w:spacing w:after="0" w:line="360" w:lineRule="auto"/>
      <w:jc w:val="both"/>
    </w:pPr>
    <w:rPr>
      <w:rFonts w:cs="Calibri"/>
    </w:rPr>
  </w:style>
  <w:style w:type="paragraph" w:customStyle="1" w:styleId="GiriBalklar">
    <w:name w:val="Giriş Başlıkları"/>
    <w:basedOn w:val="Balk1"/>
    <w:link w:val="GiriBalklarChar"/>
    <w:qFormat/>
    <w:rsid w:val="004D5D75"/>
    <w:pPr>
      <w:keepNext w:val="0"/>
      <w:keepLines w:val="0"/>
      <w:tabs>
        <w:tab w:val="left" w:pos="3615"/>
      </w:tabs>
      <w:spacing w:before="0" w:after="720" w:line="240" w:lineRule="auto"/>
      <w:jc w:val="center"/>
    </w:pPr>
    <w:rPr>
      <w:rFonts w:eastAsia="Calibri"/>
      <w:caps/>
      <w:lang w:val="tr-TR"/>
    </w:rPr>
  </w:style>
  <w:style w:type="character" w:customStyle="1" w:styleId="GiriBalklarChar">
    <w:name w:val="Giriş Başlıkları Char"/>
    <w:link w:val="GiriBalklar"/>
    <w:rsid w:val="004D5D75"/>
    <w:rPr>
      <w:rFonts w:ascii="Times New Roman" w:hAnsi="Times New Roman"/>
      <w:b/>
      <w:bCs/>
      <w:caps/>
      <w:sz w:val="28"/>
      <w:szCs w:val="28"/>
      <w:lang w:eastAsia="en-US"/>
    </w:rPr>
  </w:style>
  <w:style w:type="character" w:customStyle="1" w:styleId="databold1">
    <w:name w:val="data_bold1"/>
    <w:rsid w:val="004D5D75"/>
    <w:rPr>
      <w:b/>
      <w:bCs/>
    </w:rPr>
  </w:style>
  <w:style w:type="character" w:customStyle="1" w:styleId="zmlenmeyenBahsetme1">
    <w:name w:val="Çözümlenmeyen Bahsetme1"/>
    <w:uiPriority w:val="99"/>
    <w:semiHidden/>
    <w:unhideWhenUsed/>
    <w:rsid w:val="004D5D75"/>
    <w:rPr>
      <w:color w:val="605E5C"/>
      <w:shd w:val="clear" w:color="auto" w:fill="E1DFDD"/>
    </w:rPr>
  </w:style>
  <w:style w:type="character" w:styleId="Gl">
    <w:name w:val="Strong"/>
    <w:uiPriority w:val="22"/>
    <w:qFormat/>
    <w:rsid w:val="004D5D75"/>
    <w:rPr>
      <w:b/>
      <w:bCs/>
    </w:rPr>
  </w:style>
  <w:style w:type="character" w:customStyle="1" w:styleId="zmlenmeyenBahsetme2">
    <w:name w:val="Çözümlenmeyen Bahsetme2"/>
    <w:basedOn w:val="VarsaylanParagrafYazTipi"/>
    <w:uiPriority w:val="99"/>
    <w:semiHidden/>
    <w:unhideWhenUsed/>
    <w:rsid w:val="00823F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948322">
      <w:bodyDiv w:val="1"/>
      <w:marLeft w:val="0"/>
      <w:marRight w:val="0"/>
      <w:marTop w:val="0"/>
      <w:marBottom w:val="0"/>
      <w:divBdr>
        <w:top w:val="none" w:sz="0" w:space="0" w:color="auto"/>
        <w:left w:val="none" w:sz="0" w:space="0" w:color="auto"/>
        <w:bottom w:val="none" w:sz="0" w:space="0" w:color="auto"/>
        <w:right w:val="none" w:sz="0" w:space="0" w:color="auto"/>
      </w:divBdr>
    </w:div>
    <w:div w:id="217281989">
      <w:bodyDiv w:val="1"/>
      <w:marLeft w:val="0"/>
      <w:marRight w:val="0"/>
      <w:marTop w:val="0"/>
      <w:marBottom w:val="0"/>
      <w:divBdr>
        <w:top w:val="none" w:sz="0" w:space="0" w:color="auto"/>
        <w:left w:val="none" w:sz="0" w:space="0" w:color="auto"/>
        <w:bottom w:val="none" w:sz="0" w:space="0" w:color="auto"/>
        <w:right w:val="none" w:sz="0" w:space="0" w:color="auto"/>
      </w:divBdr>
    </w:div>
    <w:div w:id="225263133">
      <w:bodyDiv w:val="1"/>
      <w:marLeft w:val="0"/>
      <w:marRight w:val="0"/>
      <w:marTop w:val="0"/>
      <w:marBottom w:val="0"/>
      <w:divBdr>
        <w:top w:val="none" w:sz="0" w:space="0" w:color="auto"/>
        <w:left w:val="none" w:sz="0" w:space="0" w:color="auto"/>
        <w:bottom w:val="none" w:sz="0" w:space="0" w:color="auto"/>
        <w:right w:val="none" w:sz="0" w:space="0" w:color="auto"/>
      </w:divBdr>
    </w:div>
    <w:div w:id="259217691">
      <w:bodyDiv w:val="1"/>
      <w:marLeft w:val="0"/>
      <w:marRight w:val="0"/>
      <w:marTop w:val="0"/>
      <w:marBottom w:val="0"/>
      <w:divBdr>
        <w:top w:val="none" w:sz="0" w:space="0" w:color="auto"/>
        <w:left w:val="none" w:sz="0" w:space="0" w:color="auto"/>
        <w:bottom w:val="none" w:sz="0" w:space="0" w:color="auto"/>
        <w:right w:val="none" w:sz="0" w:space="0" w:color="auto"/>
      </w:divBdr>
    </w:div>
    <w:div w:id="260845026">
      <w:bodyDiv w:val="1"/>
      <w:marLeft w:val="0"/>
      <w:marRight w:val="0"/>
      <w:marTop w:val="0"/>
      <w:marBottom w:val="0"/>
      <w:divBdr>
        <w:top w:val="none" w:sz="0" w:space="0" w:color="auto"/>
        <w:left w:val="none" w:sz="0" w:space="0" w:color="auto"/>
        <w:bottom w:val="none" w:sz="0" w:space="0" w:color="auto"/>
        <w:right w:val="none" w:sz="0" w:space="0" w:color="auto"/>
      </w:divBdr>
    </w:div>
    <w:div w:id="272443889">
      <w:bodyDiv w:val="1"/>
      <w:marLeft w:val="0"/>
      <w:marRight w:val="0"/>
      <w:marTop w:val="0"/>
      <w:marBottom w:val="0"/>
      <w:divBdr>
        <w:top w:val="none" w:sz="0" w:space="0" w:color="auto"/>
        <w:left w:val="none" w:sz="0" w:space="0" w:color="auto"/>
        <w:bottom w:val="none" w:sz="0" w:space="0" w:color="auto"/>
        <w:right w:val="none" w:sz="0" w:space="0" w:color="auto"/>
      </w:divBdr>
    </w:div>
    <w:div w:id="374037998">
      <w:bodyDiv w:val="1"/>
      <w:marLeft w:val="0"/>
      <w:marRight w:val="0"/>
      <w:marTop w:val="0"/>
      <w:marBottom w:val="0"/>
      <w:divBdr>
        <w:top w:val="none" w:sz="0" w:space="0" w:color="auto"/>
        <w:left w:val="none" w:sz="0" w:space="0" w:color="auto"/>
        <w:bottom w:val="none" w:sz="0" w:space="0" w:color="auto"/>
        <w:right w:val="none" w:sz="0" w:space="0" w:color="auto"/>
      </w:divBdr>
    </w:div>
    <w:div w:id="379086688">
      <w:bodyDiv w:val="1"/>
      <w:marLeft w:val="0"/>
      <w:marRight w:val="0"/>
      <w:marTop w:val="0"/>
      <w:marBottom w:val="0"/>
      <w:divBdr>
        <w:top w:val="none" w:sz="0" w:space="0" w:color="auto"/>
        <w:left w:val="none" w:sz="0" w:space="0" w:color="auto"/>
        <w:bottom w:val="none" w:sz="0" w:space="0" w:color="auto"/>
        <w:right w:val="none" w:sz="0" w:space="0" w:color="auto"/>
      </w:divBdr>
    </w:div>
    <w:div w:id="437986436">
      <w:bodyDiv w:val="1"/>
      <w:marLeft w:val="0"/>
      <w:marRight w:val="0"/>
      <w:marTop w:val="0"/>
      <w:marBottom w:val="0"/>
      <w:divBdr>
        <w:top w:val="none" w:sz="0" w:space="0" w:color="auto"/>
        <w:left w:val="none" w:sz="0" w:space="0" w:color="auto"/>
        <w:bottom w:val="none" w:sz="0" w:space="0" w:color="auto"/>
        <w:right w:val="none" w:sz="0" w:space="0" w:color="auto"/>
      </w:divBdr>
    </w:div>
    <w:div w:id="450781971">
      <w:bodyDiv w:val="1"/>
      <w:marLeft w:val="0"/>
      <w:marRight w:val="0"/>
      <w:marTop w:val="0"/>
      <w:marBottom w:val="0"/>
      <w:divBdr>
        <w:top w:val="none" w:sz="0" w:space="0" w:color="auto"/>
        <w:left w:val="none" w:sz="0" w:space="0" w:color="auto"/>
        <w:bottom w:val="none" w:sz="0" w:space="0" w:color="auto"/>
        <w:right w:val="none" w:sz="0" w:space="0" w:color="auto"/>
      </w:divBdr>
    </w:div>
    <w:div w:id="478619120">
      <w:bodyDiv w:val="1"/>
      <w:marLeft w:val="0"/>
      <w:marRight w:val="0"/>
      <w:marTop w:val="0"/>
      <w:marBottom w:val="0"/>
      <w:divBdr>
        <w:top w:val="none" w:sz="0" w:space="0" w:color="auto"/>
        <w:left w:val="none" w:sz="0" w:space="0" w:color="auto"/>
        <w:bottom w:val="none" w:sz="0" w:space="0" w:color="auto"/>
        <w:right w:val="none" w:sz="0" w:space="0" w:color="auto"/>
      </w:divBdr>
    </w:div>
    <w:div w:id="529028162">
      <w:bodyDiv w:val="1"/>
      <w:marLeft w:val="0"/>
      <w:marRight w:val="0"/>
      <w:marTop w:val="0"/>
      <w:marBottom w:val="0"/>
      <w:divBdr>
        <w:top w:val="none" w:sz="0" w:space="0" w:color="auto"/>
        <w:left w:val="none" w:sz="0" w:space="0" w:color="auto"/>
        <w:bottom w:val="none" w:sz="0" w:space="0" w:color="auto"/>
        <w:right w:val="none" w:sz="0" w:space="0" w:color="auto"/>
      </w:divBdr>
    </w:div>
    <w:div w:id="546917125">
      <w:bodyDiv w:val="1"/>
      <w:marLeft w:val="0"/>
      <w:marRight w:val="0"/>
      <w:marTop w:val="0"/>
      <w:marBottom w:val="0"/>
      <w:divBdr>
        <w:top w:val="none" w:sz="0" w:space="0" w:color="auto"/>
        <w:left w:val="none" w:sz="0" w:space="0" w:color="auto"/>
        <w:bottom w:val="none" w:sz="0" w:space="0" w:color="auto"/>
        <w:right w:val="none" w:sz="0" w:space="0" w:color="auto"/>
      </w:divBdr>
    </w:div>
    <w:div w:id="556740656">
      <w:bodyDiv w:val="1"/>
      <w:marLeft w:val="0"/>
      <w:marRight w:val="0"/>
      <w:marTop w:val="0"/>
      <w:marBottom w:val="0"/>
      <w:divBdr>
        <w:top w:val="none" w:sz="0" w:space="0" w:color="auto"/>
        <w:left w:val="none" w:sz="0" w:space="0" w:color="auto"/>
        <w:bottom w:val="none" w:sz="0" w:space="0" w:color="auto"/>
        <w:right w:val="none" w:sz="0" w:space="0" w:color="auto"/>
      </w:divBdr>
      <w:divsChild>
        <w:div w:id="456610680">
          <w:marLeft w:val="547"/>
          <w:marRight w:val="0"/>
          <w:marTop w:val="200"/>
          <w:marBottom w:val="0"/>
          <w:divBdr>
            <w:top w:val="none" w:sz="0" w:space="0" w:color="auto"/>
            <w:left w:val="none" w:sz="0" w:space="0" w:color="auto"/>
            <w:bottom w:val="none" w:sz="0" w:space="0" w:color="auto"/>
            <w:right w:val="none" w:sz="0" w:space="0" w:color="auto"/>
          </w:divBdr>
        </w:div>
        <w:div w:id="823934000">
          <w:marLeft w:val="547"/>
          <w:marRight w:val="0"/>
          <w:marTop w:val="200"/>
          <w:marBottom w:val="0"/>
          <w:divBdr>
            <w:top w:val="none" w:sz="0" w:space="0" w:color="auto"/>
            <w:left w:val="none" w:sz="0" w:space="0" w:color="auto"/>
            <w:bottom w:val="none" w:sz="0" w:space="0" w:color="auto"/>
            <w:right w:val="none" w:sz="0" w:space="0" w:color="auto"/>
          </w:divBdr>
        </w:div>
        <w:div w:id="1350137777">
          <w:marLeft w:val="547"/>
          <w:marRight w:val="0"/>
          <w:marTop w:val="200"/>
          <w:marBottom w:val="0"/>
          <w:divBdr>
            <w:top w:val="none" w:sz="0" w:space="0" w:color="auto"/>
            <w:left w:val="none" w:sz="0" w:space="0" w:color="auto"/>
            <w:bottom w:val="none" w:sz="0" w:space="0" w:color="auto"/>
            <w:right w:val="none" w:sz="0" w:space="0" w:color="auto"/>
          </w:divBdr>
        </w:div>
        <w:div w:id="1320037146">
          <w:marLeft w:val="547"/>
          <w:marRight w:val="0"/>
          <w:marTop w:val="200"/>
          <w:marBottom w:val="0"/>
          <w:divBdr>
            <w:top w:val="none" w:sz="0" w:space="0" w:color="auto"/>
            <w:left w:val="none" w:sz="0" w:space="0" w:color="auto"/>
            <w:bottom w:val="none" w:sz="0" w:space="0" w:color="auto"/>
            <w:right w:val="none" w:sz="0" w:space="0" w:color="auto"/>
          </w:divBdr>
        </w:div>
      </w:divsChild>
    </w:div>
    <w:div w:id="575407223">
      <w:bodyDiv w:val="1"/>
      <w:marLeft w:val="0"/>
      <w:marRight w:val="0"/>
      <w:marTop w:val="0"/>
      <w:marBottom w:val="0"/>
      <w:divBdr>
        <w:top w:val="none" w:sz="0" w:space="0" w:color="auto"/>
        <w:left w:val="none" w:sz="0" w:space="0" w:color="auto"/>
        <w:bottom w:val="none" w:sz="0" w:space="0" w:color="auto"/>
        <w:right w:val="none" w:sz="0" w:space="0" w:color="auto"/>
      </w:divBdr>
    </w:div>
    <w:div w:id="609706112">
      <w:bodyDiv w:val="1"/>
      <w:marLeft w:val="0"/>
      <w:marRight w:val="0"/>
      <w:marTop w:val="0"/>
      <w:marBottom w:val="0"/>
      <w:divBdr>
        <w:top w:val="none" w:sz="0" w:space="0" w:color="auto"/>
        <w:left w:val="none" w:sz="0" w:space="0" w:color="auto"/>
        <w:bottom w:val="none" w:sz="0" w:space="0" w:color="auto"/>
        <w:right w:val="none" w:sz="0" w:space="0" w:color="auto"/>
      </w:divBdr>
    </w:div>
    <w:div w:id="860361226">
      <w:bodyDiv w:val="1"/>
      <w:marLeft w:val="0"/>
      <w:marRight w:val="0"/>
      <w:marTop w:val="0"/>
      <w:marBottom w:val="0"/>
      <w:divBdr>
        <w:top w:val="none" w:sz="0" w:space="0" w:color="auto"/>
        <w:left w:val="none" w:sz="0" w:space="0" w:color="auto"/>
        <w:bottom w:val="none" w:sz="0" w:space="0" w:color="auto"/>
        <w:right w:val="none" w:sz="0" w:space="0" w:color="auto"/>
      </w:divBdr>
    </w:div>
    <w:div w:id="868031138">
      <w:bodyDiv w:val="1"/>
      <w:marLeft w:val="0"/>
      <w:marRight w:val="0"/>
      <w:marTop w:val="0"/>
      <w:marBottom w:val="0"/>
      <w:divBdr>
        <w:top w:val="none" w:sz="0" w:space="0" w:color="auto"/>
        <w:left w:val="none" w:sz="0" w:space="0" w:color="auto"/>
        <w:bottom w:val="none" w:sz="0" w:space="0" w:color="auto"/>
        <w:right w:val="none" w:sz="0" w:space="0" w:color="auto"/>
      </w:divBdr>
    </w:div>
    <w:div w:id="874193894">
      <w:bodyDiv w:val="1"/>
      <w:marLeft w:val="0"/>
      <w:marRight w:val="0"/>
      <w:marTop w:val="0"/>
      <w:marBottom w:val="0"/>
      <w:divBdr>
        <w:top w:val="none" w:sz="0" w:space="0" w:color="auto"/>
        <w:left w:val="none" w:sz="0" w:space="0" w:color="auto"/>
        <w:bottom w:val="none" w:sz="0" w:space="0" w:color="auto"/>
        <w:right w:val="none" w:sz="0" w:space="0" w:color="auto"/>
      </w:divBdr>
    </w:div>
    <w:div w:id="951666581">
      <w:bodyDiv w:val="1"/>
      <w:marLeft w:val="0"/>
      <w:marRight w:val="0"/>
      <w:marTop w:val="0"/>
      <w:marBottom w:val="0"/>
      <w:divBdr>
        <w:top w:val="none" w:sz="0" w:space="0" w:color="auto"/>
        <w:left w:val="none" w:sz="0" w:space="0" w:color="auto"/>
        <w:bottom w:val="none" w:sz="0" w:space="0" w:color="auto"/>
        <w:right w:val="none" w:sz="0" w:space="0" w:color="auto"/>
      </w:divBdr>
    </w:div>
    <w:div w:id="987049716">
      <w:bodyDiv w:val="1"/>
      <w:marLeft w:val="0"/>
      <w:marRight w:val="0"/>
      <w:marTop w:val="0"/>
      <w:marBottom w:val="0"/>
      <w:divBdr>
        <w:top w:val="none" w:sz="0" w:space="0" w:color="auto"/>
        <w:left w:val="none" w:sz="0" w:space="0" w:color="auto"/>
        <w:bottom w:val="none" w:sz="0" w:space="0" w:color="auto"/>
        <w:right w:val="none" w:sz="0" w:space="0" w:color="auto"/>
      </w:divBdr>
    </w:div>
    <w:div w:id="1090666103">
      <w:bodyDiv w:val="1"/>
      <w:marLeft w:val="0"/>
      <w:marRight w:val="0"/>
      <w:marTop w:val="0"/>
      <w:marBottom w:val="0"/>
      <w:divBdr>
        <w:top w:val="none" w:sz="0" w:space="0" w:color="auto"/>
        <w:left w:val="none" w:sz="0" w:space="0" w:color="auto"/>
        <w:bottom w:val="none" w:sz="0" w:space="0" w:color="auto"/>
        <w:right w:val="none" w:sz="0" w:space="0" w:color="auto"/>
      </w:divBdr>
    </w:div>
    <w:div w:id="1132288959">
      <w:bodyDiv w:val="1"/>
      <w:marLeft w:val="0"/>
      <w:marRight w:val="0"/>
      <w:marTop w:val="0"/>
      <w:marBottom w:val="0"/>
      <w:divBdr>
        <w:top w:val="none" w:sz="0" w:space="0" w:color="auto"/>
        <w:left w:val="none" w:sz="0" w:space="0" w:color="auto"/>
        <w:bottom w:val="none" w:sz="0" w:space="0" w:color="auto"/>
        <w:right w:val="none" w:sz="0" w:space="0" w:color="auto"/>
      </w:divBdr>
    </w:div>
    <w:div w:id="1171411158">
      <w:bodyDiv w:val="1"/>
      <w:marLeft w:val="0"/>
      <w:marRight w:val="0"/>
      <w:marTop w:val="0"/>
      <w:marBottom w:val="0"/>
      <w:divBdr>
        <w:top w:val="none" w:sz="0" w:space="0" w:color="auto"/>
        <w:left w:val="none" w:sz="0" w:space="0" w:color="auto"/>
        <w:bottom w:val="none" w:sz="0" w:space="0" w:color="auto"/>
        <w:right w:val="none" w:sz="0" w:space="0" w:color="auto"/>
      </w:divBdr>
    </w:div>
    <w:div w:id="1387293198">
      <w:bodyDiv w:val="1"/>
      <w:marLeft w:val="0"/>
      <w:marRight w:val="0"/>
      <w:marTop w:val="0"/>
      <w:marBottom w:val="0"/>
      <w:divBdr>
        <w:top w:val="none" w:sz="0" w:space="0" w:color="auto"/>
        <w:left w:val="none" w:sz="0" w:space="0" w:color="auto"/>
        <w:bottom w:val="none" w:sz="0" w:space="0" w:color="auto"/>
        <w:right w:val="none" w:sz="0" w:space="0" w:color="auto"/>
      </w:divBdr>
    </w:div>
    <w:div w:id="1511066047">
      <w:bodyDiv w:val="1"/>
      <w:marLeft w:val="0"/>
      <w:marRight w:val="0"/>
      <w:marTop w:val="0"/>
      <w:marBottom w:val="0"/>
      <w:divBdr>
        <w:top w:val="none" w:sz="0" w:space="0" w:color="auto"/>
        <w:left w:val="none" w:sz="0" w:space="0" w:color="auto"/>
        <w:bottom w:val="none" w:sz="0" w:space="0" w:color="auto"/>
        <w:right w:val="none" w:sz="0" w:space="0" w:color="auto"/>
      </w:divBdr>
    </w:div>
    <w:div w:id="1520001901">
      <w:bodyDiv w:val="1"/>
      <w:marLeft w:val="0"/>
      <w:marRight w:val="0"/>
      <w:marTop w:val="0"/>
      <w:marBottom w:val="0"/>
      <w:divBdr>
        <w:top w:val="none" w:sz="0" w:space="0" w:color="auto"/>
        <w:left w:val="none" w:sz="0" w:space="0" w:color="auto"/>
        <w:bottom w:val="none" w:sz="0" w:space="0" w:color="auto"/>
        <w:right w:val="none" w:sz="0" w:space="0" w:color="auto"/>
      </w:divBdr>
    </w:div>
    <w:div w:id="1564948597">
      <w:bodyDiv w:val="1"/>
      <w:marLeft w:val="0"/>
      <w:marRight w:val="0"/>
      <w:marTop w:val="0"/>
      <w:marBottom w:val="0"/>
      <w:divBdr>
        <w:top w:val="none" w:sz="0" w:space="0" w:color="auto"/>
        <w:left w:val="none" w:sz="0" w:space="0" w:color="auto"/>
        <w:bottom w:val="none" w:sz="0" w:space="0" w:color="auto"/>
        <w:right w:val="none" w:sz="0" w:space="0" w:color="auto"/>
      </w:divBdr>
    </w:div>
    <w:div w:id="1676414566">
      <w:bodyDiv w:val="1"/>
      <w:marLeft w:val="0"/>
      <w:marRight w:val="0"/>
      <w:marTop w:val="0"/>
      <w:marBottom w:val="0"/>
      <w:divBdr>
        <w:top w:val="none" w:sz="0" w:space="0" w:color="auto"/>
        <w:left w:val="none" w:sz="0" w:space="0" w:color="auto"/>
        <w:bottom w:val="none" w:sz="0" w:space="0" w:color="auto"/>
        <w:right w:val="none" w:sz="0" w:space="0" w:color="auto"/>
      </w:divBdr>
    </w:div>
    <w:div w:id="1688867116">
      <w:bodyDiv w:val="1"/>
      <w:marLeft w:val="0"/>
      <w:marRight w:val="0"/>
      <w:marTop w:val="0"/>
      <w:marBottom w:val="0"/>
      <w:divBdr>
        <w:top w:val="none" w:sz="0" w:space="0" w:color="auto"/>
        <w:left w:val="none" w:sz="0" w:space="0" w:color="auto"/>
        <w:bottom w:val="none" w:sz="0" w:space="0" w:color="auto"/>
        <w:right w:val="none" w:sz="0" w:space="0" w:color="auto"/>
      </w:divBdr>
    </w:div>
    <w:div w:id="1808891420">
      <w:bodyDiv w:val="1"/>
      <w:marLeft w:val="0"/>
      <w:marRight w:val="0"/>
      <w:marTop w:val="0"/>
      <w:marBottom w:val="0"/>
      <w:divBdr>
        <w:top w:val="none" w:sz="0" w:space="0" w:color="auto"/>
        <w:left w:val="none" w:sz="0" w:space="0" w:color="auto"/>
        <w:bottom w:val="none" w:sz="0" w:space="0" w:color="auto"/>
        <w:right w:val="none" w:sz="0" w:space="0" w:color="auto"/>
      </w:divBdr>
    </w:div>
    <w:div w:id="1872258491">
      <w:bodyDiv w:val="1"/>
      <w:marLeft w:val="0"/>
      <w:marRight w:val="0"/>
      <w:marTop w:val="0"/>
      <w:marBottom w:val="0"/>
      <w:divBdr>
        <w:top w:val="none" w:sz="0" w:space="0" w:color="auto"/>
        <w:left w:val="none" w:sz="0" w:space="0" w:color="auto"/>
        <w:bottom w:val="none" w:sz="0" w:space="0" w:color="auto"/>
        <w:right w:val="none" w:sz="0" w:space="0" w:color="auto"/>
      </w:divBdr>
    </w:div>
    <w:div w:id="2044086883">
      <w:bodyDiv w:val="1"/>
      <w:marLeft w:val="0"/>
      <w:marRight w:val="0"/>
      <w:marTop w:val="0"/>
      <w:marBottom w:val="0"/>
      <w:divBdr>
        <w:top w:val="none" w:sz="0" w:space="0" w:color="auto"/>
        <w:left w:val="none" w:sz="0" w:space="0" w:color="auto"/>
        <w:bottom w:val="none" w:sz="0" w:space="0" w:color="auto"/>
        <w:right w:val="none" w:sz="0" w:space="0" w:color="auto"/>
      </w:divBdr>
    </w:div>
    <w:div w:id="2118332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84.png"/><Relationship Id="rId21" Type="http://schemas.openxmlformats.org/officeDocument/2006/relationships/image" Target="media/image11.emf"/><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3.emf"/><Relationship Id="rId68" Type="http://schemas.openxmlformats.org/officeDocument/2006/relationships/image" Target="media/image46.jpeg"/><Relationship Id="rId84" Type="http://schemas.openxmlformats.org/officeDocument/2006/relationships/image" Target="media/image62.emf"/><Relationship Id="rId89" Type="http://schemas.openxmlformats.org/officeDocument/2006/relationships/image" Target="media/image67.jpeg"/><Relationship Id="rId112" Type="http://schemas.openxmlformats.org/officeDocument/2006/relationships/image" Target="media/image102.emf"/><Relationship Id="rId16" Type="http://schemas.openxmlformats.org/officeDocument/2006/relationships/image" Target="media/image6.png"/><Relationship Id="rId107" Type="http://schemas.openxmlformats.org/officeDocument/2006/relationships/image" Target="media/image97.emf"/><Relationship Id="rId11" Type="http://schemas.openxmlformats.org/officeDocument/2006/relationships/image" Target="media/image1.jpeg"/><Relationship Id="rId32" Type="http://schemas.openxmlformats.org/officeDocument/2006/relationships/image" Target="media/image20.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0.emf"/><Relationship Id="rId74" Type="http://schemas.openxmlformats.org/officeDocument/2006/relationships/image" Target="media/image58.emf"/><Relationship Id="rId79" Type="http://schemas.openxmlformats.org/officeDocument/2006/relationships/image" Target="media/image69.emf"/><Relationship Id="rId102" Type="http://schemas.openxmlformats.org/officeDocument/2006/relationships/image" Target="media/image92.emf"/><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85.jpe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1.jpeg"/><Relationship Id="rId48" Type="http://schemas.openxmlformats.org/officeDocument/2006/relationships/image" Target="media/image38.jpeg"/><Relationship Id="rId64" Type="http://schemas.openxmlformats.org/officeDocument/2006/relationships/image" Target="media/image54.emf"/><Relationship Id="rId69" Type="http://schemas.openxmlformats.org/officeDocument/2006/relationships/image" Target="media/image47.jpeg"/><Relationship Id="rId113" Type="http://schemas.openxmlformats.org/officeDocument/2006/relationships/image" Target="media/image82.emf"/><Relationship Id="rId118" Type="http://schemas.openxmlformats.org/officeDocument/2006/relationships/fontTable" Target="fontTable.xml"/><Relationship Id="rId80" Type="http://schemas.openxmlformats.org/officeDocument/2006/relationships/image" Target="media/image70.emf"/><Relationship Id="rId85" Type="http://schemas.openxmlformats.org/officeDocument/2006/relationships/image" Target="media/image63.jpe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1.jpeg"/><Relationship Id="rId38" Type="http://schemas.openxmlformats.org/officeDocument/2006/relationships/image" Target="media/image28.jpeg"/><Relationship Id="rId59" Type="http://schemas.openxmlformats.org/officeDocument/2006/relationships/image" Target="media/image41.emf"/><Relationship Id="rId103" Type="http://schemas.openxmlformats.org/officeDocument/2006/relationships/image" Target="media/image93.emf"/><Relationship Id="rId108" Type="http://schemas.openxmlformats.org/officeDocument/2006/relationships/image" Target="media/image98.emf"/><Relationship Id="rId54" Type="http://schemas.openxmlformats.org/officeDocument/2006/relationships/image" Target="media/image36.emf"/><Relationship Id="rId70" Type="http://schemas.openxmlformats.org/officeDocument/2006/relationships/image" Target="media/image48.jpeg"/><Relationship Id="rId75" Type="http://schemas.openxmlformats.org/officeDocument/2006/relationships/image" Target="media/image59.emf"/><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emf"/><Relationship Id="rId28" Type="http://schemas.openxmlformats.org/officeDocument/2006/relationships/image" Target="media/image14.jpeg"/><Relationship Id="rId49" Type="http://schemas.openxmlformats.org/officeDocument/2006/relationships/image" Target="media/image39.jpeg"/><Relationship Id="rId114" Type="http://schemas.openxmlformats.org/officeDocument/2006/relationships/image" Target="media/image83.emf"/><Relationship Id="rId119" Type="http://schemas.openxmlformats.org/officeDocument/2006/relationships/theme" Target="theme/theme1.xml"/><Relationship Id="rId10" Type="http://schemas.openxmlformats.org/officeDocument/2006/relationships/header" Target="header3.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2.jpeg"/><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57.emf"/><Relationship Id="rId78" Type="http://schemas.openxmlformats.org/officeDocument/2006/relationships/image" Target="media/image68.emf"/><Relationship Id="rId81" Type="http://schemas.openxmlformats.org/officeDocument/2006/relationships/image" Target="media/image71.emf"/><Relationship Id="rId86" Type="http://schemas.openxmlformats.org/officeDocument/2006/relationships/image" Target="media/image64.jpeg"/><Relationship Id="rId94" Type="http://schemas.openxmlformats.org/officeDocument/2006/relationships/image" Target="media/image84.jpeg"/><Relationship Id="rId99" Type="http://schemas.openxmlformats.org/officeDocument/2006/relationships/image" Target="media/image76.emf"/><Relationship Id="rId101" Type="http://schemas.openxmlformats.org/officeDocument/2006/relationships/image" Target="media/image91.emf"/><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80.emf"/><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37.emf"/><Relationship Id="rId76" Type="http://schemas.openxmlformats.org/officeDocument/2006/relationships/image" Target="media/image60.emf"/><Relationship Id="rId97" Type="http://schemas.openxmlformats.org/officeDocument/2006/relationships/image" Target="media/image74.emf"/><Relationship Id="rId104"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2.jpeg"/><Relationship Id="rId40" Type="http://schemas.openxmlformats.org/officeDocument/2006/relationships/image" Target="media/image22.emf"/><Relationship Id="rId45" Type="http://schemas.openxmlformats.org/officeDocument/2006/relationships/image" Target="media/image33.jpeg"/><Relationship Id="rId66" Type="http://schemas.openxmlformats.org/officeDocument/2006/relationships/image" Target="media/image44.jpeg"/><Relationship Id="rId87" Type="http://schemas.openxmlformats.org/officeDocument/2006/relationships/image" Target="media/image65.jpeg"/><Relationship Id="rId110" Type="http://schemas.openxmlformats.org/officeDocument/2006/relationships/image" Target="media/image81.emf"/><Relationship Id="rId115" Type="http://schemas.openxmlformats.org/officeDocument/2006/relationships/image" Target="media/image105.emf"/><Relationship Id="rId61" Type="http://schemas.openxmlformats.org/officeDocument/2006/relationships/image" Target="media/image51.emf"/><Relationship Id="rId82" Type="http://schemas.openxmlformats.org/officeDocument/2006/relationships/image" Target="media/image72.emf"/><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18.jpeg"/><Relationship Id="rId35" Type="http://schemas.openxmlformats.org/officeDocument/2006/relationships/image" Target="media/image25.jpeg"/><Relationship Id="rId56" Type="http://schemas.openxmlformats.org/officeDocument/2006/relationships/image" Target="media/image38.emf"/><Relationship Id="rId77" Type="http://schemas.openxmlformats.org/officeDocument/2006/relationships/image" Target="media/image61.emf"/><Relationship Id="rId100" Type="http://schemas.openxmlformats.org/officeDocument/2006/relationships/image" Target="media/image77.png"/><Relationship Id="rId105" Type="http://schemas.openxmlformats.org/officeDocument/2006/relationships/image" Target="media/image78.emf"/><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56.emf"/><Relationship Id="rId93" Type="http://schemas.openxmlformats.org/officeDocument/2006/relationships/image" Target="media/image83.jpeg"/><Relationship Id="rId98" Type="http://schemas.openxmlformats.org/officeDocument/2006/relationships/image" Target="media/image75.emf"/><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45.jpeg"/><Relationship Id="rId116" Type="http://schemas.openxmlformats.org/officeDocument/2006/relationships/image" Target="media/image106.emf"/><Relationship Id="rId20" Type="http://schemas.openxmlformats.org/officeDocument/2006/relationships/image" Target="media/image10.png"/><Relationship Id="rId41" Type="http://schemas.openxmlformats.org/officeDocument/2006/relationships/image" Target="media/image23.png"/><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66.jpeg"/><Relationship Id="rId111" Type="http://schemas.openxmlformats.org/officeDocument/2006/relationships/image" Target="media/image101.emf"/><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39.emf"/><Relationship Id="rId106" Type="http://schemas.openxmlformats.org/officeDocument/2006/relationships/image" Target="media/image79.em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DF1C8263-D4A1-4588-91B0-F588494F39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93</Pages>
  <Words>36280</Words>
  <Characters>206798</Characters>
  <Application>Microsoft Office Word</Application>
  <DocSecurity>0</DocSecurity>
  <Lines>1723</Lines>
  <Paragraphs>485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242593</CharactersWithSpaces>
  <SharedDoc>false</SharedDoc>
  <HLinks>
    <vt:vector size="348" baseType="variant">
      <vt:variant>
        <vt:i4>1966134</vt:i4>
      </vt:variant>
      <vt:variant>
        <vt:i4>344</vt:i4>
      </vt:variant>
      <vt:variant>
        <vt:i4>0</vt:i4>
      </vt:variant>
      <vt:variant>
        <vt:i4>5</vt:i4>
      </vt:variant>
      <vt:variant>
        <vt:lpwstr/>
      </vt:variant>
      <vt:variant>
        <vt:lpwstr>_Toc452054581</vt:lpwstr>
      </vt:variant>
      <vt:variant>
        <vt:i4>1966134</vt:i4>
      </vt:variant>
      <vt:variant>
        <vt:i4>338</vt:i4>
      </vt:variant>
      <vt:variant>
        <vt:i4>0</vt:i4>
      </vt:variant>
      <vt:variant>
        <vt:i4>5</vt:i4>
      </vt:variant>
      <vt:variant>
        <vt:lpwstr/>
      </vt:variant>
      <vt:variant>
        <vt:lpwstr>_Toc452054580</vt:lpwstr>
      </vt:variant>
      <vt:variant>
        <vt:i4>1114166</vt:i4>
      </vt:variant>
      <vt:variant>
        <vt:i4>332</vt:i4>
      </vt:variant>
      <vt:variant>
        <vt:i4>0</vt:i4>
      </vt:variant>
      <vt:variant>
        <vt:i4>5</vt:i4>
      </vt:variant>
      <vt:variant>
        <vt:lpwstr/>
      </vt:variant>
      <vt:variant>
        <vt:lpwstr>_Toc452054579</vt:lpwstr>
      </vt:variant>
      <vt:variant>
        <vt:i4>1114166</vt:i4>
      </vt:variant>
      <vt:variant>
        <vt:i4>326</vt:i4>
      </vt:variant>
      <vt:variant>
        <vt:i4>0</vt:i4>
      </vt:variant>
      <vt:variant>
        <vt:i4>5</vt:i4>
      </vt:variant>
      <vt:variant>
        <vt:lpwstr/>
      </vt:variant>
      <vt:variant>
        <vt:lpwstr>_Toc452054578</vt:lpwstr>
      </vt:variant>
      <vt:variant>
        <vt:i4>1114166</vt:i4>
      </vt:variant>
      <vt:variant>
        <vt:i4>320</vt:i4>
      </vt:variant>
      <vt:variant>
        <vt:i4>0</vt:i4>
      </vt:variant>
      <vt:variant>
        <vt:i4>5</vt:i4>
      </vt:variant>
      <vt:variant>
        <vt:lpwstr/>
      </vt:variant>
      <vt:variant>
        <vt:lpwstr>_Toc452054577</vt:lpwstr>
      </vt:variant>
      <vt:variant>
        <vt:i4>1114166</vt:i4>
      </vt:variant>
      <vt:variant>
        <vt:i4>314</vt:i4>
      </vt:variant>
      <vt:variant>
        <vt:i4>0</vt:i4>
      </vt:variant>
      <vt:variant>
        <vt:i4>5</vt:i4>
      </vt:variant>
      <vt:variant>
        <vt:lpwstr/>
      </vt:variant>
      <vt:variant>
        <vt:lpwstr>_Toc452054576</vt:lpwstr>
      </vt:variant>
      <vt:variant>
        <vt:i4>1114166</vt:i4>
      </vt:variant>
      <vt:variant>
        <vt:i4>308</vt:i4>
      </vt:variant>
      <vt:variant>
        <vt:i4>0</vt:i4>
      </vt:variant>
      <vt:variant>
        <vt:i4>5</vt:i4>
      </vt:variant>
      <vt:variant>
        <vt:lpwstr/>
      </vt:variant>
      <vt:variant>
        <vt:lpwstr>_Toc452054575</vt:lpwstr>
      </vt:variant>
      <vt:variant>
        <vt:i4>1114166</vt:i4>
      </vt:variant>
      <vt:variant>
        <vt:i4>302</vt:i4>
      </vt:variant>
      <vt:variant>
        <vt:i4>0</vt:i4>
      </vt:variant>
      <vt:variant>
        <vt:i4>5</vt:i4>
      </vt:variant>
      <vt:variant>
        <vt:lpwstr/>
      </vt:variant>
      <vt:variant>
        <vt:lpwstr>_Toc452054574</vt:lpwstr>
      </vt:variant>
      <vt:variant>
        <vt:i4>1114166</vt:i4>
      </vt:variant>
      <vt:variant>
        <vt:i4>296</vt:i4>
      </vt:variant>
      <vt:variant>
        <vt:i4>0</vt:i4>
      </vt:variant>
      <vt:variant>
        <vt:i4>5</vt:i4>
      </vt:variant>
      <vt:variant>
        <vt:lpwstr/>
      </vt:variant>
      <vt:variant>
        <vt:lpwstr>_Toc452054572</vt:lpwstr>
      </vt:variant>
      <vt:variant>
        <vt:i4>1114166</vt:i4>
      </vt:variant>
      <vt:variant>
        <vt:i4>290</vt:i4>
      </vt:variant>
      <vt:variant>
        <vt:i4>0</vt:i4>
      </vt:variant>
      <vt:variant>
        <vt:i4>5</vt:i4>
      </vt:variant>
      <vt:variant>
        <vt:lpwstr/>
      </vt:variant>
      <vt:variant>
        <vt:lpwstr>_Toc452054571</vt:lpwstr>
      </vt:variant>
      <vt:variant>
        <vt:i4>1114166</vt:i4>
      </vt:variant>
      <vt:variant>
        <vt:i4>284</vt:i4>
      </vt:variant>
      <vt:variant>
        <vt:i4>0</vt:i4>
      </vt:variant>
      <vt:variant>
        <vt:i4>5</vt:i4>
      </vt:variant>
      <vt:variant>
        <vt:lpwstr/>
      </vt:variant>
      <vt:variant>
        <vt:lpwstr>_Toc452054570</vt:lpwstr>
      </vt:variant>
      <vt:variant>
        <vt:i4>1048630</vt:i4>
      </vt:variant>
      <vt:variant>
        <vt:i4>278</vt:i4>
      </vt:variant>
      <vt:variant>
        <vt:i4>0</vt:i4>
      </vt:variant>
      <vt:variant>
        <vt:i4>5</vt:i4>
      </vt:variant>
      <vt:variant>
        <vt:lpwstr/>
      </vt:variant>
      <vt:variant>
        <vt:lpwstr>_Toc452054569</vt:lpwstr>
      </vt:variant>
      <vt:variant>
        <vt:i4>1048630</vt:i4>
      </vt:variant>
      <vt:variant>
        <vt:i4>272</vt:i4>
      </vt:variant>
      <vt:variant>
        <vt:i4>0</vt:i4>
      </vt:variant>
      <vt:variant>
        <vt:i4>5</vt:i4>
      </vt:variant>
      <vt:variant>
        <vt:lpwstr/>
      </vt:variant>
      <vt:variant>
        <vt:lpwstr>_Toc452054568</vt:lpwstr>
      </vt:variant>
      <vt:variant>
        <vt:i4>1048630</vt:i4>
      </vt:variant>
      <vt:variant>
        <vt:i4>266</vt:i4>
      </vt:variant>
      <vt:variant>
        <vt:i4>0</vt:i4>
      </vt:variant>
      <vt:variant>
        <vt:i4>5</vt:i4>
      </vt:variant>
      <vt:variant>
        <vt:lpwstr/>
      </vt:variant>
      <vt:variant>
        <vt:lpwstr>_Toc452054567</vt:lpwstr>
      </vt:variant>
      <vt:variant>
        <vt:i4>1048630</vt:i4>
      </vt:variant>
      <vt:variant>
        <vt:i4>260</vt:i4>
      </vt:variant>
      <vt:variant>
        <vt:i4>0</vt:i4>
      </vt:variant>
      <vt:variant>
        <vt:i4>5</vt:i4>
      </vt:variant>
      <vt:variant>
        <vt:lpwstr/>
      </vt:variant>
      <vt:variant>
        <vt:lpwstr>_Toc452054566</vt:lpwstr>
      </vt:variant>
      <vt:variant>
        <vt:i4>1048630</vt:i4>
      </vt:variant>
      <vt:variant>
        <vt:i4>254</vt:i4>
      </vt:variant>
      <vt:variant>
        <vt:i4>0</vt:i4>
      </vt:variant>
      <vt:variant>
        <vt:i4>5</vt:i4>
      </vt:variant>
      <vt:variant>
        <vt:lpwstr/>
      </vt:variant>
      <vt:variant>
        <vt:lpwstr>_Toc452054565</vt:lpwstr>
      </vt:variant>
      <vt:variant>
        <vt:i4>1048630</vt:i4>
      </vt:variant>
      <vt:variant>
        <vt:i4>248</vt:i4>
      </vt:variant>
      <vt:variant>
        <vt:i4>0</vt:i4>
      </vt:variant>
      <vt:variant>
        <vt:i4>5</vt:i4>
      </vt:variant>
      <vt:variant>
        <vt:lpwstr/>
      </vt:variant>
      <vt:variant>
        <vt:lpwstr>_Toc452054564</vt:lpwstr>
      </vt:variant>
      <vt:variant>
        <vt:i4>1048630</vt:i4>
      </vt:variant>
      <vt:variant>
        <vt:i4>242</vt:i4>
      </vt:variant>
      <vt:variant>
        <vt:i4>0</vt:i4>
      </vt:variant>
      <vt:variant>
        <vt:i4>5</vt:i4>
      </vt:variant>
      <vt:variant>
        <vt:lpwstr/>
      </vt:variant>
      <vt:variant>
        <vt:lpwstr>_Toc452054563</vt:lpwstr>
      </vt:variant>
      <vt:variant>
        <vt:i4>1048630</vt:i4>
      </vt:variant>
      <vt:variant>
        <vt:i4>236</vt:i4>
      </vt:variant>
      <vt:variant>
        <vt:i4>0</vt:i4>
      </vt:variant>
      <vt:variant>
        <vt:i4>5</vt:i4>
      </vt:variant>
      <vt:variant>
        <vt:lpwstr/>
      </vt:variant>
      <vt:variant>
        <vt:lpwstr>_Toc452054562</vt:lpwstr>
      </vt:variant>
      <vt:variant>
        <vt:i4>1048630</vt:i4>
      </vt:variant>
      <vt:variant>
        <vt:i4>230</vt:i4>
      </vt:variant>
      <vt:variant>
        <vt:i4>0</vt:i4>
      </vt:variant>
      <vt:variant>
        <vt:i4>5</vt:i4>
      </vt:variant>
      <vt:variant>
        <vt:lpwstr/>
      </vt:variant>
      <vt:variant>
        <vt:lpwstr>_Toc452054561</vt:lpwstr>
      </vt:variant>
      <vt:variant>
        <vt:i4>1048630</vt:i4>
      </vt:variant>
      <vt:variant>
        <vt:i4>224</vt:i4>
      </vt:variant>
      <vt:variant>
        <vt:i4>0</vt:i4>
      </vt:variant>
      <vt:variant>
        <vt:i4>5</vt:i4>
      </vt:variant>
      <vt:variant>
        <vt:lpwstr/>
      </vt:variant>
      <vt:variant>
        <vt:lpwstr>_Toc452054560</vt:lpwstr>
      </vt:variant>
      <vt:variant>
        <vt:i4>1245238</vt:i4>
      </vt:variant>
      <vt:variant>
        <vt:i4>218</vt:i4>
      </vt:variant>
      <vt:variant>
        <vt:i4>0</vt:i4>
      </vt:variant>
      <vt:variant>
        <vt:i4>5</vt:i4>
      </vt:variant>
      <vt:variant>
        <vt:lpwstr/>
      </vt:variant>
      <vt:variant>
        <vt:lpwstr>_Toc452054559</vt:lpwstr>
      </vt:variant>
      <vt:variant>
        <vt:i4>1245238</vt:i4>
      </vt:variant>
      <vt:variant>
        <vt:i4>212</vt:i4>
      </vt:variant>
      <vt:variant>
        <vt:i4>0</vt:i4>
      </vt:variant>
      <vt:variant>
        <vt:i4>5</vt:i4>
      </vt:variant>
      <vt:variant>
        <vt:lpwstr/>
      </vt:variant>
      <vt:variant>
        <vt:lpwstr>_Toc452054558</vt:lpwstr>
      </vt:variant>
      <vt:variant>
        <vt:i4>1245238</vt:i4>
      </vt:variant>
      <vt:variant>
        <vt:i4>206</vt:i4>
      </vt:variant>
      <vt:variant>
        <vt:i4>0</vt:i4>
      </vt:variant>
      <vt:variant>
        <vt:i4>5</vt:i4>
      </vt:variant>
      <vt:variant>
        <vt:lpwstr/>
      </vt:variant>
      <vt:variant>
        <vt:lpwstr>_Toc452054557</vt:lpwstr>
      </vt:variant>
      <vt:variant>
        <vt:i4>1245238</vt:i4>
      </vt:variant>
      <vt:variant>
        <vt:i4>200</vt:i4>
      </vt:variant>
      <vt:variant>
        <vt:i4>0</vt:i4>
      </vt:variant>
      <vt:variant>
        <vt:i4>5</vt:i4>
      </vt:variant>
      <vt:variant>
        <vt:lpwstr/>
      </vt:variant>
      <vt:variant>
        <vt:lpwstr>_Toc452054556</vt:lpwstr>
      </vt:variant>
      <vt:variant>
        <vt:i4>1245238</vt:i4>
      </vt:variant>
      <vt:variant>
        <vt:i4>194</vt:i4>
      </vt:variant>
      <vt:variant>
        <vt:i4>0</vt:i4>
      </vt:variant>
      <vt:variant>
        <vt:i4>5</vt:i4>
      </vt:variant>
      <vt:variant>
        <vt:lpwstr/>
      </vt:variant>
      <vt:variant>
        <vt:lpwstr>_Toc452054555</vt:lpwstr>
      </vt:variant>
      <vt:variant>
        <vt:i4>1245238</vt:i4>
      </vt:variant>
      <vt:variant>
        <vt:i4>188</vt:i4>
      </vt:variant>
      <vt:variant>
        <vt:i4>0</vt:i4>
      </vt:variant>
      <vt:variant>
        <vt:i4>5</vt:i4>
      </vt:variant>
      <vt:variant>
        <vt:lpwstr/>
      </vt:variant>
      <vt:variant>
        <vt:lpwstr>_Toc452054554</vt:lpwstr>
      </vt:variant>
      <vt:variant>
        <vt:i4>1245238</vt:i4>
      </vt:variant>
      <vt:variant>
        <vt:i4>182</vt:i4>
      </vt:variant>
      <vt:variant>
        <vt:i4>0</vt:i4>
      </vt:variant>
      <vt:variant>
        <vt:i4>5</vt:i4>
      </vt:variant>
      <vt:variant>
        <vt:lpwstr/>
      </vt:variant>
      <vt:variant>
        <vt:lpwstr>_Toc452054553</vt:lpwstr>
      </vt:variant>
      <vt:variant>
        <vt:i4>1245238</vt:i4>
      </vt:variant>
      <vt:variant>
        <vt:i4>176</vt:i4>
      </vt:variant>
      <vt:variant>
        <vt:i4>0</vt:i4>
      </vt:variant>
      <vt:variant>
        <vt:i4>5</vt:i4>
      </vt:variant>
      <vt:variant>
        <vt:lpwstr/>
      </vt:variant>
      <vt:variant>
        <vt:lpwstr>_Toc452054552</vt:lpwstr>
      </vt:variant>
      <vt:variant>
        <vt:i4>1245238</vt:i4>
      </vt:variant>
      <vt:variant>
        <vt:i4>170</vt:i4>
      </vt:variant>
      <vt:variant>
        <vt:i4>0</vt:i4>
      </vt:variant>
      <vt:variant>
        <vt:i4>5</vt:i4>
      </vt:variant>
      <vt:variant>
        <vt:lpwstr/>
      </vt:variant>
      <vt:variant>
        <vt:lpwstr>_Toc452054551</vt:lpwstr>
      </vt:variant>
      <vt:variant>
        <vt:i4>1245238</vt:i4>
      </vt:variant>
      <vt:variant>
        <vt:i4>164</vt:i4>
      </vt:variant>
      <vt:variant>
        <vt:i4>0</vt:i4>
      </vt:variant>
      <vt:variant>
        <vt:i4>5</vt:i4>
      </vt:variant>
      <vt:variant>
        <vt:lpwstr/>
      </vt:variant>
      <vt:variant>
        <vt:lpwstr>_Toc452054550</vt:lpwstr>
      </vt:variant>
      <vt:variant>
        <vt:i4>1179702</vt:i4>
      </vt:variant>
      <vt:variant>
        <vt:i4>158</vt:i4>
      </vt:variant>
      <vt:variant>
        <vt:i4>0</vt:i4>
      </vt:variant>
      <vt:variant>
        <vt:i4>5</vt:i4>
      </vt:variant>
      <vt:variant>
        <vt:lpwstr/>
      </vt:variant>
      <vt:variant>
        <vt:lpwstr>_Toc452054549</vt:lpwstr>
      </vt:variant>
      <vt:variant>
        <vt:i4>1179702</vt:i4>
      </vt:variant>
      <vt:variant>
        <vt:i4>152</vt:i4>
      </vt:variant>
      <vt:variant>
        <vt:i4>0</vt:i4>
      </vt:variant>
      <vt:variant>
        <vt:i4>5</vt:i4>
      </vt:variant>
      <vt:variant>
        <vt:lpwstr/>
      </vt:variant>
      <vt:variant>
        <vt:lpwstr>_Toc452054548</vt:lpwstr>
      </vt:variant>
      <vt:variant>
        <vt:i4>1179702</vt:i4>
      </vt:variant>
      <vt:variant>
        <vt:i4>146</vt:i4>
      </vt:variant>
      <vt:variant>
        <vt:i4>0</vt:i4>
      </vt:variant>
      <vt:variant>
        <vt:i4>5</vt:i4>
      </vt:variant>
      <vt:variant>
        <vt:lpwstr/>
      </vt:variant>
      <vt:variant>
        <vt:lpwstr>_Toc452054547</vt:lpwstr>
      </vt:variant>
      <vt:variant>
        <vt:i4>1179702</vt:i4>
      </vt:variant>
      <vt:variant>
        <vt:i4>140</vt:i4>
      </vt:variant>
      <vt:variant>
        <vt:i4>0</vt:i4>
      </vt:variant>
      <vt:variant>
        <vt:i4>5</vt:i4>
      </vt:variant>
      <vt:variant>
        <vt:lpwstr/>
      </vt:variant>
      <vt:variant>
        <vt:lpwstr>_Toc452054546</vt:lpwstr>
      </vt:variant>
      <vt:variant>
        <vt:i4>1179702</vt:i4>
      </vt:variant>
      <vt:variant>
        <vt:i4>134</vt:i4>
      </vt:variant>
      <vt:variant>
        <vt:i4>0</vt:i4>
      </vt:variant>
      <vt:variant>
        <vt:i4>5</vt:i4>
      </vt:variant>
      <vt:variant>
        <vt:lpwstr/>
      </vt:variant>
      <vt:variant>
        <vt:lpwstr>_Toc452054545</vt:lpwstr>
      </vt:variant>
      <vt:variant>
        <vt:i4>1179702</vt:i4>
      </vt:variant>
      <vt:variant>
        <vt:i4>128</vt:i4>
      </vt:variant>
      <vt:variant>
        <vt:i4>0</vt:i4>
      </vt:variant>
      <vt:variant>
        <vt:i4>5</vt:i4>
      </vt:variant>
      <vt:variant>
        <vt:lpwstr/>
      </vt:variant>
      <vt:variant>
        <vt:lpwstr>_Toc452054544</vt:lpwstr>
      </vt:variant>
      <vt:variant>
        <vt:i4>1179702</vt:i4>
      </vt:variant>
      <vt:variant>
        <vt:i4>122</vt:i4>
      </vt:variant>
      <vt:variant>
        <vt:i4>0</vt:i4>
      </vt:variant>
      <vt:variant>
        <vt:i4>5</vt:i4>
      </vt:variant>
      <vt:variant>
        <vt:lpwstr/>
      </vt:variant>
      <vt:variant>
        <vt:lpwstr>_Toc452054543</vt:lpwstr>
      </vt:variant>
      <vt:variant>
        <vt:i4>1179702</vt:i4>
      </vt:variant>
      <vt:variant>
        <vt:i4>116</vt:i4>
      </vt:variant>
      <vt:variant>
        <vt:i4>0</vt:i4>
      </vt:variant>
      <vt:variant>
        <vt:i4>5</vt:i4>
      </vt:variant>
      <vt:variant>
        <vt:lpwstr/>
      </vt:variant>
      <vt:variant>
        <vt:lpwstr>_Toc452054542</vt:lpwstr>
      </vt:variant>
      <vt:variant>
        <vt:i4>1179702</vt:i4>
      </vt:variant>
      <vt:variant>
        <vt:i4>110</vt:i4>
      </vt:variant>
      <vt:variant>
        <vt:i4>0</vt:i4>
      </vt:variant>
      <vt:variant>
        <vt:i4>5</vt:i4>
      </vt:variant>
      <vt:variant>
        <vt:lpwstr/>
      </vt:variant>
      <vt:variant>
        <vt:lpwstr>_Toc452054540</vt:lpwstr>
      </vt:variant>
      <vt:variant>
        <vt:i4>1376310</vt:i4>
      </vt:variant>
      <vt:variant>
        <vt:i4>104</vt:i4>
      </vt:variant>
      <vt:variant>
        <vt:i4>0</vt:i4>
      </vt:variant>
      <vt:variant>
        <vt:i4>5</vt:i4>
      </vt:variant>
      <vt:variant>
        <vt:lpwstr/>
      </vt:variant>
      <vt:variant>
        <vt:lpwstr>_Toc452054539</vt:lpwstr>
      </vt:variant>
      <vt:variant>
        <vt:i4>1376310</vt:i4>
      </vt:variant>
      <vt:variant>
        <vt:i4>98</vt:i4>
      </vt:variant>
      <vt:variant>
        <vt:i4>0</vt:i4>
      </vt:variant>
      <vt:variant>
        <vt:i4>5</vt:i4>
      </vt:variant>
      <vt:variant>
        <vt:lpwstr/>
      </vt:variant>
      <vt:variant>
        <vt:lpwstr>_Toc452054538</vt:lpwstr>
      </vt:variant>
      <vt:variant>
        <vt:i4>1376310</vt:i4>
      </vt:variant>
      <vt:variant>
        <vt:i4>92</vt:i4>
      </vt:variant>
      <vt:variant>
        <vt:i4>0</vt:i4>
      </vt:variant>
      <vt:variant>
        <vt:i4>5</vt:i4>
      </vt:variant>
      <vt:variant>
        <vt:lpwstr/>
      </vt:variant>
      <vt:variant>
        <vt:lpwstr>_Toc452054537</vt:lpwstr>
      </vt:variant>
      <vt:variant>
        <vt:i4>1376310</vt:i4>
      </vt:variant>
      <vt:variant>
        <vt:i4>86</vt:i4>
      </vt:variant>
      <vt:variant>
        <vt:i4>0</vt:i4>
      </vt:variant>
      <vt:variant>
        <vt:i4>5</vt:i4>
      </vt:variant>
      <vt:variant>
        <vt:lpwstr/>
      </vt:variant>
      <vt:variant>
        <vt:lpwstr>_Toc452054536</vt:lpwstr>
      </vt:variant>
      <vt:variant>
        <vt:i4>1376310</vt:i4>
      </vt:variant>
      <vt:variant>
        <vt:i4>80</vt:i4>
      </vt:variant>
      <vt:variant>
        <vt:i4>0</vt:i4>
      </vt:variant>
      <vt:variant>
        <vt:i4>5</vt:i4>
      </vt:variant>
      <vt:variant>
        <vt:lpwstr/>
      </vt:variant>
      <vt:variant>
        <vt:lpwstr>_Toc452054535</vt:lpwstr>
      </vt:variant>
      <vt:variant>
        <vt:i4>1376310</vt:i4>
      </vt:variant>
      <vt:variant>
        <vt:i4>74</vt:i4>
      </vt:variant>
      <vt:variant>
        <vt:i4>0</vt:i4>
      </vt:variant>
      <vt:variant>
        <vt:i4>5</vt:i4>
      </vt:variant>
      <vt:variant>
        <vt:lpwstr/>
      </vt:variant>
      <vt:variant>
        <vt:lpwstr>_Toc452054534</vt:lpwstr>
      </vt:variant>
      <vt:variant>
        <vt:i4>1376310</vt:i4>
      </vt:variant>
      <vt:variant>
        <vt:i4>68</vt:i4>
      </vt:variant>
      <vt:variant>
        <vt:i4>0</vt:i4>
      </vt:variant>
      <vt:variant>
        <vt:i4>5</vt:i4>
      </vt:variant>
      <vt:variant>
        <vt:lpwstr/>
      </vt:variant>
      <vt:variant>
        <vt:lpwstr>_Toc452054533</vt:lpwstr>
      </vt:variant>
      <vt:variant>
        <vt:i4>1376310</vt:i4>
      </vt:variant>
      <vt:variant>
        <vt:i4>62</vt:i4>
      </vt:variant>
      <vt:variant>
        <vt:i4>0</vt:i4>
      </vt:variant>
      <vt:variant>
        <vt:i4>5</vt:i4>
      </vt:variant>
      <vt:variant>
        <vt:lpwstr/>
      </vt:variant>
      <vt:variant>
        <vt:lpwstr>_Toc452054532</vt:lpwstr>
      </vt:variant>
      <vt:variant>
        <vt:i4>1376310</vt:i4>
      </vt:variant>
      <vt:variant>
        <vt:i4>56</vt:i4>
      </vt:variant>
      <vt:variant>
        <vt:i4>0</vt:i4>
      </vt:variant>
      <vt:variant>
        <vt:i4>5</vt:i4>
      </vt:variant>
      <vt:variant>
        <vt:lpwstr/>
      </vt:variant>
      <vt:variant>
        <vt:lpwstr>_Toc452054530</vt:lpwstr>
      </vt:variant>
      <vt:variant>
        <vt:i4>1310774</vt:i4>
      </vt:variant>
      <vt:variant>
        <vt:i4>50</vt:i4>
      </vt:variant>
      <vt:variant>
        <vt:i4>0</vt:i4>
      </vt:variant>
      <vt:variant>
        <vt:i4>5</vt:i4>
      </vt:variant>
      <vt:variant>
        <vt:lpwstr/>
      </vt:variant>
      <vt:variant>
        <vt:lpwstr>_Toc452054528</vt:lpwstr>
      </vt:variant>
      <vt:variant>
        <vt:i4>1310774</vt:i4>
      </vt:variant>
      <vt:variant>
        <vt:i4>44</vt:i4>
      </vt:variant>
      <vt:variant>
        <vt:i4>0</vt:i4>
      </vt:variant>
      <vt:variant>
        <vt:i4>5</vt:i4>
      </vt:variant>
      <vt:variant>
        <vt:lpwstr/>
      </vt:variant>
      <vt:variant>
        <vt:lpwstr>_Toc452054525</vt:lpwstr>
      </vt:variant>
      <vt:variant>
        <vt:i4>1310774</vt:i4>
      </vt:variant>
      <vt:variant>
        <vt:i4>38</vt:i4>
      </vt:variant>
      <vt:variant>
        <vt:i4>0</vt:i4>
      </vt:variant>
      <vt:variant>
        <vt:i4>5</vt:i4>
      </vt:variant>
      <vt:variant>
        <vt:lpwstr/>
      </vt:variant>
      <vt:variant>
        <vt:lpwstr>_Toc452054524</vt:lpwstr>
      </vt:variant>
      <vt:variant>
        <vt:i4>1310774</vt:i4>
      </vt:variant>
      <vt:variant>
        <vt:i4>32</vt:i4>
      </vt:variant>
      <vt:variant>
        <vt:i4>0</vt:i4>
      </vt:variant>
      <vt:variant>
        <vt:i4>5</vt:i4>
      </vt:variant>
      <vt:variant>
        <vt:lpwstr/>
      </vt:variant>
      <vt:variant>
        <vt:lpwstr>_Toc452054523</vt:lpwstr>
      </vt:variant>
      <vt:variant>
        <vt:i4>1310774</vt:i4>
      </vt:variant>
      <vt:variant>
        <vt:i4>26</vt:i4>
      </vt:variant>
      <vt:variant>
        <vt:i4>0</vt:i4>
      </vt:variant>
      <vt:variant>
        <vt:i4>5</vt:i4>
      </vt:variant>
      <vt:variant>
        <vt:lpwstr/>
      </vt:variant>
      <vt:variant>
        <vt:lpwstr>_Toc452054522</vt:lpwstr>
      </vt:variant>
      <vt:variant>
        <vt:i4>1310774</vt:i4>
      </vt:variant>
      <vt:variant>
        <vt:i4>20</vt:i4>
      </vt:variant>
      <vt:variant>
        <vt:i4>0</vt:i4>
      </vt:variant>
      <vt:variant>
        <vt:i4>5</vt:i4>
      </vt:variant>
      <vt:variant>
        <vt:lpwstr/>
      </vt:variant>
      <vt:variant>
        <vt:lpwstr>_Toc452054521</vt:lpwstr>
      </vt:variant>
      <vt:variant>
        <vt:i4>1310774</vt:i4>
      </vt:variant>
      <vt:variant>
        <vt:i4>14</vt:i4>
      </vt:variant>
      <vt:variant>
        <vt:i4>0</vt:i4>
      </vt:variant>
      <vt:variant>
        <vt:i4>5</vt:i4>
      </vt:variant>
      <vt:variant>
        <vt:lpwstr/>
      </vt:variant>
      <vt:variant>
        <vt:lpwstr>_Toc452054520</vt:lpwstr>
      </vt:variant>
      <vt:variant>
        <vt:i4>1507382</vt:i4>
      </vt:variant>
      <vt:variant>
        <vt:i4>8</vt:i4>
      </vt:variant>
      <vt:variant>
        <vt:i4>0</vt:i4>
      </vt:variant>
      <vt:variant>
        <vt:i4>5</vt:i4>
      </vt:variant>
      <vt:variant>
        <vt:lpwstr/>
      </vt:variant>
      <vt:variant>
        <vt:lpwstr>_Toc452054519</vt:lpwstr>
      </vt:variant>
      <vt:variant>
        <vt:i4>1507382</vt:i4>
      </vt:variant>
      <vt:variant>
        <vt:i4>2</vt:i4>
      </vt:variant>
      <vt:variant>
        <vt:i4>0</vt:i4>
      </vt:variant>
      <vt:variant>
        <vt:i4>5</vt:i4>
      </vt:variant>
      <vt:variant>
        <vt:lpwstr/>
      </vt:variant>
      <vt:variant>
        <vt:lpwstr>_Toc452054518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Sedat-Mustafa</dc:creator>
  <cp:keywords/>
  <cp:lastModifiedBy>Ali Tugrul AKIN</cp:lastModifiedBy>
  <cp:revision>3</cp:revision>
  <cp:lastPrinted>2021-03-18T09:30:00Z</cp:lastPrinted>
  <dcterms:created xsi:type="dcterms:W3CDTF">2021-03-18T09:24:00Z</dcterms:created>
  <dcterms:modified xsi:type="dcterms:W3CDTF">2021-04-06T12:52:00Z</dcterms:modified>
</cp:coreProperties>
</file>